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35"/>
        <w:gridCol w:w="2257"/>
      </w:tblGrid>
      <w:tr w:rsidR="00A842AE" w14:paraId="69CB69B7" w14:textId="77777777" w:rsidTr="0039207A">
        <w:tc>
          <w:tcPr>
            <w:tcW w:w="4536" w:type="dxa"/>
            <w:tcBorders>
              <w:left w:val="nil"/>
            </w:tcBorders>
          </w:tcPr>
          <w:p w14:paraId="3CF3297D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8B771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n. (94)</w:t>
            </w:r>
          </w:p>
        </w:tc>
        <w:tc>
          <w:tcPr>
            <w:tcW w:w="2257" w:type="dxa"/>
            <w:tcBorders>
              <w:right w:val="nil"/>
            </w:tcBorders>
          </w:tcPr>
          <w:p w14:paraId="1C65005B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% (100)</w:t>
            </w:r>
          </w:p>
        </w:tc>
      </w:tr>
      <w:tr w:rsidR="00A842AE" w14:paraId="08FF8774" w14:textId="77777777" w:rsidTr="0039207A">
        <w:tc>
          <w:tcPr>
            <w:tcW w:w="962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BA37656" w14:textId="77777777" w:rsidR="00A842AE" w:rsidRPr="004E6E37" w:rsidRDefault="00A842AE" w:rsidP="00392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Genere</w:t>
            </w:r>
          </w:p>
        </w:tc>
      </w:tr>
      <w:tr w:rsidR="00A842AE" w14:paraId="6CEAF32A" w14:textId="77777777" w:rsidTr="0039207A">
        <w:tc>
          <w:tcPr>
            <w:tcW w:w="4536" w:type="dxa"/>
            <w:tcBorders>
              <w:left w:val="nil"/>
              <w:bottom w:val="nil"/>
            </w:tcBorders>
          </w:tcPr>
          <w:p w14:paraId="4DFC282F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Donna</w:t>
            </w:r>
          </w:p>
        </w:tc>
        <w:tc>
          <w:tcPr>
            <w:tcW w:w="2835" w:type="dxa"/>
            <w:tcBorders>
              <w:bottom w:val="nil"/>
            </w:tcBorders>
          </w:tcPr>
          <w:p w14:paraId="5D9E7202" w14:textId="701782EE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7" w:type="dxa"/>
            <w:tcBorders>
              <w:bottom w:val="nil"/>
              <w:right w:val="nil"/>
            </w:tcBorders>
          </w:tcPr>
          <w:p w14:paraId="228895E3" w14:textId="56742FAC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842AE" w14:paraId="47DED59A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0C7F79F6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Uomo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17694D5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0D386747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71.3</w:t>
            </w:r>
          </w:p>
        </w:tc>
      </w:tr>
      <w:tr w:rsidR="00A842AE" w14:paraId="233198C8" w14:textId="77777777" w:rsidTr="0039207A">
        <w:tc>
          <w:tcPr>
            <w:tcW w:w="962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435E8D3" w14:textId="77777777" w:rsidR="00A842AE" w:rsidRPr="004E6E37" w:rsidRDefault="00A842AE" w:rsidP="00392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Anno di nascita</w:t>
            </w:r>
          </w:p>
        </w:tc>
      </w:tr>
      <w:tr w:rsidR="00A842AE" w14:paraId="46274626" w14:textId="77777777" w:rsidTr="0039207A">
        <w:tc>
          <w:tcPr>
            <w:tcW w:w="4536" w:type="dxa"/>
            <w:tcBorders>
              <w:left w:val="nil"/>
              <w:bottom w:val="nil"/>
            </w:tcBorders>
          </w:tcPr>
          <w:p w14:paraId="40BEF7FD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2005 – 2011</w:t>
            </w:r>
          </w:p>
        </w:tc>
        <w:tc>
          <w:tcPr>
            <w:tcW w:w="2835" w:type="dxa"/>
            <w:tcBorders>
              <w:bottom w:val="nil"/>
            </w:tcBorders>
          </w:tcPr>
          <w:p w14:paraId="793C7BC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57" w:type="dxa"/>
            <w:tcBorders>
              <w:bottom w:val="nil"/>
              <w:right w:val="nil"/>
            </w:tcBorders>
          </w:tcPr>
          <w:p w14:paraId="20646299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48.9</w:t>
            </w:r>
          </w:p>
        </w:tc>
      </w:tr>
      <w:tr w:rsidR="00A842AE" w14:paraId="557DF180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6BBAECF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2004 – 1995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D223677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249078FB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39.4</w:t>
            </w:r>
          </w:p>
        </w:tc>
      </w:tr>
      <w:tr w:rsidR="00A842AE" w14:paraId="647E8536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5BA69DCE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 xml:space="preserve">1994 – 1985 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200CDA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13DEC6D5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</w:tr>
      <w:tr w:rsidR="00A842AE" w14:paraId="031B9ADB" w14:textId="77777777" w:rsidTr="0039207A">
        <w:tc>
          <w:tcPr>
            <w:tcW w:w="4536" w:type="dxa"/>
            <w:tcBorders>
              <w:top w:val="nil"/>
              <w:left w:val="nil"/>
            </w:tcBorders>
          </w:tcPr>
          <w:p w14:paraId="64C94C6B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Prima del 1984</w:t>
            </w:r>
          </w:p>
        </w:tc>
        <w:tc>
          <w:tcPr>
            <w:tcW w:w="2835" w:type="dxa"/>
            <w:tcBorders>
              <w:top w:val="nil"/>
            </w:tcBorders>
          </w:tcPr>
          <w:p w14:paraId="1985A2F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tcBorders>
              <w:top w:val="nil"/>
              <w:right w:val="nil"/>
            </w:tcBorders>
          </w:tcPr>
          <w:p w14:paraId="36CA1F32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842AE" w14:paraId="762329E1" w14:textId="77777777" w:rsidTr="0039207A">
        <w:tc>
          <w:tcPr>
            <w:tcW w:w="962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510874B" w14:textId="77777777" w:rsidR="00A842AE" w:rsidRPr="004E6E37" w:rsidRDefault="00A842AE" w:rsidP="00392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Ambito territoriale di provenienza</w:t>
            </w:r>
          </w:p>
        </w:tc>
      </w:tr>
      <w:tr w:rsidR="00A842AE" w14:paraId="279C132D" w14:textId="77777777" w:rsidTr="0039207A">
        <w:tc>
          <w:tcPr>
            <w:tcW w:w="4536" w:type="dxa"/>
            <w:tcBorders>
              <w:left w:val="nil"/>
              <w:bottom w:val="nil"/>
            </w:tcBorders>
          </w:tcPr>
          <w:p w14:paraId="3E0A8138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Bergamo</w:t>
            </w:r>
          </w:p>
        </w:tc>
        <w:tc>
          <w:tcPr>
            <w:tcW w:w="2835" w:type="dxa"/>
            <w:tcBorders>
              <w:bottom w:val="nil"/>
            </w:tcBorders>
          </w:tcPr>
          <w:p w14:paraId="340C0B26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57" w:type="dxa"/>
            <w:tcBorders>
              <w:bottom w:val="nil"/>
              <w:right w:val="nil"/>
            </w:tcBorders>
          </w:tcPr>
          <w:p w14:paraId="4D14876C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39.4</w:t>
            </w:r>
          </w:p>
        </w:tc>
      </w:tr>
      <w:tr w:rsidR="00A842AE" w14:paraId="472A3EC8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29987021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Dalmine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812601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53FDB58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</w:tc>
      </w:tr>
      <w:tr w:rsidR="00A842AE" w14:paraId="2B63A6CD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3AB75BB8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Seriate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7466C4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53B394E3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A842AE" w14:paraId="716BAC84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2902D44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Grumello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C95638E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3A19234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A842AE" w14:paraId="3A165721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1DEB6E4E" w14:textId="77777777" w:rsidR="00A842AE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Valle Cavallina</w:t>
            </w:r>
          </w:p>
          <w:p w14:paraId="4AC62D9A" w14:textId="294E847D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Monte Bronzone e Basso Sebino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2BF4E9" w14:textId="77777777" w:rsidR="00A842AE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FD04B48" w14:textId="3C5F3A07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7ADCAE05" w14:textId="77777777" w:rsidR="00A842AE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14:paraId="64E4D6EE" w14:textId="7F0CE84E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842AE" w14:paraId="5BF74B24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061971B2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Alto Sebino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92B71F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32BEC779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A842AE" w14:paraId="12A1FAA6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390A8A48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Valle Seriana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467BCB4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7ABF2957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A842AE" w14:paraId="418ECB33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6B197883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Val Seriana Superiore e Val di Scalve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B311AFF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35E58792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1C7D1B" w14:paraId="7ECA5498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6AECBA2F" w14:textId="2F908266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Valle Brembana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6AF7C50" w14:textId="55E73D33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6540B771" w14:textId="2323A592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842AE" w14:paraId="32BD1D97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1E16313B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Valle Imagna e Villa d’Almè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46B65C5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372C1F64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A842AE" w14:paraId="6BC7CA92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1C24F0A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Isola Bergamasca e bassa Val S. Martino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031762F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148FCD68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</w:tr>
      <w:tr w:rsidR="00A842AE" w14:paraId="64D6406E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6AB3414A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Treviglio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9DCB6A1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23573D45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</w:tr>
      <w:tr w:rsidR="00A842AE" w14:paraId="54E203A5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0A7296ED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Romano di Lombardia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914C934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5D77B83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A842AE" w14:paraId="32FEBBF1" w14:textId="77777777" w:rsidTr="0039207A">
        <w:tc>
          <w:tcPr>
            <w:tcW w:w="4536" w:type="dxa"/>
            <w:tcBorders>
              <w:top w:val="nil"/>
              <w:left w:val="nil"/>
            </w:tcBorders>
          </w:tcPr>
          <w:p w14:paraId="7DB2B498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Altro</w:t>
            </w:r>
          </w:p>
        </w:tc>
        <w:tc>
          <w:tcPr>
            <w:tcW w:w="2835" w:type="dxa"/>
            <w:tcBorders>
              <w:top w:val="nil"/>
            </w:tcBorders>
          </w:tcPr>
          <w:p w14:paraId="4BC71B63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tcBorders>
              <w:top w:val="nil"/>
              <w:right w:val="nil"/>
            </w:tcBorders>
          </w:tcPr>
          <w:p w14:paraId="30727BA8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A842AE" w14:paraId="5CBF7D1B" w14:textId="77777777" w:rsidTr="0039207A">
        <w:tc>
          <w:tcPr>
            <w:tcW w:w="962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17CD335" w14:textId="77777777" w:rsidR="00A842AE" w:rsidRPr="004E6E37" w:rsidRDefault="00A842AE" w:rsidP="00392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Idoneità</w:t>
            </w:r>
          </w:p>
        </w:tc>
      </w:tr>
      <w:tr w:rsidR="00A842AE" w14:paraId="437C67F1" w14:textId="77777777" w:rsidTr="0039207A">
        <w:tc>
          <w:tcPr>
            <w:tcW w:w="4536" w:type="dxa"/>
            <w:tcBorders>
              <w:left w:val="nil"/>
              <w:bottom w:val="nil"/>
            </w:tcBorders>
          </w:tcPr>
          <w:p w14:paraId="392F6188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Sì</w:t>
            </w:r>
          </w:p>
        </w:tc>
        <w:tc>
          <w:tcPr>
            <w:tcW w:w="2835" w:type="dxa"/>
            <w:tcBorders>
              <w:bottom w:val="nil"/>
            </w:tcBorders>
          </w:tcPr>
          <w:p w14:paraId="69BD6762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57" w:type="dxa"/>
            <w:tcBorders>
              <w:bottom w:val="nil"/>
              <w:right w:val="nil"/>
            </w:tcBorders>
          </w:tcPr>
          <w:p w14:paraId="223417A9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40.4</w:t>
            </w:r>
          </w:p>
        </w:tc>
      </w:tr>
      <w:tr w:rsidR="00A842AE" w14:paraId="708513B8" w14:textId="77777777" w:rsidTr="0039207A">
        <w:tc>
          <w:tcPr>
            <w:tcW w:w="4536" w:type="dxa"/>
            <w:tcBorders>
              <w:top w:val="nil"/>
              <w:left w:val="nil"/>
            </w:tcBorders>
          </w:tcPr>
          <w:p w14:paraId="16AC4F36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835" w:type="dxa"/>
            <w:tcBorders>
              <w:top w:val="nil"/>
            </w:tcBorders>
          </w:tcPr>
          <w:p w14:paraId="6B67891B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57" w:type="dxa"/>
            <w:tcBorders>
              <w:top w:val="nil"/>
              <w:right w:val="nil"/>
            </w:tcBorders>
          </w:tcPr>
          <w:p w14:paraId="7E03BD6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</w:tr>
      <w:tr w:rsidR="00A842AE" w14:paraId="3F32DD5F" w14:textId="77777777" w:rsidTr="0039207A">
        <w:tc>
          <w:tcPr>
            <w:tcW w:w="962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C525FD2" w14:textId="77777777" w:rsidR="00A842AE" w:rsidRPr="004E6E37" w:rsidRDefault="00A842AE" w:rsidP="00392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Motivo della non accettazione</w:t>
            </w:r>
          </w:p>
        </w:tc>
      </w:tr>
      <w:tr w:rsidR="00A842AE" w14:paraId="5251203A" w14:textId="77777777" w:rsidTr="0039207A">
        <w:tc>
          <w:tcPr>
            <w:tcW w:w="4536" w:type="dxa"/>
            <w:tcBorders>
              <w:left w:val="nil"/>
              <w:bottom w:val="nil"/>
            </w:tcBorders>
          </w:tcPr>
          <w:p w14:paraId="1D63567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Iscritto a scuola/università</w:t>
            </w:r>
          </w:p>
        </w:tc>
        <w:tc>
          <w:tcPr>
            <w:tcW w:w="2835" w:type="dxa"/>
            <w:tcBorders>
              <w:bottom w:val="nil"/>
            </w:tcBorders>
          </w:tcPr>
          <w:p w14:paraId="06F7C0C3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57" w:type="dxa"/>
            <w:tcBorders>
              <w:bottom w:val="nil"/>
              <w:right w:val="nil"/>
            </w:tcBorders>
          </w:tcPr>
          <w:p w14:paraId="69AAA38C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</w:tr>
      <w:tr w:rsidR="00A842AE" w14:paraId="203A63F1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0D4E4044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Fuori provincia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E043976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531D25A7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</w:tr>
      <w:tr w:rsidR="00A842AE" w14:paraId="668DFC79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7B18DA15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Orientato ad altri progetti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373470D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78797517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</w:tr>
      <w:tr w:rsidR="00A842AE" w14:paraId="33F92C94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701B9761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Con un contratto di lavoro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D8B53E1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151DD175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</w:tr>
      <w:tr w:rsidR="00A842AE" w14:paraId="31470233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792FF0A5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Non interessato/nessuna risposta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3F2FE3B3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2B3F2A5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</w:tr>
      <w:tr w:rsidR="00A842AE" w14:paraId="5665AB7B" w14:textId="77777777" w:rsidTr="0039207A">
        <w:tc>
          <w:tcPr>
            <w:tcW w:w="4536" w:type="dxa"/>
            <w:tcBorders>
              <w:top w:val="nil"/>
              <w:left w:val="nil"/>
            </w:tcBorders>
          </w:tcPr>
          <w:p w14:paraId="0C2C2EC7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Non indicato</w:t>
            </w:r>
          </w:p>
        </w:tc>
        <w:tc>
          <w:tcPr>
            <w:tcW w:w="2835" w:type="dxa"/>
            <w:tcBorders>
              <w:top w:val="nil"/>
            </w:tcBorders>
          </w:tcPr>
          <w:p w14:paraId="160B5060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57" w:type="dxa"/>
            <w:tcBorders>
              <w:top w:val="nil"/>
              <w:right w:val="nil"/>
            </w:tcBorders>
          </w:tcPr>
          <w:p w14:paraId="4B1742AC" w14:textId="77777777" w:rsidR="00A842AE" w:rsidRPr="004E6E37" w:rsidRDefault="00A842AE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46.8</w:t>
            </w:r>
          </w:p>
        </w:tc>
      </w:tr>
    </w:tbl>
    <w:p w14:paraId="7637E99F" w14:textId="77777777" w:rsidR="00F72360" w:rsidRDefault="00F72360"/>
    <w:tbl>
      <w:tblPr>
        <w:tblStyle w:val="Grigliatabella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560"/>
        <w:gridCol w:w="1275"/>
        <w:gridCol w:w="561"/>
        <w:gridCol w:w="1696"/>
      </w:tblGrid>
      <w:tr w:rsidR="0052790D" w14:paraId="0C4DD896" w14:textId="77777777" w:rsidTr="0039207A">
        <w:tc>
          <w:tcPr>
            <w:tcW w:w="4536" w:type="dxa"/>
            <w:tcBorders>
              <w:left w:val="nil"/>
            </w:tcBorders>
          </w:tcPr>
          <w:p w14:paraId="442470FC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450F5F38" w14:textId="48118A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n.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57" w:type="dxa"/>
            <w:gridSpan w:val="2"/>
            <w:tcBorders>
              <w:right w:val="nil"/>
            </w:tcBorders>
          </w:tcPr>
          <w:p w14:paraId="79C4C1DB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% (100)</w:t>
            </w:r>
          </w:p>
        </w:tc>
      </w:tr>
      <w:tr w:rsidR="0052790D" w14:paraId="79606B36" w14:textId="77777777" w:rsidTr="0039207A">
        <w:tc>
          <w:tcPr>
            <w:tcW w:w="962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17AA6DF" w14:textId="77777777" w:rsidR="0052790D" w:rsidRPr="004E6E37" w:rsidRDefault="0052790D" w:rsidP="00392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Genere</w:t>
            </w:r>
          </w:p>
        </w:tc>
      </w:tr>
      <w:tr w:rsidR="0052790D" w14:paraId="076B5F60" w14:textId="77777777" w:rsidTr="0039207A">
        <w:tc>
          <w:tcPr>
            <w:tcW w:w="4536" w:type="dxa"/>
            <w:tcBorders>
              <w:left w:val="nil"/>
              <w:bottom w:val="nil"/>
            </w:tcBorders>
          </w:tcPr>
          <w:p w14:paraId="02FDEB49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Donna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6237FBF3" w14:textId="003E4394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7" w:type="dxa"/>
            <w:gridSpan w:val="2"/>
            <w:tcBorders>
              <w:bottom w:val="nil"/>
              <w:right w:val="nil"/>
            </w:tcBorders>
          </w:tcPr>
          <w:p w14:paraId="18C98E78" w14:textId="0748DCFF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</w:tr>
      <w:tr w:rsidR="0052790D" w14:paraId="49793AFC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3D3687D1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Uomo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700541A0" w14:textId="706ED461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14B39C20" w14:textId="0E29D416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78.9</w:t>
            </w:r>
          </w:p>
        </w:tc>
      </w:tr>
      <w:tr w:rsidR="0052790D" w14:paraId="777F471B" w14:textId="77777777" w:rsidTr="0039207A">
        <w:tc>
          <w:tcPr>
            <w:tcW w:w="962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AD8BAB3" w14:textId="77777777" w:rsidR="0052790D" w:rsidRPr="004E6E37" w:rsidRDefault="0052790D" w:rsidP="00392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Anno di nascita</w:t>
            </w:r>
          </w:p>
        </w:tc>
      </w:tr>
      <w:tr w:rsidR="0052790D" w14:paraId="555E7E87" w14:textId="77777777" w:rsidTr="0039207A">
        <w:tc>
          <w:tcPr>
            <w:tcW w:w="4536" w:type="dxa"/>
            <w:tcBorders>
              <w:left w:val="nil"/>
              <w:bottom w:val="nil"/>
            </w:tcBorders>
          </w:tcPr>
          <w:p w14:paraId="68D7CE18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2005 – 2011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3A0A4F27" w14:textId="27B74E5B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57" w:type="dxa"/>
            <w:gridSpan w:val="2"/>
            <w:tcBorders>
              <w:bottom w:val="nil"/>
              <w:right w:val="nil"/>
            </w:tcBorders>
          </w:tcPr>
          <w:p w14:paraId="388B5C3E" w14:textId="45CF128B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55.2</w:t>
            </w:r>
          </w:p>
        </w:tc>
      </w:tr>
      <w:tr w:rsidR="0052790D" w14:paraId="27355BCE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2528F03D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2004 – 1995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2E951CEB" w14:textId="0673AB44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29832529" w14:textId="52A2A8D2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39.5</w:t>
            </w:r>
          </w:p>
        </w:tc>
      </w:tr>
      <w:tr w:rsidR="0052790D" w14:paraId="35496308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450FB35F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 xml:space="preserve">1994 – 1985 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06610C92" w14:textId="5501C99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542BF456" w14:textId="5673D59E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</w:tr>
      <w:tr w:rsidR="0052790D" w14:paraId="78C1E36F" w14:textId="77777777" w:rsidTr="0039207A">
        <w:tc>
          <w:tcPr>
            <w:tcW w:w="4536" w:type="dxa"/>
            <w:tcBorders>
              <w:top w:val="nil"/>
              <w:left w:val="nil"/>
            </w:tcBorders>
          </w:tcPr>
          <w:p w14:paraId="5B68F0F0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Prima del 1984</w:t>
            </w:r>
          </w:p>
        </w:tc>
        <w:tc>
          <w:tcPr>
            <w:tcW w:w="2835" w:type="dxa"/>
            <w:gridSpan w:val="2"/>
            <w:tcBorders>
              <w:top w:val="nil"/>
            </w:tcBorders>
          </w:tcPr>
          <w:p w14:paraId="63F00884" w14:textId="7AA87555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7" w:type="dxa"/>
            <w:gridSpan w:val="2"/>
            <w:tcBorders>
              <w:top w:val="nil"/>
              <w:right w:val="nil"/>
            </w:tcBorders>
          </w:tcPr>
          <w:p w14:paraId="0A83AE49" w14:textId="3E1971FF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2790D" w14:paraId="2AE31750" w14:textId="77777777" w:rsidTr="0039207A">
        <w:tc>
          <w:tcPr>
            <w:tcW w:w="9628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13F0D04" w14:textId="77777777" w:rsidR="0052790D" w:rsidRPr="004E6E37" w:rsidRDefault="0052790D" w:rsidP="00392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Ambito territoriale di provenienza</w:t>
            </w:r>
          </w:p>
        </w:tc>
      </w:tr>
      <w:tr w:rsidR="0052790D" w14:paraId="0192159D" w14:textId="77777777" w:rsidTr="0039207A">
        <w:tc>
          <w:tcPr>
            <w:tcW w:w="4536" w:type="dxa"/>
            <w:tcBorders>
              <w:left w:val="nil"/>
              <w:bottom w:val="nil"/>
            </w:tcBorders>
          </w:tcPr>
          <w:p w14:paraId="65022F21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Bergamo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1FD6E161" w14:textId="481F5998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57" w:type="dxa"/>
            <w:gridSpan w:val="2"/>
            <w:tcBorders>
              <w:bottom w:val="nil"/>
              <w:right w:val="nil"/>
            </w:tcBorders>
          </w:tcPr>
          <w:p w14:paraId="1190F84B" w14:textId="6CEDB27B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2790D" w14:paraId="6B785C69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5C53DCA2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Dalmine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18442053" w14:textId="43174329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0898DD8F" w14:textId="583683B4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28.9</w:t>
            </w:r>
          </w:p>
        </w:tc>
      </w:tr>
      <w:tr w:rsidR="0052790D" w14:paraId="235E2494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037E2175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Seriate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18D63BFB" w14:textId="21771EB1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6DC7C1AE" w14:textId="6A8FB8A4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2790D" w14:paraId="03FBDF24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6DADF8B0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Grumello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462A573F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6161E786" w14:textId="2BA2F378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52790D" w14:paraId="11B47FF5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70AC2B49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Valle Cavallina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18058D1A" w14:textId="1894F1DE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2802E268" w14:textId="4DED3DA4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1C7D1B" w14:paraId="3C3BECF1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7D51A14A" w14:textId="77D4B3EC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Monte Bronzone e Basso Sebino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3FA59FB3" w14:textId="36075128" w:rsidR="001C7D1B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4FEC6DC5" w14:textId="51C13F13" w:rsidR="001C7D1B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2790D" w14:paraId="4C6B1BE8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549D9B1E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Alto Sebino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3D54A1D2" w14:textId="609B5CBC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72D0B98C" w14:textId="61B3FAF2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2790D" w14:paraId="3DC34DE8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441A6A6C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Valle Seriana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44719497" w14:textId="4B2E66E1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545E3926" w14:textId="4B4B2923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52790D" w14:paraId="101360B8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089094BA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Val Seriana Superiore e Val di Scalve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2DA65613" w14:textId="549B0A97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6140DAB6" w14:textId="6F69CD57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C7D1B" w14:paraId="0FB942D4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3ADA7636" w14:textId="26ADC71F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Valle Brembana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69F5C052" w14:textId="73BCCA2C" w:rsidR="001C7D1B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13DFE74D" w14:textId="2CA4F8FD" w:rsidR="001C7D1B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2790D" w14:paraId="50F98669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52723C33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Valle Imagna e Villa d’Almè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037C43B4" w14:textId="70F53147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513DF554" w14:textId="1B1DA46F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</w:tr>
      <w:tr w:rsidR="0052790D" w14:paraId="4001DDC1" w14:textId="77777777" w:rsidTr="0039207A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0FA63D65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Isola Bergamasca e bassa Val S. Martino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778DF799" w14:textId="7F0F0C3C" w:rsidR="001C7D1B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1C60935B" w14:textId="2F71E913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52790D" w14:paraId="04CBEB38" w14:textId="77777777" w:rsidTr="001C7D1B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22A50AD5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Treviglio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309D5F6D" w14:textId="3676A41E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</w:tcPr>
          <w:p w14:paraId="2062AE78" w14:textId="660EC62A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52790D" w14:paraId="0EB98CA7" w14:textId="77777777" w:rsidTr="001C7D1B"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1E0B6A9C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Romano di Lombardia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14:paraId="37059D0B" w14:textId="77777777" w:rsidR="0052790D" w:rsidRPr="004E6E37" w:rsidRDefault="0052790D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E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D667593" w14:textId="3D654C84" w:rsidR="0052790D" w:rsidRPr="004E6E37" w:rsidRDefault="001C7D1B" w:rsidP="003920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3C61C5" w:rsidRPr="001C0736" w14:paraId="3F137A84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09793E0F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13145854"/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Indicatore</w:t>
            </w:r>
          </w:p>
        </w:tc>
        <w:tc>
          <w:tcPr>
            <w:tcW w:w="1560" w:type="dxa"/>
          </w:tcPr>
          <w:p w14:paraId="0B4E6AFE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Valore atteso ad agosto 2025</w:t>
            </w:r>
          </w:p>
        </w:tc>
        <w:tc>
          <w:tcPr>
            <w:tcW w:w="1836" w:type="dxa"/>
            <w:gridSpan w:val="2"/>
          </w:tcPr>
          <w:p w14:paraId="5A6B45D3" w14:textId="77777777" w:rsidR="003C61C5" w:rsidRDefault="003C61C5" w:rsidP="0095769B">
            <w:pPr>
              <w:spacing w:before="100" w:beforeAutospacing="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Valore conseguito</w:t>
            </w:r>
          </w:p>
          <w:p w14:paraId="6062884A" w14:textId="77777777" w:rsidR="003C61C5" w:rsidRPr="001C0736" w:rsidRDefault="003C61C5" w:rsidP="0095769B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 agosto 2025</w:t>
            </w:r>
          </w:p>
        </w:tc>
      </w:tr>
      <w:tr w:rsidR="003C61C5" w:rsidRPr="001C0736" w14:paraId="399957D1" w14:textId="77777777" w:rsidTr="003C61C5">
        <w:tblPrEx>
          <w:tblBorders>
            <w:insideV w:val="single" w:sz="4" w:space="0" w:color="auto"/>
          </w:tblBorders>
        </w:tblPrEx>
        <w:trPr>
          <w:gridAfter w:val="4"/>
          <w:wAfter w:w="5092" w:type="dxa"/>
        </w:trPr>
        <w:tc>
          <w:tcPr>
            <w:tcW w:w="4536" w:type="dxa"/>
          </w:tcPr>
          <w:p w14:paraId="694FE88D" w14:textId="77777777" w:rsidR="003C61C5" w:rsidRPr="001C0736" w:rsidRDefault="003C61C5" w:rsidP="009576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Sensibilizzazione</w:t>
            </w:r>
          </w:p>
        </w:tc>
      </w:tr>
      <w:tr w:rsidR="003C61C5" w:rsidRPr="001C0736" w14:paraId="667887F8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4ACACAA9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contenuti pubblicati sui social</w:t>
            </w:r>
          </w:p>
        </w:tc>
        <w:tc>
          <w:tcPr>
            <w:tcW w:w="1560" w:type="dxa"/>
          </w:tcPr>
          <w:p w14:paraId="60CD9826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6" w:type="dxa"/>
            <w:gridSpan w:val="2"/>
          </w:tcPr>
          <w:p w14:paraId="4A52D314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C61C5" w:rsidRPr="001C0736" w14:paraId="1518177D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39052FE7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articoli o inserzioni pubblicati su giornali cartacei</w:t>
            </w:r>
          </w:p>
        </w:tc>
        <w:tc>
          <w:tcPr>
            <w:tcW w:w="1560" w:type="dxa"/>
          </w:tcPr>
          <w:p w14:paraId="170B7F98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gridSpan w:val="2"/>
          </w:tcPr>
          <w:p w14:paraId="2F2AB96B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C61C5" w:rsidRPr="001C0736" w14:paraId="58675E2D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5849D32D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affissioni su cartelloni e mezzi pubblici</w:t>
            </w:r>
          </w:p>
        </w:tc>
        <w:tc>
          <w:tcPr>
            <w:tcW w:w="1560" w:type="dxa"/>
          </w:tcPr>
          <w:p w14:paraId="23374B1A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836" w:type="dxa"/>
            <w:gridSpan w:val="2"/>
          </w:tcPr>
          <w:p w14:paraId="1B48F18D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</w:tr>
      <w:tr w:rsidR="003C61C5" w:rsidRPr="001C0736" w14:paraId="05628C7F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1094C7C8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campagne</w:t>
            </w:r>
          </w:p>
        </w:tc>
        <w:tc>
          <w:tcPr>
            <w:tcW w:w="1560" w:type="dxa"/>
          </w:tcPr>
          <w:p w14:paraId="36C0F88E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6" w:type="dxa"/>
            <w:gridSpan w:val="2"/>
          </w:tcPr>
          <w:p w14:paraId="240C4291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C61C5" w:rsidRPr="001C0736" w14:paraId="6CAB0D80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30B4931E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 xml:space="preserve">Interazione coi contenuti social del progetto (numero di clic da campagna </w:t>
            </w:r>
            <w:proofErr w:type="spellStart"/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ads</w:t>
            </w:r>
            <w:proofErr w:type="spellEnd"/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A7CBB78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1836" w:type="dxa"/>
            <w:gridSpan w:val="2"/>
          </w:tcPr>
          <w:p w14:paraId="3E30AEB4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24.045</w:t>
            </w:r>
          </w:p>
        </w:tc>
      </w:tr>
      <w:tr w:rsidR="003C61C5" w:rsidRPr="001C0736" w14:paraId="5DA6D2A9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7931C6BB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partecipanti all'evento di restituzione</w:t>
            </w:r>
          </w:p>
        </w:tc>
        <w:tc>
          <w:tcPr>
            <w:tcW w:w="1560" w:type="dxa"/>
          </w:tcPr>
          <w:p w14:paraId="05A1EF0B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36" w:type="dxa"/>
            <w:gridSpan w:val="2"/>
          </w:tcPr>
          <w:p w14:paraId="305C3D42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C61C5" w:rsidRPr="001C0736" w14:paraId="0139CF63" w14:textId="77777777" w:rsidTr="003C61C5">
        <w:tblPrEx>
          <w:tblBorders>
            <w:insideV w:val="single" w:sz="4" w:space="0" w:color="auto"/>
          </w:tblBorders>
        </w:tblPrEx>
        <w:trPr>
          <w:gridAfter w:val="4"/>
          <w:wAfter w:w="5092" w:type="dxa"/>
        </w:trPr>
        <w:tc>
          <w:tcPr>
            <w:tcW w:w="4536" w:type="dxa"/>
          </w:tcPr>
          <w:p w14:paraId="63EC7462" w14:textId="77777777" w:rsidR="003C61C5" w:rsidRPr="001C0736" w:rsidRDefault="003C61C5" w:rsidP="009576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Intercettazione</w:t>
            </w:r>
          </w:p>
        </w:tc>
      </w:tr>
      <w:tr w:rsidR="003C61C5" w:rsidRPr="001C0736" w14:paraId="1029B542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21D5BF24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N. di antenne - stakeholder territoriali (scuole, servizi sociali, associazioni)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 xml:space="preserve"> coinvolti nella rete di intercettazione</w:t>
            </w:r>
          </w:p>
        </w:tc>
        <w:tc>
          <w:tcPr>
            <w:tcW w:w="1560" w:type="dxa"/>
          </w:tcPr>
          <w:p w14:paraId="20128812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36" w:type="dxa"/>
            <w:gridSpan w:val="2"/>
          </w:tcPr>
          <w:p w14:paraId="01FADE2A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3C61C5" w:rsidRPr="001C0736" w14:paraId="1D15ED72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2B1B6575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N. contatti raccolti di NEET o famiglie di NEET attraverso la compilazione del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 xml:space="preserve"> form (3 step)</w:t>
            </w:r>
          </w:p>
        </w:tc>
        <w:tc>
          <w:tcPr>
            <w:tcW w:w="1560" w:type="dxa"/>
          </w:tcPr>
          <w:p w14:paraId="550FFC6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836" w:type="dxa"/>
            <w:gridSpan w:val="2"/>
          </w:tcPr>
          <w:p w14:paraId="6151E047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3C61C5" w:rsidRPr="001C0736" w14:paraId="3A877200" w14:textId="77777777" w:rsidTr="003C61C5">
        <w:tblPrEx>
          <w:tblBorders>
            <w:insideV w:val="single" w:sz="4" w:space="0" w:color="auto"/>
          </w:tblBorders>
        </w:tblPrEx>
        <w:trPr>
          <w:gridAfter w:val="4"/>
          <w:wAfter w:w="5092" w:type="dxa"/>
        </w:trPr>
        <w:tc>
          <w:tcPr>
            <w:tcW w:w="4536" w:type="dxa"/>
          </w:tcPr>
          <w:p w14:paraId="6D42E63C" w14:textId="77777777" w:rsidR="003C61C5" w:rsidRPr="001C0736" w:rsidRDefault="003C61C5" w:rsidP="009576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Ingaggio</w:t>
            </w:r>
          </w:p>
        </w:tc>
      </w:tr>
      <w:tr w:rsidR="003C61C5" w:rsidRPr="001C0736" w14:paraId="76536D65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792D3A8B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N. NEET presi in carico dal progetto (coinvolti attivamente in attività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progettuali)</w:t>
            </w:r>
          </w:p>
        </w:tc>
        <w:tc>
          <w:tcPr>
            <w:tcW w:w="1560" w:type="dxa"/>
          </w:tcPr>
          <w:p w14:paraId="572BF0D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36" w:type="dxa"/>
            <w:gridSpan w:val="2"/>
          </w:tcPr>
          <w:p w14:paraId="4BC24164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C61C5" w:rsidRPr="001C0736" w14:paraId="4094243A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7998B43F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percorsi di orientamento attivati (Informagiovani)</w:t>
            </w:r>
          </w:p>
        </w:tc>
        <w:tc>
          <w:tcPr>
            <w:tcW w:w="1560" w:type="dxa"/>
          </w:tcPr>
          <w:p w14:paraId="7247DF2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36" w:type="dxa"/>
            <w:gridSpan w:val="2"/>
          </w:tcPr>
          <w:p w14:paraId="4A47D3C6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C61C5" w:rsidRPr="001C0736" w14:paraId="76D03676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0E3EA1FC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N. partecipanti a laboratori e altre opportunità di ingaggio attivate (Job club,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 xml:space="preserve">artigianato, </w:t>
            </w:r>
            <w:proofErr w:type="spellStart"/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potatrek</w:t>
            </w:r>
            <w:proofErr w:type="spellEnd"/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, tecnologico)</w:t>
            </w:r>
          </w:p>
        </w:tc>
        <w:tc>
          <w:tcPr>
            <w:tcW w:w="1560" w:type="dxa"/>
          </w:tcPr>
          <w:p w14:paraId="13D8FD04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36" w:type="dxa"/>
            <w:gridSpan w:val="2"/>
          </w:tcPr>
          <w:p w14:paraId="066F4C56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3C61C5" w:rsidRPr="001C0736" w14:paraId="231FCF5E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2CC6480D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Percentuale di NEET che partecipano in modo continuativo (almeno 60% degli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incontri) alle attività laboratoriali</w:t>
            </w:r>
          </w:p>
        </w:tc>
        <w:tc>
          <w:tcPr>
            <w:tcW w:w="1560" w:type="dxa"/>
          </w:tcPr>
          <w:p w14:paraId="4DC6E5E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836" w:type="dxa"/>
            <w:gridSpan w:val="2"/>
          </w:tcPr>
          <w:p w14:paraId="626DA355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3C61C5" w:rsidRPr="001C0736" w14:paraId="7DE2CC2E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16631AAC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percorsi psicologici attivati</w:t>
            </w:r>
          </w:p>
        </w:tc>
        <w:tc>
          <w:tcPr>
            <w:tcW w:w="1560" w:type="dxa"/>
          </w:tcPr>
          <w:p w14:paraId="730303EF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6" w:type="dxa"/>
            <w:gridSpan w:val="2"/>
          </w:tcPr>
          <w:p w14:paraId="55BAE4A7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61C5" w:rsidRPr="001C0736" w14:paraId="2960B2AE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00C00809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Percentuale di NEET che non abbandonano il percorso personalizzato di case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management (sui 50 attivati)</w:t>
            </w:r>
          </w:p>
        </w:tc>
        <w:tc>
          <w:tcPr>
            <w:tcW w:w="1560" w:type="dxa"/>
          </w:tcPr>
          <w:p w14:paraId="6200F68B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836" w:type="dxa"/>
            <w:gridSpan w:val="2"/>
          </w:tcPr>
          <w:p w14:paraId="59FF11F4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80%</w:t>
            </w:r>
          </w:p>
        </w:tc>
      </w:tr>
      <w:tr w:rsidR="003C61C5" w:rsidRPr="001C0736" w14:paraId="6013DA22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7DB38C68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Livello di soddisfazione dei NEET rispetto al supporto ricevuto: percentuale di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valutazioni pari o superiore a 3 su 5</w:t>
            </w:r>
          </w:p>
        </w:tc>
        <w:tc>
          <w:tcPr>
            <w:tcW w:w="1560" w:type="dxa"/>
          </w:tcPr>
          <w:p w14:paraId="6C1E71C2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836" w:type="dxa"/>
            <w:gridSpan w:val="2"/>
          </w:tcPr>
          <w:p w14:paraId="66FF029B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3C61C5" w:rsidRPr="001C0736" w14:paraId="5CEFA537" w14:textId="77777777" w:rsidTr="003C61C5">
        <w:tblPrEx>
          <w:tblBorders>
            <w:insideV w:val="single" w:sz="4" w:space="0" w:color="auto"/>
          </w:tblBorders>
        </w:tblPrEx>
        <w:trPr>
          <w:gridAfter w:val="4"/>
          <w:wAfter w:w="5092" w:type="dxa"/>
        </w:trPr>
        <w:tc>
          <w:tcPr>
            <w:tcW w:w="4536" w:type="dxa"/>
          </w:tcPr>
          <w:p w14:paraId="74A444C8" w14:textId="77777777" w:rsidR="003C61C5" w:rsidRPr="001C0736" w:rsidRDefault="003C61C5" w:rsidP="009576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Attivazione</w:t>
            </w:r>
          </w:p>
        </w:tc>
      </w:tr>
      <w:tr w:rsidR="003C61C5" w:rsidRPr="001C0736" w14:paraId="4D19F11B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70A212DB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N. di enti accreditati che hanno attivato almeno un percorso di politiche attive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(a tirocinio terminato)</w:t>
            </w:r>
          </w:p>
        </w:tc>
        <w:tc>
          <w:tcPr>
            <w:tcW w:w="3396" w:type="dxa"/>
            <w:gridSpan w:val="3"/>
          </w:tcPr>
          <w:p w14:paraId="14BA60A2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Rilevabile dopo la chiusura del progetto</w:t>
            </w:r>
          </w:p>
        </w:tc>
      </w:tr>
      <w:tr w:rsidR="003C61C5" w:rsidRPr="001C0736" w14:paraId="2CC9F966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774372DF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tirocini esperienziali attivati</w:t>
            </w:r>
          </w:p>
        </w:tc>
        <w:tc>
          <w:tcPr>
            <w:tcW w:w="1560" w:type="dxa"/>
          </w:tcPr>
          <w:p w14:paraId="719ABB96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6" w:type="dxa"/>
            <w:gridSpan w:val="2"/>
          </w:tcPr>
          <w:p w14:paraId="581B5CF5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C61C5" w:rsidRPr="001C0736" w14:paraId="0C0FF012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5B718217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Tasso di completamento (almeno 80% delle ore previste) dei tirocini</w:t>
            </w:r>
          </w:p>
        </w:tc>
        <w:tc>
          <w:tcPr>
            <w:tcW w:w="1560" w:type="dxa"/>
          </w:tcPr>
          <w:p w14:paraId="2C98838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836" w:type="dxa"/>
            <w:gridSpan w:val="2"/>
          </w:tcPr>
          <w:p w14:paraId="71F9827D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85,7%</w:t>
            </w:r>
          </w:p>
        </w:tc>
      </w:tr>
      <w:tr w:rsidR="003C61C5" w:rsidRPr="001C0736" w14:paraId="50FDEA8D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5A79A35A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Tasso di conversione dei tirocini con finalità di reinserimento lavorativo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contratti di lavoro (a 30 giorni e a 6 mesi)</w:t>
            </w:r>
          </w:p>
        </w:tc>
        <w:tc>
          <w:tcPr>
            <w:tcW w:w="3396" w:type="dxa"/>
            <w:gridSpan w:val="3"/>
          </w:tcPr>
          <w:p w14:paraId="077C921C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 xml:space="preserve">Rilevabile dopo la chiusura del progetto </w:t>
            </w:r>
          </w:p>
        </w:tc>
      </w:tr>
      <w:tr w:rsidR="003C61C5" w:rsidRPr="001C0736" w14:paraId="00178A22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381C0DC6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NEET intercettati e inviati ad altri servizi del territorio</w:t>
            </w:r>
          </w:p>
        </w:tc>
        <w:tc>
          <w:tcPr>
            <w:tcW w:w="1560" w:type="dxa"/>
          </w:tcPr>
          <w:p w14:paraId="274923A6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36" w:type="dxa"/>
            <w:gridSpan w:val="2"/>
          </w:tcPr>
          <w:p w14:paraId="3BE94C0E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3C61C5" w:rsidRPr="001C0736" w14:paraId="548F2EE3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221AF40C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N. utenti attivi (inserimento lavorativo, inserimento in corso di studio,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inserimento in altro progetto)</w:t>
            </w:r>
          </w:p>
        </w:tc>
        <w:tc>
          <w:tcPr>
            <w:tcW w:w="3396" w:type="dxa"/>
            <w:gridSpan w:val="3"/>
          </w:tcPr>
          <w:p w14:paraId="7F1144F4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Rilevabile dopo la chiusura del progetto</w:t>
            </w:r>
          </w:p>
        </w:tc>
      </w:tr>
      <w:tr w:rsidR="003C61C5" w:rsidRPr="001C0736" w14:paraId="05808C56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1406AA3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Percentuale di NEET (sul totale degli ingaggiati) che hanno individuato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opportunità formative a cui iscriversi o un settore lavorativo in cui inserirsi</w:t>
            </w:r>
          </w:p>
        </w:tc>
        <w:tc>
          <w:tcPr>
            <w:tcW w:w="1560" w:type="dxa"/>
          </w:tcPr>
          <w:p w14:paraId="5EBBA03E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836" w:type="dxa"/>
            <w:gridSpan w:val="2"/>
          </w:tcPr>
          <w:p w14:paraId="5EFF5C3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72%</w:t>
            </w:r>
          </w:p>
        </w:tc>
      </w:tr>
      <w:tr w:rsidR="003C61C5" w:rsidRPr="001C0736" w14:paraId="112810F8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2F946C2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Coerenza tra formazione ricevuta e lavoro trovato (settore)</w:t>
            </w:r>
          </w:p>
        </w:tc>
        <w:tc>
          <w:tcPr>
            <w:tcW w:w="3396" w:type="dxa"/>
            <w:gridSpan w:val="3"/>
          </w:tcPr>
          <w:p w14:paraId="6C04D9E5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Rilevabile dopo la chiusura del progetto</w:t>
            </w:r>
          </w:p>
        </w:tc>
      </w:tr>
      <w:tr w:rsidR="003C61C5" w:rsidRPr="001C0736" w14:paraId="5E66D650" w14:textId="77777777" w:rsidTr="003C61C5">
        <w:tblPrEx>
          <w:tblBorders>
            <w:insideV w:val="single" w:sz="4" w:space="0" w:color="auto"/>
          </w:tblBorders>
        </w:tblPrEx>
        <w:trPr>
          <w:gridAfter w:val="4"/>
          <w:wAfter w:w="5092" w:type="dxa"/>
        </w:trPr>
        <w:tc>
          <w:tcPr>
            <w:tcW w:w="4536" w:type="dxa"/>
          </w:tcPr>
          <w:p w14:paraId="491FA76D" w14:textId="77777777" w:rsidR="003C61C5" w:rsidRPr="001C0736" w:rsidRDefault="003C61C5" w:rsidP="0095769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Rete</w:t>
            </w:r>
          </w:p>
        </w:tc>
      </w:tr>
      <w:tr w:rsidR="003C61C5" w:rsidRPr="001C0736" w14:paraId="2DA16ED8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2A38B379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N. di agenzie formative coinvolte nel Tavolo connessione scuole e servizi</w:t>
            </w:r>
          </w:p>
        </w:tc>
        <w:tc>
          <w:tcPr>
            <w:tcW w:w="1560" w:type="dxa"/>
          </w:tcPr>
          <w:p w14:paraId="5C49FED3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6" w:type="dxa"/>
            <w:gridSpan w:val="2"/>
          </w:tcPr>
          <w:p w14:paraId="1DC1C4A3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C61C5" w:rsidRPr="001C0736" w14:paraId="5A0345FB" w14:textId="77777777" w:rsidTr="003C61C5">
        <w:tblPrEx>
          <w:tblBorders>
            <w:insideV w:val="single" w:sz="4" w:space="0" w:color="auto"/>
          </w:tblBorders>
        </w:tblPrEx>
        <w:trPr>
          <w:gridAfter w:val="1"/>
          <w:wAfter w:w="1696" w:type="dxa"/>
        </w:trPr>
        <w:tc>
          <w:tcPr>
            <w:tcW w:w="4536" w:type="dxa"/>
          </w:tcPr>
          <w:p w14:paraId="25260ED7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4357">
              <w:rPr>
                <w:rFonts w:ascii="Times New Roman" w:hAnsi="Times New Roman" w:cs="Times New Roman"/>
                <w:sz w:val="20"/>
                <w:szCs w:val="20"/>
              </w:rPr>
              <w:t>N. di nuovi tavoli territoriali attivati dedicati all’intervento di contrasto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prevenzione del fenomeno NEET</w:t>
            </w:r>
          </w:p>
        </w:tc>
        <w:tc>
          <w:tcPr>
            <w:tcW w:w="1560" w:type="dxa"/>
          </w:tcPr>
          <w:p w14:paraId="401414B0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6" w:type="dxa"/>
            <w:gridSpan w:val="2"/>
          </w:tcPr>
          <w:p w14:paraId="5D6A81D2" w14:textId="77777777" w:rsidR="003C61C5" w:rsidRPr="001C0736" w:rsidRDefault="003C61C5" w:rsidP="0095769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7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bookmarkEnd w:id="0"/>
    </w:tbl>
    <w:p w14:paraId="13D16DBA" w14:textId="77777777" w:rsidR="00A842AE" w:rsidRDefault="00A842AE"/>
    <w:p w14:paraId="3A912149" w14:textId="77777777" w:rsidR="004F3DE1" w:rsidRDefault="004F3DE1"/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687"/>
      </w:tblGrid>
      <w:tr w:rsidR="004F3DE1" w14:paraId="1756CEF8" w14:textId="77777777" w:rsidTr="0095769B">
        <w:tc>
          <w:tcPr>
            <w:tcW w:w="6941" w:type="dxa"/>
            <w:tcBorders>
              <w:bottom w:val="single" w:sz="4" w:space="0" w:color="auto"/>
            </w:tcBorders>
          </w:tcPr>
          <w:p w14:paraId="49291D67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Item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14:paraId="4959DBEC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μ</w:t>
            </w:r>
          </w:p>
        </w:tc>
      </w:tr>
      <w:tr w:rsidR="004F3DE1" w14:paraId="168E0B42" w14:textId="77777777" w:rsidTr="0095769B">
        <w:tc>
          <w:tcPr>
            <w:tcW w:w="6941" w:type="dxa"/>
            <w:tcBorders>
              <w:bottom w:val="nil"/>
            </w:tcBorders>
          </w:tcPr>
          <w:p w14:paraId="784EB896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Il modo in cui sei stato/a contattato/a all’inizio ti è piaciuto?</w:t>
            </w:r>
          </w:p>
        </w:tc>
        <w:tc>
          <w:tcPr>
            <w:tcW w:w="2687" w:type="dxa"/>
            <w:tcBorders>
              <w:bottom w:val="nil"/>
            </w:tcBorders>
          </w:tcPr>
          <w:p w14:paraId="7F0C510B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F3DE1" w14:paraId="0DA9A7FF" w14:textId="77777777" w:rsidTr="0095769B">
        <w:tc>
          <w:tcPr>
            <w:tcW w:w="6941" w:type="dxa"/>
            <w:tcBorders>
              <w:top w:val="nil"/>
              <w:bottom w:val="nil"/>
            </w:tcBorders>
          </w:tcPr>
          <w:p w14:paraId="6252AAFB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Hai ricevuto risposte in tempi rapidi?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18764E61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F3DE1" w14:paraId="3E9A0AC3" w14:textId="77777777" w:rsidTr="0095769B">
        <w:tc>
          <w:tcPr>
            <w:tcW w:w="6941" w:type="dxa"/>
            <w:tcBorders>
              <w:top w:val="nil"/>
              <w:bottom w:val="nil"/>
            </w:tcBorders>
          </w:tcPr>
          <w:p w14:paraId="409EA36D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Ti sei sentito/a accolto/a e a tuo agio durante il percorso?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20F05282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4F3DE1" w14:paraId="60AF37FB" w14:textId="77777777" w:rsidTr="0095769B">
        <w:tc>
          <w:tcPr>
            <w:tcW w:w="6941" w:type="dxa"/>
            <w:tcBorders>
              <w:top w:val="nil"/>
              <w:bottom w:val="nil"/>
            </w:tcBorders>
          </w:tcPr>
          <w:p w14:paraId="369BA3E5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Gli/Le operatori/operatrici con i quali hai interagito sono stati disponibili e chiari?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0BEB65DB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4F3DE1" w14:paraId="66FB770C" w14:textId="77777777" w:rsidTr="0095769B">
        <w:tc>
          <w:tcPr>
            <w:tcW w:w="6941" w:type="dxa"/>
            <w:tcBorders>
              <w:top w:val="nil"/>
              <w:bottom w:val="nil"/>
            </w:tcBorders>
          </w:tcPr>
          <w:p w14:paraId="3D038594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Il progetto ti ha aiutato/a a capire meglio le tue esigenze?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4B286019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</w:tr>
      <w:tr w:rsidR="004F3DE1" w14:paraId="379F2324" w14:textId="77777777" w:rsidTr="0095769B">
        <w:tc>
          <w:tcPr>
            <w:tcW w:w="6941" w:type="dxa"/>
            <w:tcBorders>
              <w:top w:val="nil"/>
              <w:bottom w:val="nil"/>
            </w:tcBorders>
          </w:tcPr>
          <w:p w14:paraId="5812EAA3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Il/La coach ha facilitato l’accesso alle opportunità?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68C062E7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</w:tr>
      <w:tr w:rsidR="004F3DE1" w14:paraId="6A36D381" w14:textId="77777777" w:rsidTr="0095769B">
        <w:tc>
          <w:tcPr>
            <w:tcW w:w="6941" w:type="dxa"/>
            <w:tcBorders>
              <w:top w:val="nil"/>
              <w:bottom w:val="nil"/>
            </w:tcBorders>
          </w:tcPr>
          <w:p w14:paraId="6F13F324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Le attività laboratoriali a cui ha partecipato sono state di qualità?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6B63AED3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</w:tr>
      <w:tr w:rsidR="004F3DE1" w14:paraId="26F4421F" w14:textId="77777777" w:rsidTr="0095769B">
        <w:tc>
          <w:tcPr>
            <w:tcW w:w="6941" w:type="dxa"/>
            <w:tcBorders>
              <w:top w:val="nil"/>
              <w:bottom w:val="nil"/>
            </w:tcBorders>
          </w:tcPr>
          <w:p w14:paraId="545CE9A2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I percorsi formativi a cui hai partecipato sono utili per il tuo futuro?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14:paraId="0B7BC9AA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F3DE1" w14:paraId="52D781C2" w14:textId="77777777" w:rsidTr="0095769B">
        <w:tc>
          <w:tcPr>
            <w:tcW w:w="6941" w:type="dxa"/>
            <w:tcBorders>
              <w:top w:val="nil"/>
            </w:tcBorders>
          </w:tcPr>
          <w:p w14:paraId="03995E0E" w14:textId="77777777" w:rsidR="004F3DE1" w:rsidRPr="00466AB1" w:rsidRDefault="004F3DE1" w:rsidP="009576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Sei complessivamente soddisfatto del percorso a cui hai partecipato?</w:t>
            </w:r>
          </w:p>
        </w:tc>
        <w:tc>
          <w:tcPr>
            <w:tcW w:w="2687" w:type="dxa"/>
            <w:tcBorders>
              <w:top w:val="nil"/>
            </w:tcBorders>
          </w:tcPr>
          <w:p w14:paraId="2DB9FACE" w14:textId="77777777" w:rsidR="004F3DE1" w:rsidRPr="00466AB1" w:rsidRDefault="004F3DE1" w:rsidP="00957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AB1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</w:p>
        </w:tc>
      </w:tr>
    </w:tbl>
    <w:p w14:paraId="3A4431FD" w14:textId="77777777" w:rsidR="004F3DE1" w:rsidRDefault="004F3DE1" w:rsidP="004F3DE1"/>
    <w:sectPr w:rsidR="004F3D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AE"/>
    <w:rsid w:val="001C7D1B"/>
    <w:rsid w:val="003C61C5"/>
    <w:rsid w:val="00420143"/>
    <w:rsid w:val="004F3DE1"/>
    <w:rsid w:val="0052790D"/>
    <w:rsid w:val="0072046A"/>
    <w:rsid w:val="00883184"/>
    <w:rsid w:val="009B5C61"/>
    <w:rsid w:val="009E30BF"/>
    <w:rsid w:val="00A842AE"/>
    <w:rsid w:val="00A96420"/>
    <w:rsid w:val="00AF03F2"/>
    <w:rsid w:val="00CD4938"/>
    <w:rsid w:val="00F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0ABB"/>
  <w15:chartTrackingRefBased/>
  <w15:docId w15:val="{9D8E399B-9AF5-4612-9AD7-1C0C8BDF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42AE"/>
  </w:style>
  <w:style w:type="paragraph" w:styleId="Titolo1">
    <w:name w:val="heading 1"/>
    <w:basedOn w:val="Normale"/>
    <w:next w:val="Normale"/>
    <w:link w:val="Titolo1Carattere"/>
    <w:uiPriority w:val="9"/>
    <w:qFormat/>
    <w:rsid w:val="00A84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4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4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4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4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4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4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4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4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4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4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4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42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42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42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42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42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42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4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4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4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4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4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42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42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42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4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42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42A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8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671</Words>
  <Characters>3795</Characters>
  <Application>Microsoft Office Word</Application>
  <DocSecurity>0</DocSecurity>
  <Lines>58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Beri</dc:creator>
  <cp:keywords/>
  <dc:description/>
  <cp:lastModifiedBy>Arianna Beri</cp:lastModifiedBy>
  <cp:revision>2</cp:revision>
  <dcterms:created xsi:type="dcterms:W3CDTF">2025-11-03T13:52:00Z</dcterms:created>
  <dcterms:modified xsi:type="dcterms:W3CDTF">2025-11-04T10:54:00Z</dcterms:modified>
</cp:coreProperties>
</file>