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0A325" w14:textId="1AD04FA3" w:rsidR="00B32FE9" w:rsidRPr="000F51A0" w:rsidRDefault="00684857" w:rsidP="000F51A0">
      <w:pPr>
        <w:spacing w:after="180" w:line="360" w:lineRule="auto"/>
        <w:textAlignment w:val="baseline"/>
        <w:outlineLvl w:val="0"/>
        <w:rPr>
          <w:rFonts w:ascii="Times New Roman" w:eastAsia="Times New Roman" w:hAnsi="Times New Roman" w:cs="Times New Roman"/>
          <w:b/>
          <w:caps/>
          <w:kern w:val="36"/>
          <w:sz w:val="24"/>
          <w:szCs w:val="24"/>
          <w:lang w:eastAsia="it-IT"/>
        </w:rPr>
      </w:pPr>
      <w:r w:rsidRPr="000F51A0">
        <w:rPr>
          <w:rFonts w:ascii="Times New Roman" w:eastAsia="Times New Roman" w:hAnsi="Times New Roman" w:cs="Times New Roman"/>
          <w:b/>
          <w:caps/>
          <w:kern w:val="36"/>
          <w:sz w:val="24"/>
          <w:szCs w:val="24"/>
          <w:lang w:eastAsia="it-IT"/>
        </w:rPr>
        <w:t>LA NARRAZIONE COME ausilio didattico pe</w:t>
      </w:r>
      <w:r w:rsidR="008B7990">
        <w:rPr>
          <w:rFonts w:ascii="Times New Roman" w:eastAsia="Times New Roman" w:hAnsi="Times New Roman" w:cs="Times New Roman"/>
          <w:b/>
          <w:caps/>
          <w:kern w:val="36"/>
          <w:sz w:val="24"/>
          <w:szCs w:val="24"/>
          <w:lang w:eastAsia="it-IT"/>
        </w:rPr>
        <w:t>r la costruzione di significati</w:t>
      </w:r>
      <w:bookmarkStart w:id="0" w:name="_GoBack"/>
      <w:bookmarkEnd w:id="0"/>
    </w:p>
    <w:p w14:paraId="15A91136" w14:textId="2B8ACED0" w:rsidR="00A2481A" w:rsidRPr="00A2481A" w:rsidRDefault="00B32FE9" w:rsidP="00A2481A">
      <w:pPr>
        <w:rPr>
          <w:rFonts w:ascii="Times New Roman" w:hAnsi="Times New Roman" w:cs="Times New Roman"/>
          <w:sz w:val="24"/>
          <w:szCs w:val="24"/>
        </w:rPr>
      </w:pPr>
      <w:r w:rsidRPr="000F51A0">
        <w:rPr>
          <w:rFonts w:ascii="Times New Roman" w:hAnsi="Times New Roman" w:cs="Times New Roman"/>
          <w:b/>
          <w:sz w:val="24"/>
          <w:szCs w:val="24"/>
          <w:lang w:eastAsia="it-IT"/>
        </w:rPr>
        <w:t>Abstract:</w:t>
      </w:r>
      <w:r w:rsidR="00A2481A">
        <w:rPr>
          <w:rFonts w:ascii="Times New Roman" w:hAnsi="Times New Roman" w:cs="Times New Roman"/>
          <w:b/>
          <w:sz w:val="24"/>
          <w:szCs w:val="24"/>
          <w:lang w:eastAsia="it-IT"/>
        </w:rPr>
        <w:t xml:space="preserve"> </w:t>
      </w:r>
      <w:r w:rsidR="00A2481A" w:rsidRPr="00A2481A">
        <w:rPr>
          <w:rFonts w:ascii="Times New Roman" w:hAnsi="Times New Roman" w:cs="Times New Roman"/>
          <w:sz w:val="24"/>
          <w:szCs w:val="24"/>
        </w:rPr>
        <w:t>Narrative thought is a resource of the mind of a cognitive-interpretive nature. It qualifies man as socio-culturally situated identity. His dynamism focuses on two fundamental aspects: the interpretive dimension and the narrative construction of the Self, both oriented to the genesis of meanings.</w:t>
      </w:r>
    </w:p>
    <w:p w14:paraId="193F849B" w14:textId="5ED7C587" w:rsidR="00B32FE9" w:rsidRPr="000F51A0" w:rsidRDefault="00B32FE9" w:rsidP="000F51A0">
      <w:pPr>
        <w:pStyle w:val="Nessunaspaziatura"/>
        <w:rPr>
          <w:rFonts w:ascii="Times New Roman" w:hAnsi="Times New Roman" w:cs="Times New Roman"/>
          <w:sz w:val="24"/>
          <w:szCs w:val="24"/>
        </w:rPr>
      </w:pPr>
    </w:p>
    <w:p w14:paraId="01F4B3F6" w14:textId="3EB80DCB" w:rsidR="00B32FE9" w:rsidRPr="000F51A0" w:rsidRDefault="00B32FE9" w:rsidP="000F51A0">
      <w:pPr>
        <w:pStyle w:val="Nessunaspaziatura"/>
        <w:rPr>
          <w:rFonts w:ascii="Times New Roman" w:hAnsi="Times New Roman" w:cs="Times New Roman"/>
          <w:sz w:val="24"/>
          <w:szCs w:val="24"/>
        </w:rPr>
      </w:pPr>
      <w:r w:rsidRPr="000F51A0">
        <w:rPr>
          <w:rFonts w:ascii="Times New Roman" w:hAnsi="Times New Roman" w:cs="Times New Roman"/>
          <w:b/>
          <w:sz w:val="24"/>
          <w:szCs w:val="24"/>
        </w:rPr>
        <w:t>Keywords</w:t>
      </w:r>
      <w:r w:rsidRPr="000F51A0">
        <w:rPr>
          <w:rFonts w:ascii="Times New Roman" w:hAnsi="Times New Roman" w:cs="Times New Roman"/>
          <w:sz w:val="24"/>
          <w:szCs w:val="24"/>
        </w:rPr>
        <w:t>: narrative, interpretation, evolution.</w:t>
      </w:r>
    </w:p>
    <w:p w14:paraId="23A888EF" w14:textId="77777777" w:rsidR="00B32FE9" w:rsidRPr="000F51A0" w:rsidRDefault="00B32FE9" w:rsidP="000F51A0">
      <w:pPr>
        <w:pStyle w:val="Nessunaspaziatura"/>
        <w:rPr>
          <w:rFonts w:ascii="Times New Roman" w:hAnsi="Times New Roman" w:cs="Times New Roman"/>
          <w:b/>
          <w:sz w:val="24"/>
          <w:szCs w:val="24"/>
        </w:rPr>
      </w:pPr>
    </w:p>
    <w:p w14:paraId="139A04E2" w14:textId="6D903C18" w:rsidR="00B32FE9" w:rsidRPr="000F51A0" w:rsidRDefault="00B32FE9" w:rsidP="000F51A0">
      <w:pPr>
        <w:pStyle w:val="Nessunaspaziatura"/>
        <w:rPr>
          <w:rFonts w:ascii="Times New Roman" w:hAnsi="Times New Roman" w:cs="Times New Roman"/>
          <w:sz w:val="24"/>
          <w:szCs w:val="24"/>
        </w:rPr>
      </w:pPr>
      <w:r w:rsidRPr="000F51A0">
        <w:rPr>
          <w:rFonts w:ascii="Times New Roman" w:hAnsi="Times New Roman" w:cs="Times New Roman"/>
          <w:b/>
          <w:sz w:val="24"/>
          <w:szCs w:val="24"/>
        </w:rPr>
        <w:t>Riassunto:</w:t>
      </w:r>
      <w:r w:rsidRPr="000F51A0">
        <w:rPr>
          <w:rFonts w:ascii="Times New Roman" w:hAnsi="Times New Roman" w:cs="Times New Roman"/>
          <w:sz w:val="24"/>
          <w:szCs w:val="24"/>
        </w:rPr>
        <w:t xml:space="preserve"> </w:t>
      </w:r>
      <w:r w:rsidR="00A2481A">
        <w:rPr>
          <w:rFonts w:ascii="Times New Roman" w:hAnsi="Times New Roman" w:cs="Times New Roman"/>
          <w:sz w:val="24"/>
          <w:szCs w:val="24"/>
        </w:rPr>
        <w:t>Il pensiero narrativo rappresenta una risorsa della mente di natura conoscitivo-interpretativa. Esso qualifica l’uomo come identità socio-culturalmente situata. I suoi dinamismi attengono a due aspetti fondamentali: la dimensione interpretativa e la costruzione narrativa del Sé, entrambi orientati alla genesi dei significati.</w:t>
      </w:r>
    </w:p>
    <w:p w14:paraId="16BA043B" w14:textId="77777777" w:rsidR="00A64483" w:rsidRPr="000F51A0" w:rsidRDefault="00A64483" w:rsidP="000F51A0">
      <w:pPr>
        <w:pStyle w:val="Nessunaspaziatura"/>
        <w:rPr>
          <w:rFonts w:ascii="Times New Roman" w:hAnsi="Times New Roman" w:cs="Times New Roman"/>
          <w:sz w:val="24"/>
          <w:szCs w:val="24"/>
        </w:rPr>
      </w:pPr>
    </w:p>
    <w:p w14:paraId="794112C3" w14:textId="77777777" w:rsidR="00B32FE9" w:rsidRPr="000F51A0" w:rsidRDefault="00B32FE9" w:rsidP="000F51A0">
      <w:pPr>
        <w:pStyle w:val="Nessunaspaziatura"/>
        <w:rPr>
          <w:rFonts w:ascii="Times New Roman" w:hAnsi="Times New Roman" w:cs="Times New Roman"/>
          <w:sz w:val="24"/>
          <w:szCs w:val="24"/>
        </w:rPr>
      </w:pPr>
      <w:r w:rsidRPr="000F51A0">
        <w:rPr>
          <w:rFonts w:ascii="Times New Roman" w:hAnsi="Times New Roman" w:cs="Times New Roman"/>
          <w:b/>
          <w:sz w:val="24"/>
          <w:szCs w:val="24"/>
        </w:rPr>
        <w:t>Parole chiave:</w:t>
      </w:r>
      <w:r w:rsidRPr="000F51A0">
        <w:rPr>
          <w:rFonts w:ascii="Times New Roman" w:hAnsi="Times New Roman" w:cs="Times New Roman"/>
          <w:sz w:val="24"/>
          <w:szCs w:val="24"/>
        </w:rPr>
        <w:t xml:space="preserve"> narrazione, interpretazione, evoluzione</w:t>
      </w:r>
    </w:p>
    <w:p w14:paraId="5079C00B" w14:textId="77777777" w:rsidR="00B32FE9" w:rsidRPr="000F51A0" w:rsidRDefault="00B32FE9" w:rsidP="000F51A0">
      <w:pPr>
        <w:pStyle w:val="Nessunaspaziatura"/>
        <w:rPr>
          <w:rFonts w:ascii="Times New Roman" w:hAnsi="Times New Roman" w:cs="Times New Roman"/>
          <w:sz w:val="24"/>
          <w:szCs w:val="24"/>
        </w:rPr>
      </w:pPr>
    </w:p>
    <w:p w14:paraId="69C953EA" w14:textId="3F3DE72D" w:rsidR="00C10543" w:rsidRDefault="00A3332D" w:rsidP="00CB0427">
      <w:pPr>
        <w:spacing w:after="180" w:line="360" w:lineRule="auto"/>
        <w:textAlignment w:val="baseline"/>
        <w:outlineLvl w:val="0"/>
        <w:rPr>
          <w:rFonts w:ascii="Times New Roman" w:eastAsia="Times New Roman" w:hAnsi="Times New Roman" w:cs="Times New Roman"/>
          <w:b/>
          <w:sz w:val="24"/>
          <w:szCs w:val="24"/>
          <w:lang w:eastAsia="it-IT"/>
        </w:rPr>
      </w:pPr>
      <w:r w:rsidRPr="00F25E18">
        <w:rPr>
          <w:rFonts w:ascii="Times New Roman" w:eastAsia="Times New Roman" w:hAnsi="Times New Roman" w:cs="Times New Roman"/>
          <w:b/>
          <w:sz w:val="24"/>
          <w:szCs w:val="24"/>
          <w:lang w:eastAsia="it-IT"/>
        </w:rPr>
        <w:t>1.</w:t>
      </w:r>
      <w:r w:rsidR="00CB0427">
        <w:rPr>
          <w:rFonts w:ascii="Times New Roman" w:eastAsia="Times New Roman" w:hAnsi="Times New Roman" w:cs="Times New Roman"/>
          <w:b/>
          <w:sz w:val="24"/>
          <w:szCs w:val="24"/>
          <w:lang w:eastAsia="it-IT"/>
        </w:rPr>
        <w:t xml:space="preserve"> </w:t>
      </w:r>
      <w:r w:rsidR="00A2481A">
        <w:rPr>
          <w:rFonts w:ascii="Times New Roman" w:eastAsia="Times New Roman" w:hAnsi="Times New Roman" w:cs="Times New Roman"/>
          <w:b/>
          <w:sz w:val="24"/>
          <w:szCs w:val="24"/>
          <w:lang w:eastAsia="it-IT"/>
        </w:rPr>
        <w:t>P</w:t>
      </w:r>
      <w:r w:rsidR="000D649A" w:rsidRPr="00F25E18">
        <w:rPr>
          <w:rFonts w:ascii="Times New Roman" w:eastAsia="Times New Roman" w:hAnsi="Times New Roman" w:cs="Times New Roman"/>
          <w:b/>
          <w:sz w:val="24"/>
          <w:szCs w:val="24"/>
          <w:lang w:eastAsia="it-IT"/>
        </w:rPr>
        <w:t>ensiero narrativo e pensiero paradigmatico</w:t>
      </w:r>
    </w:p>
    <w:p w14:paraId="44AC7C7A" w14:textId="77777777" w:rsidR="00C87809" w:rsidRDefault="00143187" w:rsidP="00C87809">
      <w:pPr>
        <w:spacing w:after="180" w:line="360" w:lineRule="auto"/>
        <w:textAlignment w:val="baseline"/>
        <w:outlineLvl w:val="0"/>
        <w:rPr>
          <w:rFonts w:ascii="Times New Roman" w:hAnsi="Times New Roman" w:cs="Times New Roman"/>
          <w:sz w:val="24"/>
        </w:rPr>
      </w:pPr>
      <w:r w:rsidRPr="000F51A0">
        <w:rPr>
          <w:rFonts w:ascii="Times New Roman" w:eastAsia="Times New Roman" w:hAnsi="Times New Roman" w:cs="Times New Roman"/>
          <w:sz w:val="24"/>
          <w:szCs w:val="24"/>
          <w:lang w:eastAsia="it-IT"/>
        </w:rPr>
        <w:t xml:space="preserve">Bruner (1992) identifica due risorse attraverso le quali la mente consegue la conoscenza: il pensiero paradigmatico e il pensiero narrativo. </w:t>
      </w:r>
      <w:r w:rsidRPr="000F51A0">
        <w:rPr>
          <w:rFonts w:ascii="Times New Roman" w:eastAsia="Times New Roman" w:hAnsi="Times New Roman" w:cs="Times New Roman"/>
          <w:sz w:val="24"/>
          <w:szCs w:val="24"/>
          <w:lang w:eastAsia="it-IT"/>
        </w:rPr>
        <w:tab/>
        <w:t xml:space="preserve">                                                                                                             </w:t>
      </w:r>
      <w:r>
        <w:rPr>
          <w:rFonts w:ascii="Times New Roman" w:eastAsia="Times New Roman" w:hAnsi="Times New Roman" w:cs="Times New Roman"/>
          <w:sz w:val="24"/>
          <w:szCs w:val="24"/>
          <w:lang w:eastAsia="it-IT"/>
        </w:rPr>
        <w:t xml:space="preserve">Per Piccinno (2019) il </w:t>
      </w:r>
      <w:r w:rsidRPr="000F51A0">
        <w:rPr>
          <w:rFonts w:ascii="Times New Roman" w:eastAsia="Times New Roman" w:hAnsi="Times New Roman" w:cs="Times New Roman"/>
          <w:sz w:val="24"/>
          <w:szCs w:val="24"/>
          <w:lang w:eastAsia="it-IT"/>
        </w:rPr>
        <w:t xml:space="preserve">pensiero paradigmatico rappresenta la risorsa della mente che presidia la comprensione degli oggetti a partire dalle loro qualità costitutive, come somma di tratti e promuove conoscenza attraverso l’elaborazione di definizioni. Il pensiero narrativo, </w:t>
      </w:r>
      <w:r w:rsidRPr="000F51A0">
        <w:rPr>
          <w:rFonts w:ascii="Times New Roman" w:hAnsi="Times New Roman" w:cs="Times New Roman"/>
          <w:sz w:val="24"/>
          <w:szCs w:val="24"/>
        </w:rPr>
        <w:t>invece, si pone come una forma di pensiero che concepisce il contenuto non soltanto come un insieme di caratteristiche, ma anche per il valore che quel determinato oggetto può assumere per la soggettività</w:t>
      </w:r>
      <w:r>
        <w:rPr>
          <w:rFonts w:ascii="Times New Roman" w:hAnsi="Times New Roman" w:cs="Times New Roman"/>
          <w:sz w:val="24"/>
          <w:szCs w:val="24"/>
        </w:rPr>
        <w:t>.</w:t>
      </w:r>
      <w:r w:rsidR="00A409B9">
        <w:rPr>
          <w:rFonts w:ascii="Times New Roman" w:eastAsia="Times New Roman" w:hAnsi="Times New Roman" w:cs="Times New Roman"/>
          <w:sz w:val="24"/>
          <w:szCs w:val="24"/>
          <w:lang w:eastAsia="it-IT"/>
        </w:rPr>
        <w:t xml:space="preserve"> </w:t>
      </w:r>
      <w:r w:rsidR="00ED6F50">
        <w:rPr>
          <w:rFonts w:ascii="Times New Roman" w:eastAsia="Times New Roman" w:hAnsi="Times New Roman" w:cs="Times New Roman"/>
          <w:sz w:val="24"/>
          <w:szCs w:val="24"/>
          <w:lang w:eastAsia="it-IT"/>
        </w:rPr>
        <w:tab/>
        <w:t xml:space="preserve">                          </w:t>
      </w:r>
      <w:r w:rsidR="00A409B9">
        <w:rPr>
          <w:rFonts w:ascii="Times New Roman" w:eastAsia="Times New Roman" w:hAnsi="Times New Roman" w:cs="Times New Roman"/>
          <w:sz w:val="24"/>
          <w:szCs w:val="24"/>
          <w:lang w:eastAsia="it-IT"/>
        </w:rPr>
        <w:t xml:space="preserve">La differenza tra le due forme di pensiero emerge con una certa evidenza quando si considerano le diverse declinazioni che </w:t>
      </w:r>
      <w:r w:rsidR="00CA71E6">
        <w:rPr>
          <w:rFonts w:ascii="Times New Roman" w:eastAsia="Times New Roman" w:hAnsi="Times New Roman" w:cs="Times New Roman"/>
          <w:sz w:val="24"/>
          <w:szCs w:val="24"/>
          <w:lang w:eastAsia="it-IT"/>
        </w:rPr>
        <w:t xml:space="preserve">il concetto assume nei suoi domini. </w:t>
      </w:r>
      <w:r w:rsidRPr="000F51A0">
        <w:rPr>
          <w:rFonts w:ascii="Times New Roman" w:eastAsia="Times New Roman" w:hAnsi="Times New Roman" w:cs="Times New Roman"/>
          <w:sz w:val="24"/>
          <w:szCs w:val="24"/>
          <w:lang w:eastAsia="it-IT"/>
        </w:rPr>
        <w:t xml:space="preserve">                                                             </w:t>
      </w:r>
      <w:r w:rsidRPr="000F51A0">
        <w:rPr>
          <w:rFonts w:ascii="Times New Roman" w:hAnsi="Times New Roman" w:cs="Times New Roman"/>
          <w:sz w:val="24"/>
          <w:szCs w:val="24"/>
        </w:rPr>
        <w:t>Bruner (1986) sostiene che il</w:t>
      </w:r>
      <w:r w:rsidR="00703335">
        <w:rPr>
          <w:rFonts w:ascii="Times New Roman" w:hAnsi="Times New Roman" w:cs="Times New Roman"/>
          <w:sz w:val="24"/>
          <w:szCs w:val="24"/>
        </w:rPr>
        <w:t xml:space="preserve"> pensiero paradigmatico si basa </w:t>
      </w:r>
      <w:r w:rsidRPr="000F51A0">
        <w:rPr>
          <w:rFonts w:ascii="Times New Roman" w:hAnsi="Times New Roman" w:cs="Times New Roman"/>
          <w:sz w:val="24"/>
          <w:szCs w:val="24"/>
        </w:rPr>
        <w:t xml:space="preserve">su di un tipo di ragionamento logico servendosi di procedure atte ad assicurare la verificabilità referenziale </w:t>
      </w:r>
      <w:r w:rsidR="00182EEC">
        <w:rPr>
          <w:rFonts w:ascii="Times New Roman" w:hAnsi="Times New Roman" w:cs="Times New Roman"/>
          <w:sz w:val="24"/>
          <w:szCs w:val="24"/>
        </w:rPr>
        <w:t>e a saggiare la verità empirica</w:t>
      </w:r>
      <w:r w:rsidRPr="000F51A0">
        <w:rPr>
          <w:rFonts w:ascii="Times New Roman" w:hAnsi="Times New Roman" w:cs="Times New Roman"/>
          <w:sz w:val="24"/>
          <w:szCs w:val="24"/>
        </w:rPr>
        <w:t>. Il suo ambito è costituito non solo dalle realtà osservabili, ma anche dall'insieme di tutti quei mondi possibili che si possono produrre logicamente e confrontare con le realtà osservabili.</w:t>
      </w:r>
      <w:r w:rsidRPr="000F51A0">
        <w:rPr>
          <w:rFonts w:ascii="Times New Roman" w:eastAsia="Times New Roman" w:hAnsi="Times New Roman" w:cs="Times New Roman"/>
          <w:sz w:val="24"/>
          <w:szCs w:val="24"/>
          <w:lang w:eastAsia="it-IT"/>
        </w:rPr>
        <w:t xml:space="preserve"> </w:t>
      </w:r>
      <w:r w:rsidR="00703335">
        <w:rPr>
          <w:rFonts w:ascii="Times New Roman" w:eastAsia="Times New Roman" w:hAnsi="Times New Roman" w:cs="Times New Roman"/>
          <w:sz w:val="24"/>
          <w:szCs w:val="24"/>
          <w:lang w:eastAsia="it-IT"/>
        </w:rPr>
        <w:t xml:space="preserve">                   </w:t>
      </w:r>
      <w:r w:rsidR="00703335" w:rsidRPr="00703335">
        <w:rPr>
          <w:rFonts w:ascii="Times New Roman" w:eastAsia="Times New Roman" w:hAnsi="Times New Roman" w:cs="Times New Roman"/>
          <w:sz w:val="24"/>
          <w:szCs w:val="24"/>
          <w:lang w:eastAsia="it-IT"/>
        </w:rPr>
        <w:t>Il pensiero narrativo invece si occupa della dimensione soggettiva dell'esperienza umana: come sostiene Ricoeur (1986) nasce dall'interesse per la condizione umana, si occupa delle azioni e delle intenzioni, proprie dell'uomo o a lui affini, non tende a porre nessuna verità assoluta, limitandosi a porre la verosimiglianza della sua narrazione</w:t>
      </w:r>
      <w:r w:rsidR="00703335">
        <w:rPr>
          <w:rFonts w:ascii="Times New Roman" w:eastAsia="Times New Roman" w:hAnsi="Times New Roman" w:cs="Times New Roman"/>
          <w:sz w:val="24"/>
          <w:szCs w:val="24"/>
          <w:lang w:eastAsia="it-IT"/>
        </w:rPr>
        <w:t>.</w:t>
      </w:r>
      <w:r w:rsidRPr="000F51A0">
        <w:rPr>
          <w:rFonts w:ascii="Times New Roman" w:eastAsia="Times New Roman" w:hAnsi="Times New Roman" w:cs="Times New Roman"/>
          <w:sz w:val="24"/>
          <w:szCs w:val="24"/>
          <w:lang w:eastAsia="it-IT"/>
        </w:rPr>
        <w:tab/>
        <w:t xml:space="preserve">                             </w:t>
      </w:r>
      <w:r w:rsidR="0075104E">
        <w:rPr>
          <w:rFonts w:ascii="Times New Roman" w:eastAsia="Times New Roman" w:hAnsi="Times New Roman" w:cs="Times New Roman"/>
          <w:sz w:val="24"/>
          <w:szCs w:val="24"/>
          <w:lang w:eastAsia="it-IT"/>
        </w:rPr>
        <w:tab/>
        <w:t xml:space="preserve">                                                  </w:t>
      </w:r>
      <w:r w:rsidR="00F31564" w:rsidRPr="00F31564">
        <w:rPr>
          <w:rFonts w:ascii="Times New Roman" w:hAnsi="Times New Roman" w:cs="Times New Roman"/>
          <w:sz w:val="24"/>
        </w:rPr>
        <w:t>Nel dibattito incentrato su cosa debba intendersi per narrazione, oltre alla mancanza di unanimità, a complicare il quadro contribuisce una duplice interpretazi</w:t>
      </w:r>
      <w:r w:rsidR="00F31564">
        <w:rPr>
          <w:rFonts w:ascii="Times New Roman" w:hAnsi="Times New Roman" w:cs="Times New Roman"/>
          <w:sz w:val="24"/>
        </w:rPr>
        <w:t>one</w:t>
      </w:r>
      <w:r w:rsidR="007E26D8">
        <w:rPr>
          <w:rFonts w:ascii="Times New Roman" w:hAnsi="Times New Roman" w:cs="Times New Roman"/>
          <w:sz w:val="24"/>
        </w:rPr>
        <w:t>,</w:t>
      </w:r>
      <w:r w:rsidR="00F31564">
        <w:rPr>
          <w:rFonts w:ascii="Times New Roman" w:hAnsi="Times New Roman" w:cs="Times New Roman"/>
          <w:sz w:val="24"/>
        </w:rPr>
        <w:t xml:space="preserve"> che considera la narrazione, </w:t>
      </w:r>
      <w:r w:rsidR="00F31564" w:rsidRPr="00F31564">
        <w:rPr>
          <w:rFonts w:ascii="Times New Roman" w:hAnsi="Times New Roman" w:cs="Times New Roman"/>
          <w:sz w:val="24"/>
        </w:rPr>
        <w:t>da un lato come modalità cognitiva di organizzazione dell’esperienza e dall’altro come il prodotto di tale modalità che si concretizza in oggetti comunicativi come le storie.</w:t>
      </w:r>
      <w:r w:rsidR="00F31564">
        <w:rPr>
          <w:rFonts w:ascii="Times New Roman" w:hAnsi="Times New Roman" w:cs="Times New Roman"/>
          <w:sz w:val="24"/>
        </w:rPr>
        <w:tab/>
        <w:t xml:space="preserve">                                                               </w:t>
      </w:r>
      <w:r w:rsidR="00F31564" w:rsidRPr="00F31564">
        <w:rPr>
          <w:rFonts w:ascii="Times New Roman" w:hAnsi="Times New Roman" w:cs="Times New Roman"/>
          <w:sz w:val="24"/>
        </w:rPr>
        <w:t xml:space="preserve"> </w:t>
      </w:r>
      <w:r w:rsidR="00F31564" w:rsidRPr="00F31564">
        <w:rPr>
          <w:rFonts w:ascii="Times New Roman" w:hAnsi="Times New Roman" w:cs="Times New Roman"/>
          <w:sz w:val="24"/>
        </w:rPr>
        <w:lastRenderedPageBreak/>
        <w:t>In questa doppia accezione,</w:t>
      </w:r>
      <w:r w:rsidR="00F25E18">
        <w:rPr>
          <w:rFonts w:ascii="Times New Roman" w:hAnsi="Times New Roman" w:cs="Times New Roman"/>
          <w:sz w:val="24"/>
        </w:rPr>
        <w:t xml:space="preserve"> secondo Shore (1996)</w:t>
      </w:r>
      <w:r w:rsidR="00F31564" w:rsidRPr="00F31564">
        <w:rPr>
          <w:rFonts w:ascii="Times New Roman" w:hAnsi="Times New Roman" w:cs="Times New Roman"/>
          <w:sz w:val="24"/>
        </w:rPr>
        <w:t xml:space="preserve"> </w:t>
      </w:r>
      <w:r w:rsidR="00F25E18">
        <w:rPr>
          <w:rFonts w:ascii="Times New Roman" w:hAnsi="Times New Roman" w:cs="Times New Roman"/>
          <w:sz w:val="24"/>
        </w:rPr>
        <w:t xml:space="preserve">la </w:t>
      </w:r>
      <w:r w:rsidR="00F31564" w:rsidRPr="00F31564">
        <w:rPr>
          <w:rFonts w:ascii="Times New Roman" w:hAnsi="Times New Roman" w:cs="Times New Roman"/>
          <w:sz w:val="24"/>
        </w:rPr>
        <w:t>narrazione è un’attività di «adeguamento e creazione della realtà» ma allo stesso tempo si riferisce al «risultato acquisito di tale processo di strutturazione</w:t>
      </w:r>
      <w:r w:rsidR="00F25E18">
        <w:rPr>
          <w:rFonts w:ascii="Times New Roman" w:hAnsi="Times New Roman" w:cs="Times New Roman"/>
          <w:sz w:val="24"/>
        </w:rPr>
        <w:t>.</w:t>
      </w:r>
      <w:r w:rsidR="00F31564" w:rsidRPr="00F31564">
        <w:rPr>
          <w:rFonts w:ascii="Times New Roman" w:hAnsi="Times New Roman" w:cs="Times New Roman"/>
          <w:sz w:val="24"/>
        </w:rPr>
        <w:t>»</w:t>
      </w:r>
      <w:r w:rsidR="00F25E18">
        <w:rPr>
          <w:rFonts w:ascii="Times New Roman" w:hAnsi="Times New Roman" w:cs="Times New Roman"/>
          <w:sz w:val="24"/>
        </w:rPr>
        <w:tab/>
      </w:r>
      <w:r w:rsidR="00F25E18">
        <w:rPr>
          <w:rFonts w:ascii="Times New Roman" w:hAnsi="Times New Roman" w:cs="Times New Roman"/>
          <w:sz w:val="24"/>
        </w:rPr>
        <w:tab/>
      </w:r>
      <w:r w:rsidR="00F25E18">
        <w:rPr>
          <w:rFonts w:ascii="Times New Roman" w:hAnsi="Times New Roman" w:cs="Times New Roman"/>
          <w:sz w:val="24"/>
        </w:rPr>
        <w:tab/>
      </w:r>
      <w:r w:rsidR="00F25E18">
        <w:rPr>
          <w:rFonts w:ascii="Times New Roman" w:hAnsi="Times New Roman" w:cs="Times New Roman"/>
          <w:sz w:val="24"/>
        </w:rPr>
        <w:tab/>
      </w:r>
      <w:r w:rsidR="00F25E18">
        <w:rPr>
          <w:rFonts w:ascii="Times New Roman" w:hAnsi="Times New Roman" w:cs="Times New Roman"/>
          <w:sz w:val="24"/>
        </w:rPr>
        <w:tab/>
      </w:r>
      <w:r w:rsidR="00F25E18">
        <w:rPr>
          <w:rFonts w:ascii="Times New Roman" w:hAnsi="Times New Roman" w:cs="Times New Roman"/>
          <w:sz w:val="24"/>
        </w:rPr>
        <w:tab/>
      </w:r>
      <w:r w:rsidR="00F25E18">
        <w:rPr>
          <w:rFonts w:ascii="Times New Roman" w:hAnsi="Times New Roman" w:cs="Times New Roman"/>
          <w:sz w:val="24"/>
        </w:rPr>
        <w:tab/>
      </w:r>
      <w:r w:rsidR="00F25E18">
        <w:rPr>
          <w:rFonts w:ascii="Times New Roman" w:hAnsi="Times New Roman" w:cs="Times New Roman"/>
          <w:sz w:val="24"/>
        </w:rPr>
        <w:tab/>
      </w:r>
      <w:r w:rsidR="00F25E18">
        <w:rPr>
          <w:rFonts w:ascii="Times New Roman" w:hAnsi="Times New Roman" w:cs="Times New Roman"/>
          <w:sz w:val="24"/>
        </w:rPr>
        <w:tab/>
      </w:r>
      <w:r w:rsidR="00F25E18">
        <w:rPr>
          <w:rFonts w:ascii="Times New Roman" w:hAnsi="Times New Roman" w:cs="Times New Roman"/>
          <w:sz w:val="24"/>
        </w:rPr>
        <w:tab/>
        <w:t xml:space="preserve">                  </w:t>
      </w:r>
      <w:r w:rsidR="00F31564" w:rsidRPr="00F31564">
        <w:rPr>
          <w:rFonts w:ascii="Times New Roman" w:hAnsi="Times New Roman" w:cs="Times New Roman"/>
          <w:sz w:val="24"/>
        </w:rPr>
        <w:t xml:space="preserve">D’altra parte, la duplicità del </w:t>
      </w:r>
      <w:r w:rsidR="0075104E">
        <w:rPr>
          <w:rFonts w:ascii="Times New Roman" w:hAnsi="Times New Roman" w:cs="Times New Roman"/>
          <w:sz w:val="24"/>
        </w:rPr>
        <w:t>costrutto narrativo</w:t>
      </w:r>
      <w:r w:rsidR="00F31564" w:rsidRPr="00F31564">
        <w:rPr>
          <w:rFonts w:ascii="Times New Roman" w:hAnsi="Times New Roman" w:cs="Times New Roman"/>
          <w:sz w:val="24"/>
        </w:rPr>
        <w:t xml:space="preserve"> si lega a un ulteriore fatto</w:t>
      </w:r>
      <w:r w:rsidR="0075104E">
        <w:rPr>
          <w:rFonts w:ascii="Times New Roman" w:hAnsi="Times New Roman" w:cs="Times New Roman"/>
          <w:sz w:val="24"/>
        </w:rPr>
        <w:t xml:space="preserve"> messo in evidenza dal Genette (1972). Egli rileva </w:t>
      </w:r>
      <w:r w:rsidR="000F583A">
        <w:rPr>
          <w:rFonts w:ascii="Times New Roman" w:hAnsi="Times New Roman" w:cs="Times New Roman"/>
          <w:sz w:val="24"/>
        </w:rPr>
        <w:t>a questo riguardo che la sua nozione indica sia l’atto espressivo del narrare, sia il contenuto di quell’atto e si declina, pertanto,</w:t>
      </w:r>
      <w:r w:rsidR="000F583A">
        <w:rPr>
          <w:rFonts w:ascii="Times New Roman" w:hAnsi="Times New Roman" w:cs="Times New Roman"/>
          <w:sz w:val="24"/>
        </w:rPr>
        <w:tab/>
        <w:t xml:space="preserve">in termini di racconto e storia. </w:t>
      </w:r>
      <w:r w:rsidR="00A409B9" w:rsidRPr="00A409B9">
        <w:rPr>
          <w:rFonts w:ascii="Times New Roman" w:hAnsi="Times New Roman" w:cs="Times New Roman"/>
          <w:sz w:val="24"/>
        </w:rPr>
        <w:t>Parlando di racconto egli intende l’enunciato narrativo puro, il solo aspetto di superficie o significante, il singolo e concreto prod</w:t>
      </w:r>
      <w:r w:rsidR="00A409B9">
        <w:rPr>
          <w:rFonts w:ascii="Times New Roman" w:hAnsi="Times New Roman" w:cs="Times New Roman"/>
          <w:sz w:val="24"/>
        </w:rPr>
        <w:t>otto di un atto di enunciazione, con l</w:t>
      </w:r>
      <w:r w:rsidR="00A409B9" w:rsidRPr="00A409B9">
        <w:rPr>
          <w:rFonts w:ascii="Times New Roman" w:hAnsi="Times New Roman" w:cs="Times New Roman"/>
          <w:sz w:val="24"/>
        </w:rPr>
        <w:t>a parola storia</w:t>
      </w:r>
      <w:r w:rsidR="00A409B9">
        <w:rPr>
          <w:rFonts w:ascii="Times New Roman" w:hAnsi="Times New Roman" w:cs="Times New Roman"/>
          <w:sz w:val="24"/>
        </w:rPr>
        <w:t>,</w:t>
      </w:r>
      <w:r w:rsidR="00A409B9" w:rsidRPr="00A409B9">
        <w:rPr>
          <w:rFonts w:ascii="Times New Roman" w:hAnsi="Times New Roman" w:cs="Times New Roman"/>
          <w:sz w:val="24"/>
        </w:rPr>
        <w:t xml:space="preserve"> invece</w:t>
      </w:r>
      <w:r w:rsidR="00A409B9">
        <w:rPr>
          <w:rFonts w:ascii="Times New Roman" w:hAnsi="Times New Roman" w:cs="Times New Roman"/>
          <w:sz w:val="24"/>
        </w:rPr>
        <w:t>,</w:t>
      </w:r>
      <w:r w:rsidR="00A409B9" w:rsidRPr="00A409B9">
        <w:rPr>
          <w:rFonts w:ascii="Times New Roman" w:hAnsi="Times New Roman" w:cs="Times New Roman"/>
          <w:sz w:val="24"/>
        </w:rPr>
        <w:t xml:space="preserve"> indic</w:t>
      </w:r>
      <w:r w:rsidR="00A409B9">
        <w:rPr>
          <w:rFonts w:ascii="Times New Roman" w:hAnsi="Times New Roman" w:cs="Times New Roman"/>
          <w:sz w:val="24"/>
        </w:rPr>
        <w:t>a</w:t>
      </w:r>
      <w:r w:rsidR="00A409B9" w:rsidRPr="00A409B9">
        <w:rPr>
          <w:rFonts w:ascii="Times New Roman" w:hAnsi="Times New Roman" w:cs="Times New Roman"/>
          <w:sz w:val="24"/>
        </w:rPr>
        <w:t xml:space="preserve"> il significato, o il contenuto narrativo, l’oggetto del racconto costituito dalla successione degli avvenimenti riportati.</w:t>
      </w:r>
      <w:r w:rsidR="000F583A">
        <w:rPr>
          <w:rFonts w:ascii="Times New Roman" w:hAnsi="Times New Roman" w:cs="Times New Roman"/>
          <w:sz w:val="24"/>
        </w:rPr>
        <w:t xml:space="preserve"> </w:t>
      </w:r>
      <w:r w:rsidR="00A409B9">
        <w:rPr>
          <w:rFonts w:ascii="Times New Roman" w:hAnsi="Times New Roman" w:cs="Times New Roman"/>
          <w:sz w:val="24"/>
        </w:rPr>
        <w:tab/>
        <w:t xml:space="preserve">                                                              </w:t>
      </w:r>
      <w:r w:rsidR="00A409B9">
        <w:rPr>
          <w:rFonts w:ascii="Times New Roman" w:hAnsi="Times New Roman" w:cs="Times New Roman"/>
          <w:sz w:val="24"/>
        </w:rPr>
        <w:tab/>
        <w:t xml:space="preserve">                                      </w:t>
      </w:r>
      <w:r w:rsidR="00F31564" w:rsidRPr="00F25E18">
        <w:rPr>
          <w:rFonts w:ascii="Times New Roman" w:hAnsi="Times New Roman" w:cs="Times New Roman"/>
          <w:sz w:val="24"/>
        </w:rPr>
        <w:t>Richardson (2000) ha individuato quattro categorie principali entro cui rientr</w:t>
      </w:r>
      <w:r w:rsidR="000F583A">
        <w:rPr>
          <w:rFonts w:ascii="Times New Roman" w:hAnsi="Times New Roman" w:cs="Times New Roman"/>
          <w:sz w:val="24"/>
        </w:rPr>
        <w:t>ano</w:t>
      </w:r>
      <w:r w:rsidR="00F31564" w:rsidRPr="00F25E18">
        <w:rPr>
          <w:rFonts w:ascii="Times New Roman" w:hAnsi="Times New Roman" w:cs="Times New Roman"/>
          <w:sz w:val="24"/>
        </w:rPr>
        <w:t xml:space="preserve"> le definizioni possibili di narrazione</w:t>
      </w:r>
      <w:r w:rsidR="00F31564" w:rsidRPr="00F31564">
        <w:rPr>
          <w:rFonts w:ascii="Times New Roman" w:hAnsi="Times New Roman" w:cs="Times New Roman"/>
          <w:sz w:val="24"/>
        </w:rPr>
        <w:t>: temporale, ca</w:t>
      </w:r>
      <w:r w:rsidR="00A409B9">
        <w:rPr>
          <w:rFonts w:ascii="Times New Roman" w:hAnsi="Times New Roman" w:cs="Times New Roman"/>
          <w:sz w:val="24"/>
        </w:rPr>
        <w:t>us</w:t>
      </w:r>
      <w:r w:rsidR="006E28A5">
        <w:rPr>
          <w:rFonts w:ascii="Times New Roman" w:hAnsi="Times New Roman" w:cs="Times New Roman"/>
          <w:sz w:val="24"/>
        </w:rPr>
        <w:t xml:space="preserve">ale, minimale e transazionale. </w:t>
      </w:r>
      <w:r w:rsidR="009C460B">
        <w:rPr>
          <w:rFonts w:ascii="Times New Roman" w:hAnsi="Times New Roman" w:cs="Times New Roman"/>
          <w:sz w:val="24"/>
        </w:rPr>
        <w:t xml:space="preserve">                                                </w:t>
      </w:r>
      <w:r w:rsidR="00F31564" w:rsidRPr="00F31564">
        <w:rPr>
          <w:rFonts w:ascii="Times New Roman" w:hAnsi="Times New Roman" w:cs="Times New Roman"/>
          <w:sz w:val="24"/>
        </w:rPr>
        <w:t xml:space="preserve"> </w:t>
      </w:r>
      <w:r w:rsidR="004C293B">
        <w:rPr>
          <w:rFonts w:ascii="Times New Roman" w:hAnsi="Times New Roman" w:cs="Times New Roman"/>
          <w:sz w:val="24"/>
        </w:rPr>
        <w:t xml:space="preserve">La prima categoria si basa </w:t>
      </w:r>
      <w:r w:rsidR="00F31564" w:rsidRPr="00F31564">
        <w:rPr>
          <w:rFonts w:ascii="Times New Roman" w:hAnsi="Times New Roman" w:cs="Times New Roman"/>
          <w:sz w:val="24"/>
        </w:rPr>
        <w:t>sull’idea che la narrazione consista nell’inserire una rappresentazione di eventi in una sequenza temporale; la seconda chiama in causa la connessione causale tra eventi come condizione essenziale della narrazione; l’approccio mi</w:t>
      </w:r>
      <w:r w:rsidR="004C293B">
        <w:rPr>
          <w:rFonts w:ascii="Times New Roman" w:hAnsi="Times New Roman" w:cs="Times New Roman"/>
          <w:sz w:val="24"/>
        </w:rPr>
        <w:t xml:space="preserve">nimale </w:t>
      </w:r>
      <w:r w:rsidR="00F31564" w:rsidRPr="00F31564">
        <w:rPr>
          <w:rFonts w:ascii="Times New Roman" w:hAnsi="Times New Roman" w:cs="Times New Roman"/>
          <w:sz w:val="24"/>
        </w:rPr>
        <w:t>guarda a qualsiasi enunciato riferibile a</w:t>
      </w:r>
      <w:r w:rsidR="004C293B">
        <w:rPr>
          <w:rFonts w:ascii="Times New Roman" w:hAnsi="Times New Roman" w:cs="Times New Roman"/>
          <w:sz w:val="24"/>
        </w:rPr>
        <w:t>d</w:t>
      </w:r>
      <w:r w:rsidR="00F31564" w:rsidRPr="00F31564">
        <w:rPr>
          <w:rFonts w:ascii="Times New Roman" w:hAnsi="Times New Roman" w:cs="Times New Roman"/>
          <w:sz w:val="24"/>
        </w:rPr>
        <w:t xml:space="preserve"> un evento </w:t>
      </w:r>
      <w:r w:rsidR="004C293B">
        <w:rPr>
          <w:rFonts w:ascii="Times New Roman" w:hAnsi="Times New Roman" w:cs="Times New Roman"/>
          <w:sz w:val="24"/>
        </w:rPr>
        <w:t>in un’ottica di trasf</w:t>
      </w:r>
      <w:r w:rsidR="00F31564" w:rsidRPr="00F31564">
        <w:rPr>
          <w:rFonts w:ascii="Times New Roman" w:hAnsi="Times New Roman" w:cs="Times New Roman"/>
          <w:sz w:val="24"/>
        </w:rPr>
        <w:t xml:space="preserve">ormazione; </w:t>
      </w:r>
      <w:r w:rsidR="004C293B">
        <w:rPr>
          <w:rFonts w:ascii="Times New Roman" w:hAnsi="Times New Roman" w:cs="Times New Roman"/>
          <w:sz w:val="24"/>
        </w:rPr>
        <w:t xml:space="preserve">mentre </w:t>
      </w:r>
      <w:r w:rsidR="00F31564" w:rsidRPr="00F31564">
        <w:rPr>
          <w:rFonts w:ascii="Times New Roman" w:hAnsi="Times New Roman" w:cs="Times New Roman"/>
          <w:sz w:val="24"/>
        </w:rPr>
        <w:t xml:space="preserve">la categoria transazionale fa appello alla dimensione testuale come requisito unico per </w:t>
      </w:r>
      <w:r w:rsidR="004C293B">
        <w:rPr>
          <w:rFonts w:ascii="Times New Roman" w:hAnsi="Times New Roman" w:cs="Times New Roman"/>
          <w:sz w:val="24"/>
        </w:rPr>
        <w:t xml:space="preserve">la narrazione. </w:t>
      </w:r>
      <w:r w:rsidR="004C293B">
        <w:rPr>
          <w:rFonts w:ascii="Times New Roman" w:hAnsi="Times New Roman" w:cs="Times New Roman"/>
          <w:sz w:val="24"/>
        </w:rPr>
        <w:tab/>
        <w:t xml:space="preserve">                                                        Pertanto, sulla base delle categorie richardsoniane la definizione più accreditata sembra essere quella suggerita da </w:t>
      </w:r>
      <w:r w:rsidR="009C460B" w:rsidRPr="00F25E18">
        <w:rPr>
          <w:rFonts w:ascii="Times New Roman" w:hAnsi="Times New Roman" w:cs="Times New Roman"/>
          <w:sz w:val="24"/>
        </w:rPr>
        <w:t>Prince (1982</w:t>
      </w:r>
      <w:r w:rsidR="00F31564" w:rsidRPr="00F25E18">
        <w:rPr>
          <w:rFonts w:ascii="Times New Roman" w:hAnsi="Times New Roman" w:cs="Times New Roman"/>
          <w:sz w:val="24"/>
        </w:rPr>
        <w:t>) il</w:t>
      </w:r>
      <w:r w:rsidR="00F31564" w:rsidRPr="00F31564">
        <w:rPr>
          <w:rFonts w:ascii="Times New Roman" w:hAnsi="Times New Roman" w:cs="Times New Roman"/>
          <w:sz w:val="24"/>
        </w:rPr>
        <w:t xml:space="preserve"> quale definisce la narrazione come «la rappresentazione di avvenimenti e situazioni reali o immagin</w:t>
      </w:r>
      <w:r w:rsidR="006E28A5">
        <w:rPr>
          <w:rFonts w:ascii="Times New Roman" w:hAnsi="Times New Roman" w:cs="Times New Roman"/>
          <w:sz w:val="24"/>
        </w:rPr>
        <w:t xml:space="preserve">arie in una sequenza temporale» che, grazie alla funzione cementante della causalità, vengono </w:t>
      </w:r>
      <w:r w:rsidR="00F31564" w:rsidRPr="00F25E18">
        <w:rPr>
          <w:rFonts w:ascii="Times New Roman" w:hAnsi="Times New Roman" w:cs="Times New Roman"/>
          <w:sz w:val="24"/>
        </w:rPr>
        <w:t>trasforma</w:t>
      </w:r>
      <w:r w:rsidR="004C293B">
        <w:rPr>
          <w:rFonts w:ascii="Times New Roman" w:hAnsi="Times New Roman" w:cs="Times New Roman"/>
          <w:sz w:val="24"/>
        </w:rPr>
        <w:t>ti</w:t>
      </w:r>
      <w:r w:rsidR="00F31564" w:rsidRPr="00F25E18">
        <w:rPr>
          <w:rFonts w:ascii="Times New Roman" w:hAnsi="Times New Roman" w:cs="Times New Roman"/>
          <w:sz w:val="24"/>
        </w:rPr>
        <w:t xml:space="preserve"> </w:t>
      </w:r>
      <w:r w:rsidR="004C293B">
        <w:rPr>
          <w:rFonts w:ascii="Times New Roman" w:hAnsi="Times New Roman" w:cs="Times New Roman"/>
          <w:sz w:val="24"/>
        </w:rPr>
        <w:t xml:space="preserve">in storie </w:t>
      </w:r>
      <w:r w:rsidR="006E28A5">
        <w:rPr>
          <w:rFonts w:ascii="Times New Roman" w:hAnsi="Times New Roman" w:cs="Times New Roman"/>
          <w:sz w:val="24"/>
        </w:rPr>
        <w:t>(</w:t>
      </w:r>
      <w:r w:rsidR="004C293B">
        <w:rPr>
          <w:rFonts w:ascii="Times New Roman" w:hAnsi="Times New Roman" w:cs="Times New Roman"/>
          <w:sz w:val="24"/>
        </w:rPr>
        <w:t xml:space="preserve">Onega e Landa, </w:t>
      </w:r>
      <w:r w:rsidR="006E28A5" w:rsidRPr="006E28A5">
        <w:rPr>
          <w:rFonts w:ascii="Times New Roman" w:hAnsi="Times New Roman" w:cs="Times New Roman"/>
          <w:sz w:val="24"/>
        </w:rPr>
        <w:t>1996)</w:t>
      </w:r>
      <w:r w:rsidR="004C293B">
        <w:rPr>
          <w:rFonts w:ascii="Times New Roman" w:hAnsi="Times New Roman" w:cs="Times New Roman"/>
          <w:sz w:val="24"/>
        </w:rPr>
        <w:t>.</w:t>
      </w:r>
      <w:r w:rsidR="009C460B">
        <w:rPr>
          <w:rFonts w:ascii="Times New Roman" w:hAnsi="Times New Roman" w:cs="Times New Roman"/>
          <w:sz w:val="24"/>
        </w:rPr>
        <w:tab/>
      </w:r>
      <w:r w:rsidR="009C460B">
        <w:rPr>
          <w:rFonts w:ascii="Times New Roman" w:hAnsi="Times New Roman" w:cs="Times New Roman"/>
          <w:sz w:val="24"/>
        </w:rPr>
        <w:tab/>
      </w:r>
      <w:r w:rsidR="009C460B">
        <w:rPr>
          <w:rFonts w:ascii="Times New Roman" w:hAnsi="Times New Roman" w:cs="Times New Roman"/>
          <w:sz w:val="24"/>
        </w:rPr>
        <w:tab/>
        <w:t xml:space="preserve">                                </w:t>
      </w:r>
      <w:r w:rsidR="00F31564" w:rsidRPr="00F31564">
        <w:rPr>
          <w:rFonts w:ascii="Times New Roman" w:hAnsi="Times New Roman" w:cs="Times New Roman"/>
          <w:sz w:val="24"/>
        </w:rPr>
        <w:t xml:space="preserve"> </w:t>
      </w:r>
      <w:r w:rsidR="00B6453D" w:rsidRPr="000F51A0">
        <w:rPr>
          <w:rFonts w:ascii="Times New Roman" w:eastAsia="Times New Roman" w:hAnsi="Times New Roman" w:cs="Times New Roman"/>
          <w:sz w:val="24"/>
          <w:szCs w:val="24"/>
          <w:lang w:eastAsia="it-IT"/>
        </w:rPr>
        <w:t>B</w:t>
      </w:r>
      <w:r w:rsidR="00684857" w:rsidRPr="000F51A0">
        <w:rPr>
          <w:rFonts w:ascii="Times New Roman" w:eastAsia="Times New Roman" w:hAnsi="Times New Roman" w:cs="Times New Roman"/>
          <w:sz w:val="24"/>
          <w:szCs w:val="24"/>
          <w:lang w:eastAsia="it-IT"/>
        </w:rPr>
        <w:t>runer (1988, 1992)</w:t>
      </w:r>
      <w:r w:rsidR="0075104E">
        <w:rPr>
          <w:rFonts w:ascii="Times New Roman" w:eastAsia="Times New Roman" w:hAnsi="Times New Roman" w:cs="Times New Roman"/>
          <w:sz w:val="24"/>
          <w:szCs w:val="24"/>
          <w:lang w:eastAsia="it-IT"/>
        </w:rPr>
        <w:t xml:space="preserve"> considera </w:t>
      </w:r>
      <w:r w:rsidR="00684857" w:rsidRPr="000F51A0">
        <w:rPr>
          <w:rFonts w:ascii="Times New Roman" w:eastAsia="Times New Roman" w:hAnsi="Times New Roman" w:cs="Times New Roman"/>
          <w:sz w:val="24"/>
          <w:szCs w:val="24"/>
          <w:lang w:eastAsia="it-IT"/>
        </w:rPr>
        <w:t xml:space="preserve">la narrazione </w:t>
      </w:r>
      <w:r w:rsidR="00C2693B" w:rsidRPr="000F51A0">
        <w:rPr>
          <w:rFonts w:ascii="Times New Roman" w:eastAsia="Times New Roman" w:hAnsi="Times New Roman" w:cs="Times New Roman"/>
          <w:sz w:val="24"/>
          <w:szCs w:val="24"/>
          <w:lang w:eastAsia="it-IT"/>
        </w:rPr>
        <w:t>il primo dispositivo interpretativo e conoscitivo di cui l’uomo, in quanto soggetto socio-culturalmente situato, fa uso nella sua esperienza di</w:t>
      </w:r>
      <w:r w:rsidR="0075104E">
        <w:rPr>
          <w:rFonts w:ascii="Times New Roman" w:eastAsia="Times New Roman" w:hAnsi="Times New Roman" w:cs="Times New Roman"/>
          <w:sz w:val="24"/>
          <w:szCs w:val="24"/>
          <w:lang w:eastAsia="it-IT"/>
        </w:rPr>
        <w:t xml:space="preserve"> vita: essa viene intesa dallo studioso come un processo finalizzato a </w:t>
      </w:r>
      <w:r w:rsidR="00727BB5" w:rsidRPr="000F51A0">
        <w:rPr>
          <w:rFonts w:ascii="Times New Roman" w:eastAsia="Times New Roman" w:hAnsi="Times New Roman" w:cs="Times New Roman"/>
          <w:sz w:val="24"/>
          <w:szCs w:val="24"/>
          <w:lang w:eastAsia="it-IT"/>
        </w:rPr>
        <w:t>declinare la realtà “al congiuntivo”</w:t>
      </w:r>
      <w:r w:rsidR="0075104E">
        <w:rPr>
          <w:rFonts w:ascii="Times New Roman" w:eastAsia="Times New Roman" w:hAnsi="Times New Roman" w:cs="Times New Roman"/>
          <w:sz w:val="24"/>
          <w:szCs w:val="24"/>
          <w:lang w:eastAsia="it-IT"/>
        </w:rPr>
        <w:t>,</w:t>
      </w:r>
      <w:r w:rsidR="00727BB5" w:rsidRPr="000F51A0">
        <w:rPr>
          <w:rFonts w:ascii="Times New Roman" w:eastAsia="Times New Roman" w:hAnsi="Times New Roman" w:cs="Times New Roman"/>
          <w:sz w:val="24"/>
          <w:szCs w:val="24"/>
          <w:lang w:eastAsia="it-IT"/>
        </w:rPr>
        <w:t xml:space="preserve"> aprendola all'indeterminatezza e al possibile, collocandola al centro della relazione tra insegnamento e apprendimento, quale mediatore relazionale con la funzione di creare le condizioni più vantaggiose per favorire nell’alunno, considerato singolarmente o in gruppo, </w:t>
      </w:r>
      <w:r w:rsidR="0075104E">
        <w:rPr>
          <w:rFonts w:ascii="Times New Roman" w:eastAsia="Times New Roman" w:hAnsi="Times New Roman" w:cs="Times New Roman"/>
          <w:sz w:val="24"/>
          <w:szCs w:val="24"/>
          <w:lang w:eastAsia="it-IT"/>
        </w:rPr>
        <w:t>processi riflessivi e ricorsivi</w:t>
      </w:r>
      <w:r w:rsidR="00C87809">
        <w:rPr>
          <w:rFonts w:ascii="Times New Roman" w:hAnsi="Times New Roman" w:cs="Times New Roman"/>
          <w:sz w:val="24"/>
        </w:rPr>
        <w:t xml:space="preserve"> (Bruner, 1983). </w:t>
      </w:r>
      <w:r w:rsidR="00C87809" w:rsidRPr="00C87809">
        <w:rPr>
          <w:rFonts w:ascii="Times New Roman" w:hAnsi="Times New Roman" w:cs="Times New Roman"/>
          <w:sz w:val="24"/>
        </w:rPr>
        <w:t xml:space="preserve">Il </w:t>
      </w:r>
      <w:r w:rsidR="00C87809">
        <w:rPr>
          <w:rFonts w:ascii="Times New Roman" w:hAnsi="Times New Roman" w:cs="Times New Roman"/>
          <w:sz w:val="24"/>
        </w:rPr>
        <w:t>discorso narrativo, pertanto, non produce certezze sul mondo</w:t>
      </w:r>
      <w:r w:rsidR="00C87809" w:rsidRPr="00C87809">
        <w:rPr>
          <w:rFonts w:ascii="Times New Roman" w:hAnsi="Times New Roman" w:cs="Times New Roman"/>
          <w:sz w:val="24"/>
        </w:rPr>
        <w:t xml:space="preserve"> così com’è, ma presenta molteplici e varie prospettive che </w:t>
      </w:r>
      <w:r w:rsidR="00C87809">
        <w:rPr>
          <w:rFonts w:ascii="Times New Roman" w:hAnsi="Times New Roman" w:cs="Times New Roman"/>
          <w:sz w:val="24"/>
        </w:rPr>
        <w:t>permettono di rendere comprensibile l’esperienza.</w:t>
      </w:r>
      <w:r w:rsidR="0075104E">
        <w:rPr>
          <w:rFonts w:ascii="Times New Roman" w:hAnsi="Times New Roman" w:cs="Times New Roman"/>
          <w:sz w:val="24"/>
        </w:rPr>
        <w:t xml:space="preserve"> </w:t>
      </w:r>
      <w:r w:rsidR="00C2693B" w:rsidRPr="000F51A0">
        <w:rPr>
          <w:rFonts w:ascii="Times New Roman" w:eastAsia="Times New Roman" w:hAnsi="Times New Roman" w:cs="Times New Roman"/>
          <w:sz w:val="24"/>
          <w:szCs w:val="24"/>
          <w:lang w:eastAsia="it-IT"/>
        </w:rPr>
        <w:t>Attraverso la narrazione l’uomo conferisce senso e significato al proprio esperire e delinea coordinate interpretative e prefigurative di eventi, azioni, situazioni e su queste basi costruisce forme di conoscenza</w:t>
      </w:r>
      <w:r w:rsidR="00C87809">
        <w:rPr>
          <w:rFonts w:ascii="Times New Roman" w:eastAsia="Times New Roman" w:hAnsi="Times New Roman" w:cs="Times New Roman"/>
          <w:sz w:val="24"/>
          <w:szCs w:val="24"/>
          <w:lang w:eastAsia="it-IT"/>
        </w:rPr>
        <w:t xml:space="preserve"> che</w:t>
      </w:r>
      <w:r w:rsidR="0075104E">
        <w:rPr>
          <w:rFonts w:ascii="Times New Roman" w:eastAsia="Times New Roman" w:hAnsi="Times New Roman" w:cs="Times New Roman"/>
          <w:sz w:val="24"/>
          <w:szCs w:val="24"/>
          <w:lang w:eastAsia="it-IT"/>
        </w:rPr>
        <w:t xml:space="preserve"> orie</w:t>
      </w:r>
      <w:r w:rsidR="007E26D8">
        <w:rPr>
          <w:rFonts w:ascii="Times New Roman" w:eastAsia="Times New Roman" w:hAnsi="Times New Roman" w:cs="Times New Roman"/>
          <w:sz w:val="24"/>
          <w:szCs w:val="24"/>
          <w:lang w:eastAsia="it-IT"/>
        </w:rPr>
        <w:t>ntano</w:t>
      </w:r>
      <w:r w:rsidR="00C87809">
        <w:rPr>
          <w:rFonts w:ascii="Times New Roman" w:eastAsia="Times New Roman" w:hAnsi="Times New Roman" w:cs="Times New Roman"/>
          <w:sz w:val="24"/>
          <w:szCs w:val="24"/>
          <w:lang w:eastAsia="it-IT"/>
        </w:rPr>
        <w:t xml:space="preserve"> il</w:t>
      </w:r>
      <w:r w:rsidR="007E26D8">
        <w:rPr>
          <w:rFonts w:ascii="Times New Roman" w:eastAsia="Times New Roman" w:hAnsi="Times New Roman" w:cs="Times New Roman"/>
          <w:sz w:val="24"/>
          <w:szCs w:val="24"/>
          <w:lang w:eastAsia="it-IT"/>
        </w:rPr>
        <w:t xml:space="preserve"> suo agire (Eco, 1994), divenendo così </w:t>
      </w:r>
      <w:r w:rsidR="007E26D8" w:rsidRPr="007E26D8">
        <w:rPr>
          <w:rFonts w:ascii="Times New Roman" w:hAnsi="Times New Roman" w:cs="Times New Roman"/>
          <w:sz w:val="24"/>
          <w:szCs w:val="24"/>
        </w:rPr>
        <w:t xml:space="preserve">uno </w:t>
      </w:r>
      <w:r w:rsidR="00E47730" w:rsidRPr="007E26D8">
        <w:rPr>
          <w:rFonts w:ascii="Times New Roman" w:eastAsia="Times New Roman" w:hAnsi="Times New Roman" w:cs="Times New Roman"/>
          <w:sz w:val="24"/>
          <w:szCs w:val="24"/>
          <w:lang w:eastAsia="it-IT"/>
        </w:rPr>
        <w:t xml:space="preserve">strumento </w:t>
      </w:r>
      <w:r w:rsidR="00E47730" w:rsidRPr="006E55CF">
        <w:rPr>
          <w:rFonts w:ascii="Times New Roman" w:eastAsia="Times New Roman" w:hAnsi="Times New Roman" w:cs="Times New Roman"/>
          <w:sz w:val="24"/>
          <w:szCs w:val="24"/>
          <w:lang w:eastAsia="it-IT"/>
        </w:rPr>
        <w:t>fondamentale per la costruzione di significati e per la facilitazione dei processi di cambi</w:t>
      </w:r>
      <w:r w:rsidR="007E26D8">
        <w:rPr>
          <w:rFonts w:ascii="Times New Roman" w:eastAsia="Times New Roman" w:hAnsi="Times New Roman" w:cs="Times New Roman"/>
          <w:sz w:val="24"/>
          <w:szCs w:val="24"/>
          <w:lang w:eastAsia="it-IT"/>
        </w:rPr>
        <w:t>amento sociale e organizzativo</w:t>
      </w:r>
      <w:r w:rsidR="00C87809">
        <w:rPr>
          <w:rFonts w:ascii="Times New Roman" w:eastAsia="Times New Roman" w:hAnsi="Times New Roman" w:cs="Times New Roman"/>
          <w:sz w:val="24"/>
          <w:szCs w:val="24"/>
          <w:lang w:eastAsia="it-IT"/>
        </w:rPr>
        <w:t xml:space="preserve"> (Kaneklin e </w:t>
      </w:r>
      <w:r w:rsidR="007E26D8">
        <w:rPr>
          <w:rFonts w:ascii="Times New Roman" w:eastAsia="Times New Roman" w:hAnsi="Times New Roman" w:cs="Times New Roman"/>
          <w:sz w:val="24"/>
          <w:szCs w:val="24"/>
          <w:lang w:eastAsia="it-IT"/>
        </w:rPr>
        <w:t>Scaratti, 1998).</w:t>
      </w:r>
      <w:r w:rsidR="007E26D8">
        <w:rPr>
          <w:rFonts w:ascii="Times New Roman" w:eastAsia="Times New Roman" w:hAnsi="Times New Roman" w:cs="Times New Roman"/>
          <w:sz w:val="24"/>
          <w:szCs w:val="24"/>
          <w:lang w:eastAsia="it-IT"/>
        </w:rPr>
        <w:tab/>
        <w:t xml:space="preserve">                                                                                        </w:t>
      </w:r>
      <w:r w:rsidR="00A3097C" w:rsidRPr="000F51A0">
        <w:rPr>
          <w:rFonts w:ascii="Times New Roman" w:eastAsia="Times New Roman" w:hAnsi="Times New Roman" w:cs="Times New Roman"/>
          <w:sz w:val="24"/>
          <w:szCs w:val="24"/>
          <w:lang w:eastAsia="it-IT"/>
        </w:rPr>
        <w:lastRenderedPageBreak/>
        <w:t>Il racconto costruisce</w:t>
      </w:r>
      <w:r w:rsidR="005B56FB" w:rsidRPr="000F51A0">
        <w:rPr>
          <w:rFonts w:ascii="Times New Roman" w:eastAsia="Times New Roman" w:hAnsi="Times New Roman" w:cs="Times New Roman"/>
          <w:sz w:val="24"/>
          <w:szCs w:val="24"/>
          <w:lang w:eastAsia="it-IT"/>
        </w:rPr>
        <w:t xml:space="preserve"> contemporaneamente due scenari: il primo è quello dell’azione, i cui ingredienti sono gli elementi costitutivi dell’azione stessa</w:t>
      </w:r>
      <w:r w:rsidR="00C10543" w:rsidRPr="000F51A0">
        <w:rPr>
          <w:rFonts w:ascii="Times New Roman" w:eastAsia="Times New Roman" w:hAnsi="Times New Roman" w:cs="Times New Roman"/>
          <w:sz w:val="24"/>
          <w:szCs w:val="24"/>
          <w:lang w:eastAsia="it-IT"/>
        </w:rPr>
        <w:t xml:space="preserve">: agente, intenzione o scopo, disponibilità di strumenti, nonché qualcosa che funga da “grammatica del racconto”.    </w:t>
      </w:r>
      <w:r w:rsidR="00C10543" w:rsidRPr="000F51A0">
        <w:rPr>
          <w:rFonts w:ascii="Times New Roman" w:eastAsia="Times New Roman" w:hAnsi="Times New Roman" w:cs="Times New Roman"/>
          <w:sz w:val="24"/>
          <w:szCs w:val="24"/>
          <w:lang w:eastAsia="it-IT"/>
        </w:rPr>
        <w:tab/>
        <w:t xml:space="preserve">                                    L’altro scenario è quello della coscienza: in esso emerge gradualmente ciò che le persone coinvolte nell’azione sanno, provano o sentono. </w:t>
      </w:r>
      <w:r w:rsidR="005B56FB" w:rsidRPr="000F51A0">
        <w:rPr>
          <w:rFonts w:ascii="Times New Roman" w:eastAsia="Times New Roman" w:hAnsi="Times New Roman" w:cs="Times New Roman"/>
          <w:sz w:val="24"/>
          <w:szCs w:val="24"/>
          <w:lang w:eastAsia="it-IT"/>
        </w:rPr>
        <w:t xml:space="preserve"> </w:t>
      </w:r>
      <w:r w:rsidR="00C10543" w:rsidRPr="000F51A0">
        <w:rPr>
          <w:rFonts w:ascii="Times New Roman" w:eastAsia="Times New Roman" w:hAnsi="Times New Roman" w:cs="Times New Roman"/>
          <w:sz w:val="24"/>
          <w:szCs w:val="24"/>
          <w:lang w:eastAsia="it-IT"/>
        </w:rPr>
        <w:t>La</w:t>
      </w:r>
      <w:r w:rsidR="00A3097C" w:rsidRPr="000F51A0">
        <w:rPr>
          <w:rFonts w:ascii="Times New Roman" w:eastAsia="Times New Roman" w:hAnsi="Times New Roman" w:cs="Times New Roman"/>
          <w:sz w:val="24"/>
          <w:szCs w:val="24"/>
          <w:lang w:eastAsia="it-IT"/>
        </w:rPr>
        <w:t xml:space="preserve"> dimensione psichica occupa la posizione dominante, ma entrambi le dimensioni sono indispensabili al fluire del narrato.</w:t>
      </w:r>
      <w:r w:rsidR="00671080" w:rsidRPr="000F51A0">
        <w:rPr>
          <w:rFonts w:ascii="Times New Roman" w:eastAsia="Times New Roman" w:hAnsi="Times New Roman" w:cs="Times New Roman"/>
          <w:sz w:val="24"/>
          <w:szCs w:val="24"/>
          <w:lang w:eastAsia="it-IT"/>
        </w:rPr>
        <w:t xml:space="preserve"> </w:t>
      </w:r>
      <w:r w:rsidR="00A3332D" w:rsidRPr="000F51A0">
        <w:rPr>
          <w:rFonts w:ascii="Times New Roman" w:eastAsia="Times New Roman" w:hAnsi="Times New Roman" w:cs="Times New Roman"/>
          <w:sz w:val="24"/>
          <w:szCs w:val="24"/>
          <w:lang w:eastAsia="it-IT"/>
        </w:rPr>
        <w:tab/>
      </w:r>
      <w:r w:rsidR="00E71929">
        <w:rPr>
          <w:rFonts w:ascii="Times New Roman" w:eastAsia="Times New Roman" w:hAnsi="Times New Roman" w:cs="Times New Roman"/>
          <w:sz w:val="24"/>
          <w:szCs w:val="24"/>
          <w:lang w:eastAsia="it-IT"/>
        </w:rPr>
        <w:tab/>
      </w:r>
      <w:r w:rsidR="00E71929">
        <w:rPr>
          <w:rFonts w:ascii="Times New Roman" w:eastAsia="Times New Roman" w:hAnsi="Times New Roman" w:cs="Times New Roman"/>
          <w:sz w:val="24"/>
          <w:szCs w:val="24"/>
          <w:lang w:eastAsia="it-IT"/>
        </w:rPr>
        <w:tab/>
      </w:r>
      <w:r w:rsidR="00E71929">
        <w:rPr>
          <w:rFonts w:ascii="Times New Roman" w:eastAsia="Times New Roman" w:hAnsi="Times New Roman" w:cs="Times New Roman"/>
          <w:sz w:val="24"/>
          <w:szCs w:val="24"/>
          <w:lang w:eastAsia="it-IT"/>
        </w:rPr>
        <w:tab/>
      </w:r>
      <w:r w:rsidR="00E71929">
        <w:rPr>
          <w:rFonts w:ascii="Times New Roman" w:eastAsia="Times New Roman" w:hAnsi="Times New Roman" w:cs="Times New Roman"/>
          <w:sz w:val="24"/>
          <w:szCs w:val="24"/>
          <w:lang w:eastAsia="it-IT"/>
        </w:rPr>
        <w:tab/>
        <w:t xml:space="preserve">                </w:t>
      </w:r>
      <w:r w:rsidR="00E71929" w:rsidRPr="00E71929">
        <w:rPr>
          <w:rFonts w:ascii="Times New Roman" w:eastAsia="Times New Roman" w:hAnsi="Times New Roman" w:cs="Times New Roman"/>
          <w:sz w:val="24"/>
          <w:szCs w:val="24"/>
          <w:lang w:eastAsia="it-IT"/>
        </w:rPr>
        <w:t>Bruner (</w:t>
      </w:r>
      <w:r w:rsidR="005975A8">
        <w:rPr>
          <w:rFonts w:ascii="Times New Roman" w:eastAsia="Times New Roman" w:hAnsi="Times New Roman" w:cs="Times New Roman"/>
          <w:sz w:val="24"/>
          <w:szCs w:val="24"/>
          <w:lang w:eastAsia="it-IT"/>
        </w:rPr>
        <w:t>1988, 1993)</w:t>
      </w:r>
      <w:r w:rsidR="00E71929" w:rsidRPr="00E71929">
        <w:rPr>
          <w:rFonts w:ascii="Times New Roman" w:eastAsia="Times New Roman" w:hAnsi="Times New Roman" w:cs="Times New Roman"/>
          <w:sz w:val="24"/>
          <w:szCs w:val="24"/>
          <w:lang w:eastAsia="it-IT"/>
        </w:rPr>
        <w:t xml:space="preserve"> ha</w:t>
      </w:r>
      <w:r w:rsidR="00E71929">
        <w:rPr>
          <w:rFonts w:ascii="Times New Roman" w:eastAsia="Times New Roman" w:hAnsi="Times New Roman" w:cs="Times New Roman"/>
          <w:sz w:val="24"/>
          <w:szCs w:val="24"/>
          <w:lang w:eastAsia="it-IT"/>
        </w:rPr>
        <w:t xml:space="preserve"> categorizzato una serie di proprietà del pensiero narrativo:</w:t>
      </w:r>
      <w:r w:rsidR="00C87809">
        <w:rPr>
          <w:rFonts w:ascii="Times New Roman" w:hAnsi="Times New Roman" w:cs="Times New Roman"/>
          <w:sz w:val="24"/>
        </w:rPr>
        <w:t xml:space="preserve">         </w:t>
      </w:r>
    </w:p>
    <w:p w14:paraId="3FA44A22" w14:textId="5D48593A" w:rsidR="00C87809" w:rsidRPr="00C87809" w:rsidRDefault="00AB5331" w:rsidP="00C87809">
      <w:pPr>
        <w:pStyle w:val="Paragrafoelenco"/>
        <w:numPr>
          <w:ilvl w:val="0"/>
          <w:numId w:val="22"/>
        </w:numPr>
        <w:spacing w:after="180" w:line="360" w:lineRule="auto"/>
        <w:textAlignment w:val="baseline"/>
        <w:outlineLvl w:val="0"/>
        <w:rPr>
          <w:rFonts w:ascii="Times New Roman" w:hAnsi="Times New Roman" w:cs="Times New Roman"/>
          <w:sz w:val="24"/>
        </w:rPr>
      </w:pPr>
      <w:r w:rsidRPr="00C87809">
        <w:rPr>
          <w:rFonts w:ascii="Times New Roman" w:eastAsia="Times New Roman" w:hAnsi="Times New Roman" w:cs="Times New Roman"/>
          <w:sz w:val="24"/>
          <w:szCs w:val="24"/>
          <w:lang w:eastAsia="it-IT"/>
        </w:rPr>
        <w:t>Sequenzialità: nella narrazione gli eventi sono disposti secondo una scansione temporale,</w:t>
      </w:r>
      <w:r w:rsidR="007E26D8" w:rsidRPr="00C87809">
        <w:rPr>
          <w:rFonts w:ascii="Times New Roman" w:eastAsia="Times New Roman" w:hAnsi="Times New Roman" w:cs="Times New Roman"/>
          <w:sz w:val="24"/>
          <w:szCs w:val="24"/>
          <w:lang w:eastAsia="it-IT"/>
        </w:rPr>
        <w:t xml:space="preserve"> </w:t>
      </w:r>
      <w:r w:rsidRPr="00C87809">
        <w:rPr>
          <w:rFonts w:ascii="Times New Roman" w:eastAsia="Times New Roman" w:hAnsi="Times New Roman" w:cs="Times New Roman"/>
          <w:sz w:val="24"/>
          <w:szCs w:val="24"/>
          <w:lang w:eastAsia="it-IT"/>
        </w:rPr>
        <w:t>hanno un inizio, una durata ed una fine. Una narrazione è composta da una particolare sequenza di eventi, che coinvolgono gli esseri umani come personaggi o come attori. Queste componenti non hanno una vita o un significato propri: il significato scaturisce dalla loro ubicazione nell’ambito generale dell’intera sequenza, la trama o </w:t>
      </w:r>
      <w:r w:rsidRPr="00C87809">
        <w:rPr>
          <w:rFonts w:ascii="Times New Roman" w:eastAsia="Times New Roman" w:hAnsi="Times New Roman" w:cs="Times New Roman"/>
          <w:i/>
          <w:iCs/>
          <w:sz w:val="24"/>
          <w:szCs w:val="24"/>
          <w:lang w:eastAsia="it-IT"/>
        </w:rPr>
        <w:t>fabula</w:t>
      </w:r>
      <w:r w:rsidRPr="00C87809">
        <w:rPr>
          <w:rFonts w:ascii="Times New Roman" w:eastAsia="Times New Roman" w:hAnsi="Times New Roman" w:cs="Times New Roman"/>
          <w:sz w:val="24"/>
          <w:szCs w:val="24"/>
          <w:lang w:eastAsia="it-IT"/>
        </w:rPr>
        <w:t>. L’atto di comprendere una narrazione è quindi duplice: </w:t>
      </w:r>
      <w:r w:rsidRPr="00C87809">
        <w:rPr>
          <w:rFonts w:ascii="Times New Roman" w:eastAsia="Times New Roman" w:hAnsi="Times New Roman" w:cs="Times New Roman"/>
          <w:bCs/>
          <w:sz w:val="24"/>
          <w:szCs w:val="24"/>
          <w:lang w:eastAsia="it-IT"/>
        </w:rPr>
        <w:t>l’interprete deve coglierne la trama portante per poter capire il senso delle sue componenti, per metterlo poi in relazione con la trama. Ma la forma della trama deve, a sua volta, venire estratta dalla successione degli eventi</w:t>
      </w:r>
      <w:r w:rsidR="00A2223C">
        <w:rPr>
          <w:rFonts w:ascii="Times New Roman" w:eastAsia="Times New Roman" w:hAnsi="Times New Roman" w:cs="Times New Roman"/>
          <w:sz w:val="24"/>
          <w:szCs w:val="24"/>
          <w:lang w:eastAsia="it-IT"/>
        </w:rPr>
        <w:t>”;</w:t>
      </w:r>
    </w:p>
    <w:p w14:paraId="050CDEC8" w14:textId="0FA17222" w:rsidR="00AB5331" w:rsidRPr="00C87809" w:rsidRDefault="00AB5331" w:rsidP="00C87809">
      <w:pPr>
        <w:pStyle w:val="Paragrafoelenco"/>
        <w:numPr>
          <w:ilvl w:val="0"/>
          <w:numId w:val="22"/>
        </w:numPr>
        <w:spacing w:after="180" w:line="360" w:lineRule="auto"/>
        <w:textAlignment w:val="baseline"/>
        <w:outlineLvl w:val="0"/>
        <w:rPr>
          <w:rFonts w:ascii="Times New Roman" w:eastAsia="Times New Roman" w:hAnsi="Times New Roman" w:cs="Times New Roman"/>
          <w:sz w:val="24"/>
          <w:szCs w:val="24"/>
          <w:lang w:eastAsia="it-IT"/>
        </w:rPr>
      </w:pPr>
      <w:r w:rsidRPr="00C87809">
        <w:rPr>
          <w:rFonts w:ascii="Times New Roman" w:eastAsia="Times New Roman" w:hAnsi="Times New Roman" w:cs="Times New Roman"/>
          <w:sz w:val="24"/>
          <w:szCs w:val="24"/>
          <w:lang w:eastAsia="it-IT"/>
        </w:rPr>
        <w:t xml:space="preserve">Particolarità e concretezza: I generi sono i contenitori all’interno dei quali vengono narrate le vicende umane in generale, attribuendo loro un significato universale, le lenti che permettono di filtrare il modo in cui leggere e interpretare il mondo; </w:t>
      </w:r>
    </w:p>
    <w:p w14:paraId="6800D52F" w14:textId="1C84B347" w:rsidR="00AB5331" w:rsidRPr="00C87809" w:rsidRDefault="00A2223C" w:rsidP="00C87809">
      <w:pPr>
        <w:pStyle w:val="Paragrafoelenco"/>
        <w:numPr>
          <w:ilvl w:val="0"/>
          <w:numId w:val="22"/>
        </w:numPr>
        <w:spacing w:after="180" w:line="360" w:lineRule="auto"/>
        <w:textAlignment w:val="baseline"/>
        <w:outlineLvl w:val="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Intenzionalità: le narrazioni</w:t>
      </w:r>
      <w:r w:rsidR="00AB5331" w:rsidRPr="00C87809">
        <w:rPr>
          <w:rFonts w:ascii="Times New Roman" w:eastAsia="Times New Roman" w:hAnsi="Times New Roman" w:cs="Times New Roman"/>
          <w:sz w:val="24"/>
          <w:szCs w:val="24"/>
          <w:lang w:eastAsia="it-IT"/>
        </w:rPr>
        <w:t>, riguardando le azioni umane, tratta delle loro intenzioni, dei loro pensieri e sentimenti, degli scopi che si prefiggono e dei mezzi impiegati per ottenerli. L’intenzionalità   è   una   proprietà   connessa   al   fatto   che   la   narrazione   concerne</w:t>
      </w:r>
      <w:r w:rsidR="00B4558E" w:rsidRPr="00C87809">
        <w:rPr>
          <w:rFonts w:ascii="Times New Roman" w:eastAsia="Times New Roman" w:hAnsi="Times New Roman" w:cs="Times New Roman"/>
          <w:sz w:val="24"/>
          <w:szCs w:val="24"/>
          <w:lang w:eastAsia="it-IT"/>
        </w:rPr>
        <w:t xml:space="preserve"> </w:t>
      </w:r>
      <w:r w:rsidR="00AB5331" w:rsidRPr="00C87809">
        <w:rPr>
          <w:rFonts w:ascii="Times New Roman" w:eastAsia="Times New Roman" w:hAnsi="Times New Roman" w:cs="Times New Roman"/>
          <w:sz w:val="24"/>
          <w:szCs w:val="24"/>
          <w:lang w:eastAsia="it-IT"/>
        </w:rPr>
        <w:t>persone che agiscono sotto la spinta di obiettivi, mete, ideali, opinioni, sentimenti,</w:t>
      </w:r>
      <w:r w:rsidR="00B4558E" w:rsidRPr="00C87809">
        <w:rPr>
          <w:rFonts w:ascii="Times New Roman" w:eastAsia="Times New Roman" w:hAnsi="Times New Roman" w:cs="Times New Roman"/>
          <w:sz w:val="24"/>
          <w:szCs w:val="24"/>
          <w:lang w:eastAsia="it-IT"/>
        </w:rPr>
        <w:t xml:space="preserve"> </w:t>
      </w:r>
      <w:r w:rsidR="00AB5331" w:rsidRPr="00C87809">
        <w:rPr>
          <w:rFonts w:ascii="Times New Roman" w:eastAsia="Times New Roman" w:hAnsi="Times New Roman" w:cs="Times New Roman"/>
          <w:sz w:val="24"/>
          <w:szCs w:val="24"/>
          <w:lang w:eastAsia="it-IT"/>
        </w:rPr>
        <w:t>intenzioni, cioè stati mentali sia di natura epistemica sia non epistemica. Sono</w:t>
      </w:r>
      <w:r w:rsidR="00B4558E" w:rsidRPr="00C87809">
        <w:rPr>
          <w:rFonts w:ascii="Times New Roman" w:eastAsia="Times New Roman" w:hAnsi="Times New Roman" w:cs="Times New Roman"/>
          <w:sz w:val="24"/>
          <w:szCs w:val="24"/>
          <w:lang w:eastAsia="it-IT"/>
        </w:rPr>
        <w:t xml:space="preserve"> </w:t>
      </w:r>
      <w:r w:rsidR="00AB5331" w:rsidRPr="00C87809">
        <w:rPr>
          <w:rFonts w:ascii="Times New Roman" w:eastAsia="Times New Roman" w:hAnsi="Times New Roman" w:cs="Times New Roman"/>
          <w:sz w:val="24"/>
          <w:szCs w:val="24"/>
          <w:lang w:eastAsia="it-IT"/>
        </w:rPr>
        <w:t>proprio gli stati mentali, non direttamente osservabili, che alimentano lo svolgersi</w:t>
      </w:r>
      <w:r w:rsidR="00B4558E" w:rsidRPr="00C87809">
        <w:rPr>
          <w:rFonts w:ascii="Times New Roman" w:eastAsia="Times New Roman" w:hAnsi="Times New Roman" w:cs="Times New Roman"/>
          <w:sz w:val="24"/>
          <w:szCs w:val="24"/>
          <w:lang w:eastAsia="it-IT"/>
        </w:rPr>
        <w:t xml:space="preserve"> </w:t>
      </w:r>
      <w:r w:rsidR="00AB5331" w:rsidRPr="00C87809">
        <w:rPr>
          <w:rFonts w:ascii="Times New Roman" w:eastAsia="Times New Roman" w:hAnsi="Times New Roman" w:cs="Times New Roman"/>
          <w:sz w:val="24"/>
          <w:szCs w:val="24"/>
          <w:lang w:eastAsia="it-IT"/>
        </w:rPr>
        <w:t>di una narrazione</w:t>
      </w:r>
      <w:r>
        <w:rPr>
          <w:rFonts w:ascii="Times New Roman" w:eastAsia="Times New Roman" w:hAnsi="Times New Roman" w:cs="Times New Roman"/>
          <w:sz w:val="24"/>
          <w:szCs w:val="24"/>
          <w:lang w:eastAsia="it-IT"/>
        </w:rPr>
        <w:t>;</w:t>
      </w:r>
    </w:p>
    <w:p w14:paraId="02FF6A8F" w14:textId="5036D0AD" w:rsidR="00AB5331" w:rsidRPr="00AB5331" w:rsidRDefault="00AB5331" w:rsidP="00AB5331">
      <w:pPr>
        <w:numPr>
          <w:ilvl w:val="0"/>
          <w:numId w:val="14"/>
        </w:numPr>
        <w:spacing w:after="180" w:line="360" w:lineRule="auto"/>
        <w:textAlignment w:val="baseline"/>
        <w:outlineLvl w:val="0"/>
        <w:rPr>
          <w:rFonts w:ascii="Times New Roman" w:eastAsia="Times New Roman" w:hAnsi="Times New Roman" w:cs="Times New Roman"/>
          <w:sz w:val="24"/>
          <w:szCs w:val="24"/>
          <w:lang w:eastAsia="it-IT"/>
        </w:rPr>
      </w:pPr>
      <w:r w:rsidRPr="00AB5331">
        <w:rPr>
          <w:rFonts w:ascii="Times New Roman" w:eastAsia="Times New Roman" w:hAnsi="Times New Roman" w:cs="Times New Roman"/>
          <w:sz w:val="24"/>
          <w:szCs w:val="24"/>
          <w:lang w:eastAsia="it-IT"/>
        </w:rPr>
        <w:t xml:space="preserve">Opacità referenziale: il rapporto tra senso e referenza non è univoco, il valore della realtà esterna è sospeso: non si </w:t>
      </w:r>
      <w:r w:rsidR="00A2223C">
        <w:rPr>
          <w:rFonts w:ascii="Times New Roman" w:eastAsia="Times New Roman" w:hAnsi="Times New Roman" w:cs="Times New Roman"/>
          <w:sz w:val="24"/>
          <w:szCs w:val="24"/>
          <w:lang w:eastAsia="it-IT"/>
        </w:rPr>
        <w:t>parla</w:t>
      </w:r>
      <w:r w:rsidRPr="00AB5331">
        <w:rPr>
          <w:rFonts w:ascii="Times New Roman" w:eastAsia="Times New Roman" w:hAnsi="Times New Roman" w:cs="Times New Roman"/>
          <w:sz w:val="24"/>
          <w:szCs w:val="24"/>
          <w:lang w:eastAsia="it-IT"/>
        </w:rPr>
        <w:t xml:space="preserve"> di verità o falsità, di realtà o immaginazione, ma solo di verosimiglianza</w:t>
      </w:r>
      <w:r w:rsidR="00A2223C">
        <w:rPr>
          <w:rFonts w:ascii="Times New Roman" w:eastAsia="Times New Roman" w:hAnsi="Times New Roman" w:cs="Times New Roman"/>
          <w:sz w:val="24"/>
          <w:szCs w:val="24"/>
          <w:lang w:eastAsia="it-IT"/>
        </w:rPr>
        <w:t xml:space="preserve">; </w:t>
      </w:r>
    </w:p>
    <w:p w14:paraId="06F67824" w14:textId="5218D618" w:rsidR="00AB5331" w:rsidRPr="00AB5331" w:rsidRDefault="00AB5331" w:rsidP="00AB5331">
      <w:pPr>
        <w:numPr>
          <w:ilvl w:val="0"/>
          <w:numId w:val="14"/>
        </w:numPr>
        <w:spacing w:after="180" w:line="360" w:lineRule="auto"/>
        <w:textAlignment w:val="baseline"/>
        <w:outlineLvl w:val="0"/>
        <w:rPr>
          <w:rFonts w:ascii="Times New Roman" w:eastAsia="Times New Roman" w:hAnsi="Times New Roman" w:cs="Times New Roman"/>
          <w:sz w:val="24"/>
          <w:szCs w:val="24"/>
          <w:lang w:eastAsia="it-IT"/>
        </w:rPr>
      </w:pPr>
      <w:r w:rsidRPr="00AB5331">
        <w:rPr>
          <w:rFonts w:ascii="Times New Roman" w:eastAsia="Times New Roman" w:hAnsi="Times New Roman" w:cs="Times New Roman"/>
          <w:sz w:val="24"/>
          <w:szCs w:val="24"/>
          <w:lang w:eastAsia="it-IT"/>
        </w:rPr>
        <w:t>Ermeneuticità: gli eventi che compongono una storia sono comprensibili ed interpretabili solo alla luce del contesto in cui essi si trovano. L'interdipendenza tra la parte ed il contesto globale determina una circolarità ermeneutica che vanifica ogni tentativo di analisi basato su metodo esplicativo-causali. La narrazione è sempre originata partendo da un dato punto di vista del narratore ed è interpretata dall'ascoltatore in base al suo punto di vista. Scopo dell’indagine ermeneutica è di verificare l’attendibilità delle varie interpretazioni del testo;</w:t>
      </w:r>
      <w:r>
        <w:rPr>
          <w:rFonts w:ascii="Times New Roman" w:eastAsia="Times New Roman" w:hAnsi="Times New Roman" w:cs="Times New Roman"/>
          <w:sz w:val="24"/>
          <w:szCs w:val="24"/>
          <w:lang w:eastAsia="it-IT"/>
        </w:rPr>
        <w:t xml:space="preserve"> </w:t>
      </w:r>
      <w:r w:rsidRPr="00AB5331">
        <w:rPr>
          <w:rFonts w:ascii="Times New Roman" w:eastAsia="Times New Roman" w:hAnsi="Times New Roman" w:cs="Times New Roman"/>
          <w:sz w:val="24"/>
          <w:szCs w:val="24"/>
          <w:lang w:eastAsia="it-IT"/>
        </w:rPr>
        <w:lastRenderedPageBreak/>
        <w:t>La componibilità ermeneutica fa riferimento al fatto che i personaggi e gli eventi</w:t>
      </w:r>
      <w:r>
        <w:rPr>
          <w:rFonts w:ascii="Times New Roman" w:eastAsia="Times New Roman" w:hAnsi="Times New Roman" w:cs="Times New Roman"/>
          <w:sz w:val="24"/>
          <w:szCs w:val="24"/>
          <w:lang w:eastAsia="it-IT"/>
        </w:rPr>
        <w:t xml:space="preserve"> </w:t>
      </w:r>
      <w:r w:rsidRPr="00AB5331">
        <w:rPr>
          <w:rFonts w:ascii="Times New Roman" w:eastAsia="Times New Roman" w:hAnsi="Times New Roman" w:cs="Times New Roman"/>
          <w:sz w:val="24"/>
          <w:szCs w:val="24"/>
          <w:lang w:eastAsia="it-IT"/>
        </w:rPr>
        <w:t>che costituiscono un racconto sono selezionati come ingredienti di un intreccio cheli   contiene.   L’interdipendenza   parti-tutto   di   un   racconto   costituisce   quello   che</w:t>
      </w:r>
      <w:r>
        <w:rPr>
          <w:rFonts w:ascii="Times New Roman" w:eastAsia="Times New Roman" w:hAnsi="Times New Roman" w:cs="Times New Roman"/>
          <w:sz w:val="24"/>
          <w:szCs w:val="24"/>
          <w:lang w:eastAsia="it-IT"/>
        </w:rPr>
        <w:t xml:space="preserve"> </w:t>
      </w:r>
      <w:r w:rsidR="00B4558E">
        <w:rPr>
          <w:rFonts w:ascii="Times New Roman" w:eastAsia="Times New Roman" w:hAnsi="Times New Roman" w:cs="Times New Roman"/>
          <w:sz w:val="24"/>
          <w:szCs w:val="24"/>
          <w:lang w:eastAsia="it-IT"/>
        </w:rPr>
        <w:t>Bruner   definisce</w:t>
      </w:r>
      <w:r w:rsidR="002B2740">
        <w:rPr>
          <w:rFonts w:ascii="Times New Roman" w:eastAsia="Times New Roman" w:hAnsi="Times New Roman" w:cs="Times New Roman"/>
          <w:sz w:val="24"/>
          <w:szCs w:val="24"/>
          <w:lang w:eastAsia="it-IT"/>
        </w:rPr>
        <w:t xml:space="preserve"> “circolo </w:t>
      </w:r>
      <w:r w:rsidR="00A2223C">
        <w:rPr>
          <w:rFonts w:ascii="Times New Roman" w:eastAsia="Times New Roman" w:hAnsi="Times New Roman" w:cs="Times New Roman"/>
          <w:sz w:val="24"/>
          <w:szCs w:val="24"/>
          <w:lang w:eastAsia="it-IT"/>
        </w:rPr>
        <w:t xml:space="preserve">ermeneutico” o   interpretativo: </w:t>
      </w:r>
      <w:r w:rsidRPr="00AB5331">
        <w:rPr>
          <w:rFonts w:ascii="Times New Roman" w:eastAsia="Times New Roman" w:hAnsi="Times New Roman" w:cs="Times New Roman"/>
          <w:sz w:val="24"/>
          <w:szCs w:val="24"/>
          <w:lang w:eastAsia="it-IT"/>
        </w:rPr>
        <w:t>il   significato   della</w:t>
      </w:r>
      <w:r>
        <w:rPr>
          <w:rFonts w:ascii="Times New Roman" w:eastAsia="Times New Roman" w:hAnsi="Times New Roman" w:cs="Times New Roman"/>
          <w:sz w:val="24"/>
          <w:szCs w:val="24"/>
          <w:lang w:eastAsia="it-IT"/>
        </w:rPr>
        <w:t xml:space="preserve"> </w:t>
      </w:r>
      <w:r w:rsidRPr="00AB5331">
        <w:rPr>
          <w:rFonts w:ascii="Times New Roman" w:eastAsia="Times New Roman" w:hAnsi="Times New Roman" w:cs="Times New Roman"/>
          <w:sz w:val="24"/>
          <w:szCs w:val="24"/>
          <w:lang w:eastAsia="it-IT"/>
        </w:rPr>
        <w:t>narrazione risiede nel particolare punto di vista di chi la interpreta e dipende dal</w:t>
      </w:r>
      <w:r>
        <w:rPr>
          <w:rFonts w:ascii="Times New Roman" w:eastAsia="Times New Roman" w:hAnsi="Times New Roman" w:cs="Times New Roman"/>
          <w:sz w:val="24"/>
          <w:szCs w:val="24"/>
          <w:lang w:eastAsia="it-IT"/>
        </w:rPr>
        <w:t xml:space="preserve"> </w:t>
      </w:r>
      <w:r w:rsidRPr="00AB5331">
        <w:rPr>
          <w:rFonts w:ascii="Times New Roman" w:eastAsia="Times New Roman" w:hAnsi="Times New Roman" w:cs="Times New Roman"/>
          <w:sz w:val="24"/>
          <w:szCs w:val="24"/>
          <w:lang w:eastAsia="it-IT"/>
        </w:rPr>
        <w:t>particolare   contesto   che   la   nutre.   È   evidente   quindi   l’influenza   esercitata   dal</w:t>
      </w:r>
      <w:r>
        <w:rPr>
          <w:rFonts w:ascii="Times New Roman" w:eastAsia="Times New Roman" w:hAnsi="Times New Roman" w:cs="Times New Roman"/>
          <w:sz w:val="24"/>
          <w:szCs w:val="24"/>
          <w:lang w:eastAsia="it-IT"/>
        </w:rPr>
        <w:t xml:space="preserve"> </w:t>
      </w:r>
      <w:r w:rsidRPr="00AB5331">
        <w:rPr>
          <w:rFonts w:ascii="Times New Roman" w:eastAsia="Times New Roman" w:hAnsi="Times New Roman" w:cs="Times New Roman"/>
          <w:sz w:val="24"/>
          <w:szCs w:val="24"/>
          <w:lang w:eastAsia="it-IT"/>
        </w:rPr>
        <w:t>sistema sim</w:t>
      </w:r>
      <w:r w:rsidR="00A2223C">
        <w:rPr>
          <w:rFonts w:ascii="Times New Roman" w:eastAsia="Times New Roman" w:hAnsi="Times New Roman" w:cs="Times New Roman"/>
          <w:sz w:val="24"/>
          <w:szCs w:val="24"/>
          <w:lang w:eastAsia="it-IT"/>
        </w:rPr>
        <w:t>bolico-culturale d’appartenenza;</w:t>
      </w:r>
    </w:p>
    <w:p w14:paraId="16CB647A" w14:textId="0D98AF95" w:rsidR="00AB5331" w:rsidRPr="00AB5331" w:rsidRDefault="00AB5331" w:rsidP="00AB5331">
      <w:pPr>
        <w:numPr>
          <w:ilvl w:val="0"/>
          <w:numId w:val="14"/>
        </w:numPr>
        <w:spacing w:after="180" w:line="360" w:lineRule="auto"/>
        <w:textAlignment w:val="baseline"/>
        <w:outlineLvl w:val="0"/>
        <w:rPr>
          <w:rFonts w:ascii="Times New Roman" w:eastAsia="Times New Roman" w:hAnsi="Times New Roman" w:cs="Times New Roman"/>
          <w:sz w:val="24"/>
          <w:szCs w:val="24"/>
          <w:lang w:eastAsia="it-IT"/>
        </w:rPr>
      </w:pPr>
      <w:r w:rsidRPr="00AB5331">
        <w:rPr>
          <w:rFonts w:ascii="Times New Roman" w:eastAsia="Times New Roman" w:hAnsi="Times New Roman" w:cs="Times New Roman"/>
          <w:sz w:val="24"/>
          <w:szCs w:val="24"/>
          <w:lang w:eastAsia="it-IT"/>
        </w:rPr>
        <w:t>Violazione della canonicità: la forma narrativa presenta sempre, ad un cer</w:t>
      </w:r>
      <w:r w:rsidR="00A2223C">
        <w:rPr>
          <w:rFonts w:ascii="Times New Roman" w:eastAsia="Times New Roman" w:hAnsi="Times New Roman" w:cs="Times New Roman"/>
          <w:sz w:val="24"/>
          <w:szCs w:val="24"/>
          <w:lang w:eastAsia="it-IT"/>
        </w:rPr>
        <w:t xml:space="preserve">to punto del suo svolgersi, un </w:t>
      </w:r>
      <w:r w:rsidRPr="00AB5331">
        <w:rPr>
          <w:rFonts w:ascii="Times New Roman" w:eastAsia="Times New Roman" w:hAnsi="Times New Roman" w:cs="Times New Roman"/>
          <w:sz w:val="24"/>
          <w:szCs w:val="24"/>
          <w:lang w:eastAsia="it-IT"/>
        </w:rPr>
        <w:t>evento che</w:t>
      </w:r>
      <w:r w:rsidR="00A2223C">
        <w:rPr>
          <w:rFonts w:ascii="Times New Roman" w:eastAsia="Times New Roman" w:hAnsi="Times New Roman" w:cs="Times New Roman"/>
          <w:sz w:val="24"/>
          <w:szCs w:val="24"/>
          <w:lang w:eastAsia="it-IT"/>
        </w:rPr>
        <w:t>,</w:t>
      </w:r>
      <w:r w:rsidRPr="00AB5331">
        <w:rPr>
          <w:rFonts w:ascii="Times New Roman" w:eastAsia="Times New Roman" w:hAnsi="Times New Roman" w:cs="Times New Roman"/>
          <w:sz w:val="24"/>
          <w:szCs w:val="24"/>
          <w:lang w:eastAsia="it-IT"/>
        </w:rPr>
        <w:t xml:space="preserve"> creando una temporanea situazione di squilibrio, genera nei protagonisti la spinta all'azione onde ripristinare un nuovo stato di equilibrio.</w:t>
      </w:r>
      <w:r>
        <w:rPr>
          <w:rFonts w:ascii="Times New Roman" w:eastAsia="Times New Roman" w:hAnsi="Times New Roman" w:cs="Times New Roman"/>
          <w:sz w:val="24"/>
          <w:szCs w:val="24"/>
          <w:lang w:eastAsia="it-IT"/>
        </w:rPr>
        <w:t xml:space="preserve"> </w:t>
      </w:r>
      <w:r w:rsidRPr="00AB5331">
        <w:rPr>
          <w:rFonts w:ascii="Times New Roman" w:eastAsia="Times New Roman" w:hAnsi="Times New Roman" w:cs="Times New Roman"/>
          <w:sz w:val="24"/>
          <w:szCs w:val="24"/>
          <w:lang w:eastAsia="it-IT"/>
        </w:rPr>
        <w:t>La narrazione implica contemporaneamente la canonicità e l’eccezionalità: fino a che un comportamento è adeguato alla situazione narrata esso rispetta le norme della previsione ed è auto-esplicativo. Quando, però, esso viola queste aspettative di adeguatezza, la narrazione prende in esame le ragioni di questa eccezione comportamentale e genera un mondo possibile nel quale questa ecc</w:t>
      </w:r>
      <w:r w:rsidR="00A2223C">
        <w:rPr>
          <w:rFonts w:ascii="Times New Roman" w:eastAsia="Times New Roman" w:hAnsi="Times New Roman" w:cs="Times New Roman"/>
          <w:sz w:val="24"/>
          <w:szCs w:val="24"/>
          <w:lang w:eastAsia="it-IT"/>
        </w:rPr>
        <w:t>ezione acquista un significato;</w:t>
      </w:r>
    </w:p>
    <w:p w14:paraId="2247B548" w14:textId="2903653F" w:rsidR="00AB5331" w:rsidRDefault="00AB5331" w:rsidP="008A2D3A">
      <w:pPr>
        <w:numPr>
          <w:ilvl w:val="0"/>
          <w:numId w:val="14"/>
        </w:numPr>
        <w:spacing w:after="180" w:line="360" w:lineRule="auto"/>
        <w:textAlignment w:val="baseline"/>
        <w:outlineLvl w:val="0"/>
        <w:rPr>
          <w:rFonts w:ascii="Times New Roman" w:eastAsia="Times New Roman" w:hAnsi="Times New Roman" w:cs="Times New Roman"/>
          <w:sz w:val="24"/>
          <w:szCs w:val="24"/>
          <w:lang w:eastAsia="it-IT"/>
        </w:rPr>
      </w:pPr>
      <w:r w:rsidRPr="00AB5331">
        <w:rPr>
          <w:rFonts w:ascii="Times New Roman" w:eastAsia="Times New Roman" w:hAnsi="Times New Roman" w:cs="Times New Roman"/>
          <w:sz w:val="24"/>
          <w:szCs w:val="24"/>
          <w:lang w:eastAsia="it-IT"/>
        </w:rPr>
        <w:t>Composizione pentadica: una narrazione ruota attorno a cinque elementi: attore, s</w:t>
      </w:r>
      <w:r w:rsidR="00A2223C">
        <w:rPr>
          <w:rFonts w:ascii="Times New Roman" w:eastAsia="Times New Roman" w:hAnsi="Times New Roman" w:cs="Times New Roman"/>
          <w:sz w:val="24"/>
          <w:szCs w:val="24"/>
          <w:lang w:eastAsia="it-IT"/>
        </w:rPr>
        <w:t>copo, azione, scena e strumento</w:t>
      </w:r>
      <w:r w:rsidR="002829BC">
        <w:rPr>
          <w:rFonts w:ascii="Times New Roman" w:eastAsia="Times New Roman" w:hAnsi="Times New Roman" w:cs="Times New Roman"/>
          <w:sz w:val="24"/>
          <w:szCs w:val="24"/>
          <w:lang w:eastAsia="it-IT"/>
        </w:rPr>
        <w:t xml:space="preserve"> (</w:t>
      </w:r>
      <w:r w:rsidR="00A2223C">
        <w:rPr>
          <w:rFonts w:ascii="Times New Roman" w:eastAsia="Times New Roman" w:hAnsi="Times New Roman" w:cs="Times New Roman"/>
          <w:sz w:val="24"/>
          <w:szCs w:val="24"/>
          <w:lang w:eastAsia="it-IT"/>
        </w:rPr>
        <w:t>Burke</w:t>
      </w:r>
      <w:r w:rsidR="002829BC">
        <w:rPr>
          <w:rFonts w:ascii="Times New Roman" w:eastAsia="Times New Roman" w:hAnsi="Times New Roman" w:cs="Times New Roman"/>
          <w:sz w:val="24"/>
          <w:szCs w:val="24"/>
          <w:lang w:eastAsia="it-IT"/>
        </w:rPr>
        <w:t>, 1945</w:t>
      </w:r>
      <w:r w:rsidR="00A2223C">
        <w:rPr>
          <w:rFonts w:ascii="Times New Roman" w:eastAsia="Times New Roman" w:hAnsi="Times New Roman" w:cs="Times New Roman"/>
          <w:sz w:val="24"/>
          <w:szCs w:val="24"/>
          <w:lang w:eastAsia="it-IT"/>
        </w:rPr>
        <w:t xml:space="preserve">); </w:t>
      </w:r>
    </w:p>
    <w:p w14:paraId="50FA23AB" w14:textId="3145D919" w:rsidR="002829BC" w:rsidRDefault="002829BC" w:rsidP="002829BC">
      <w:pPr>
        <w:spacing w:after="180" w:line="360" w:lineRule="auto"/>
        <w:textAlignment w:val="baseline"/>
        <w:outlineLvl w:val="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Pr="002829BC">
        <w:rPr>
          <w:rFonts w:ascii="Times New Roman" w:eastAsia="Times New Roman" w:hAnsi="Times New Roman" w:cs="Times New Roman"/>
          <w:noProof/>
          <w:sz w:val="24"/>
          <w:szCs w:val="24"/>
          <w:lang w:eastAsia="it-IT"/>
        </w:rPr>
        <w:drawing>
          <wp:inline distT="0" distB="0" distL="0" distR="0" wp14:anchorId="5644DD7A" wp14:editId="1EA8F5BF">
            <wp:extent cx="3322320" cy="2388732"/>
            <wp:effectExtent l="0" t="0" r="0" b="0"/>
            <wp:docPr id="1" name="Immagine 1" descr="C:\Users\Giorgia\Desktop\Pentad-Ratio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orgia\Desktop\Pentad-Ratios-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6762" cy="2391926"/>
                    </a:xfrm>
                    <a:prstGeom prst="rect">
                      <a:avLst/>
                    </a:prstGeom>
                    <a:noFill/>
                    <a:ln>
                      <a:noFill/>
                    </a:ln>
                  </pic:spPr>
                </pic:pic>
              </a:graphicData>
            </a:graphic>
          </wp:inline>
        </w:drawing>
      </w:r>
    </w:p>
    <w:p w14:paraId="5FA6702B" w14:textId="4D349163" w:rsidR="002829BC" w:rsidRPr="001C7E3F" w:rsidRDefault="002829BC" w:rsidP="002829BC">
      <w:pPr>
        <w:spacing w:after="180" w:line="360" w:lineRule="auto"/>
        <w:textAlignment w:val="baseline"/>
        <w:outlineLvl w:val="0"/>
        <w:rPr>
          <w:rFonts w:ascii="Times New Roman" w:eastAsia="Times New Roman" w:hAnsi="Times New Roman" w:cs="Times New Roman"/>
          <w:i/>
          <w:iCs/>
          <w:sz w:val="24"/>
          <w:szCs w:val="24"/>
          <w:lang w:eastAsia="it-IT"/>
        </w:rPr>
      </w:pPr>
      <w:r w:rsidRPr="001C7E3F">
        <w:rPr>
          <w:rFonts w:ascii="Times New Roman" w:eastAsia="Times New Roman" w:hAnsi="Times New Roman" w:cs="Times New Roman"/>
          <w:i/>
          <w:sz w:val="24"/>
          <w:szCs w:val="24"/>
          <w:lang w:eastAsia="it-IT"/>
        </w:rPr>
        <w:t xml:space="preserve">           Fig 1:</w:t>
      </w:r>
      <w:r w:rsidRPr="001C7E3F">
        <w:rPr>
          <w:rFonts w:ascii="Times New Roman" w:eastAsia="Times New Roman" w:hAnsi="Times New Roman" w:cs="Times New Roman"/>
          <w:i/>
          <w:iCs/>
          <w:sz w:val="24"/>
          <w:szCs w:val="24"/>
          <w:lang w:eastAsia="it-IT"/>
        </w:rPr>
        <w:t xml:space="preserve"> Pentade di Burke in A Grammar of Motives (1945)</w:t>
      </w:r>
    </w:p>
    <w:p w14:paraId="0AA08EA4" w14:textId="77777777" w:rsidR="001C7E3F" w:rsidRDefault="002829BC" w:rsidP="001C7E3F">
      <w:pPr>
        <w:spacing w:after="180" w:line="360" w:lineRule="auto"/>
        <w:ind w:left="708"/>
        <w:textAlignment w:val="baseline"/>
        <w:outlineLvl w:val="0"/>
        <w:rPr>
          <w:rFonts w:ascii="Times New Roman" w:eastAsia="Times New Roman" w:hAnsi="Times New Roman" w:cs="Times New Roman"/>
          <w:iCs/>
          <w:sz w:val="24"/>
          <w:szCs w:val="24"/>
          <w:lang w:eastAsia="it-IT"/>
        </w:rPr>
      </w:pPr>
      <w:r w:rsidRPr="001C7E3F">
        <w:rPr>
          <w:rFonts w:ascii="Times New Roman" w:eastAsia="Times New Roman" w:hAnsi="Times New Roman" w:cs="Times New Roman"/>
          <w:i/>
          <w:iCs/>
          <w:sz w:val="24"/>
          <w:szCs w:val="24"/>
          <w:lang w:eastAsia="it-IT"/>
        </w:rPr>
        <w:t xml:space="preserve"> Es: Questa mattina, Tom è stato così infastidito dalla mancanz</w:t>
      </w:r>
      <w:r w:rsidR="001C7E3F">
        <w:rPr>
          <w:rFonts w:ascii="Times New Roman" w:eastAsia="Times New Roman" w:hAnsi="Times New Roman" w:cs="Times New Roman"/>
          <w:i/>
          <w:iCs/>
          <w:sz w:val="24"/>
          <w:szCs w:val="24"/>
          <w:lang w:eastAsia="it-IT"/>
        </w:rPr>
        <w:t xml:space="preserve">a di luce nel suo soggiorno, che ha </w:t>
      </w:r>
      <w:r w:rsidR="001C7E3F" w:rsidRPr="001C7E3F">
        <w:rPr>
          <w:rFonts w:ascii="Times New Roman" w:eastAsia="Times New Roman" w:hAnsi="Times New Roman" w:cs="Times New Roman"/>
          <w:i/>
          <w:iCs/>
          <w:sz w:val="24"/>
          <w:szCs w:val="24"/>
          <w:lang w:eastAsia="it-IT"/>
        </w:rPr>
        <w:t>afferrato una motosega e ha abbattuto il melo davanti alla finestra.</w:t>
      </w:r>
      <w:r w:rsidR="001C7E3F" w:rsidRPr="001C7E3F">
        <w:rPr>
          <w:rFonts w:ascii="Times New Roman" w:eastAsia="Times New Roman" w:hAnsi="Times New Roman" w:cs="Times New Roman"/>
          <w:iCs/>
          <w:sz w:val="24"/>
          <w:szCs w:val="24"/>
          <w:lang w:eastAsia="it-IT"/>
        </w:rPr>
        <w:t xml:space="preserve">  </w:t>
      </w:r>
    </w:p>
    <w:p w14:paraId="3EF1ED60" w14:textId="70F5B749" w:rsidR="001C7E3F" w:rsidRDefault="001C7E3F" w:rsidP="001C7E3F">
      <w:pPr>
        <w:spacing w:after="180" w:line="360" w:lineRule="auto"/>
        <w:ind w:left="708"/>
        <w:textAlignment w:val="baseline"/>
        <w:outlineLvl w:val="0"/>
        <w:rPr>
          <w:rFonts w:ascii="Times New Roman" w:eastAsia="Times New Roman" w:hAnsi="Times New Roman" w:cs="Times New Roman"/>
          <w:iCs/>
          <w:sz w:val="24"/>
          <w:szCs w:val="24"/>
          <w:lang w:eastAsia="it-IT"/>
        </w:rPr>
      </w:pPr>
      <w:r>
        <w:rPr>
          <w:rFonts w:ascii="Times New Roman" w:eastAsia="Times New Roman" w:hAnsi="Times New Roman" w:cs="Times New Roman"/>
          <w:b/>
          <w:bCs/>
          <w:iCs/>
          <w:sz w:val="24"/>
          <w:szCs w:val="24"/>
          <w:lang w:eastAsia="it-IT"/>
        </w:rPr>
        <w:t>Agente</w:t>
      </w:r>
      <w:r w:rsidRPr="001C7E3F">
        <w:rPr>
          <w:rFonts w:ascii="Helvetica" w:hAnsi="Helvetica"/>
          <w:color w:val="727272"/>
          <w:sz w:val="21"/>
          <w:szCs w:val="21"/>
          <w:shd w:val="clear" w:color="auto" w:fill="FFFFFF"/>
        </w:rPr>
        <w:t xml:space="preserve"> </w:t>
      </w:r>
      <w:r w:rsidRPr="001C7E3F">
        <w:rPr>
          <w:rFonts w:ascii="Times New Roman" w:hAnsi="Times New Roman" w:cs="Times New Roman"/>
          <w:sz w:val="24"/>
          <w:szCs w:val="24"/>
          <w:shd w:val="clear" w:color="auto" w:fill="FFFFFF"/>
        </w:rPr>
        <w:t>(C</w:t>
      </w:r>
      <w:r w:rsidRPr="001C7E3F">
        <w:rPr>
          <w:rFonts w:ascii="Times New Roman" w:eastAsia="Times New Roman" w:hAnsi="Times New Roman" w:cs="Times New Roman"/>
          <w:bCs/>
          <w:iCs/>
          <w:sz w:val="24"/>
          <w:szCs w:val="24"/>
          <w:lang w:eastAsia="it-IT"/>
        </w:rPr>
        <w:t xml:space="preserve">hi è stato? Che tipo di persona? Quali sono i co- o contro-agenti?): </w:t>
      </w:r>
      <w:r w:rsidRPr="001C7E3F">
        <w:rPr>
          <w:rFonts w:ascii="Times New Roman" w:eastAsia="Times New Roman" w:hAnsi="Times New Roman" w:cs="Times New Roman"/>
          <w:iCs/>
          <w:sz w:val="28"/>
          <w:szCs w:val="24"/>
          <w:lang w:eastAsia="it-IT"/>
        </w:rPr>
        <w:t> </w:t>
      </w:r>
      <w:r w:rsidRPr="001C7E3F">
        <w:rPr>
          <w:rFonts w:ascii="Times New Roman" w:eastAsia="Times New Roman" w:hAnsi="Times New Roman" w:cs="Times New Roman"/>
          <w:iCs/>
          <w:sz w:val="24"/>
          <w:szCs w:val="24"/>
          <w:lang w:eastAsia="it-IT"/>
        </w:rPr>
        <w:t>Tom</w:t>
      </w:r>
      <w:r w:rsidRPr="001C7E3F">
        <w:rPr>
          <w:rFonts w:ascii="Times New Roman" w:eastAsia="Times New Roman" w:hAnsi="Times New Roman" w:cs="Times New Roman"/>
          <w:iCs/>
          <w:sz w:val="24"/>
          <w:szCs w:val="24"/>
          <w:lang w:eastAsia="it-IT"/>
        </w:rPr>
        <w:br/>
      </w:r>
      <w:r w:rsidRPr="001C7E3F">
        <w:rPr>
          <w:rFonts w:ascii="Times New Roman" w:eastAsia="Times New Roman" w:hAnsi="Times New Roman" w:cs="Times New Roman"/>
          <w:b/>
          <w:bCs/>
          <w:iCs/>
          <w:sz w:val="24"/>
          <w:szCs w:val="24"/>
          <w:lang w:eastAsia="it-IT"/>
        </w:rPr>
        <w:t>Atto</w:t>
      </w:r>
      <w:r w:rsidRPr="001C7E3F">
        <w:rPr>
          <w:rFonts w:ascii="Helvetica" w:hAnsi="Helvetica"/>
          <w:b/>
          <w:color w:val="727272"/>
          <w:sz w:val="21"/>
          <w:szCs w:val="21"/>
          <w:shd w:val="clear" w:color="auto" w:fill="FFFFFF"/>
        </w:rPr>
        <w:t xml:space="preserve"> </w:t>
      </w:r>
      <w:r w:rsidRPr="001C7E3F">
        <w:rPr>
          <w:rFonts w:ascii="Helvetica" w:hAnsi="Helvetica"/>
          <w:color w:val="727272"/>
          <w:sz w:val="21"/>
          <w:szCs w:val="21"/>
          <w:shd w:val="clear" w:color="auto" w:fill="FFFFFF"/>
        </w:rPr>
        <w:t>(</w:t>
      </w:r>
      <w:r w:rsidRPr="001C7E3F">
        <w:rPr>
          <w:rFonts w:ascii="Times New Roman" w:eastAsia="Times New Roman" w:hAnsi="Times New Roman" w:cs="Times New Roman"/>
          <w:bCs/>
          <w:iCs/>
          <w:sz w:val="24"/>
          <w:szCs w:val="24"/>
          <w:lang w:eastAsia="it-IT"/>
        </w:rPr>
        <w:t>Cosa è stato fatto? Cosa ha avuto luogo nel pensiero o nell'azione?):</w:t>
      </w:r>
      <w:r w:rsidRPr="001C7E3F">
        <w:rPr>
          <w:rFonts w:ascii="Times New Roman" w:eastAsia="Times New Roman" w:hAnsi="Times New Roman" w:cs="Times New Roman"/>
          <w:iCs/>
          <w:sz w:val="24"/>
          <w:szCs w:val="24"/>
          <w:lang w:eastAsia="it-IT"/>
        </w:rPr>
        <w:t> abbattere il melo</w:t>
      </w:r>
      <w:r w:rsidRPr="001C7E3F">
        <w:rPr>
          <w:rFonts w:ascii="Times New Roman" w:eastAsia="Times New Roman" w:hAnsi="Times New Roman" w:cs="Times New Roman"/>
          <w:iCs/>
          <w:sz w:val="24"/>
          <w:szCs w:val="24"/>
          <w:lang w:eastAsia="it-IT"/>
        </w:rPr>
        <w:br/>
      </w:r>
      <w:r>
        <w:rPr>
          <w:rFonts w:ascii="Times New Roman" w:eastAsia="Times New Roman" w:hAnsi="Times New Roman" w:cs="Times New Roman"/>
          <w:b/>
          <w:bCs/>
          <w:iCs/>
          <w:sz w:val="24"/>
          <w:szCs w:val="24"/>
          <w:lang w:eastAsia="it-IT"/>
        </w:rPr>
        <w:lastRenderedPageBreak/>
        <w:t xml:space="preserve">Agenzia </w:t>
      </w:r>
      <w:r w:rsidRPr="001C7E3F">
        <w:rPr>
          <w:rFonts w:ascii="Times New Roman" w:eastAsia="Times New Roman" w:hAnsi="Times New Roman" w:cs="Times New Roman"/>
          <w:bCs/>
          <w:iCs/>
          <w:sz w:val="24"/>
          <w:szCs w:val="24"/>
          <w:lang w:eastAsia="it-IT"/>
        </w:rPr>
        <w:t>(C</w:t>
      </w:r>
      <w:r w:rsidRPr="001C7E3F">
        <w:rPr>
          <w:rFonts w:ascii="Times New Roman" w:eastAsia="Times New Roman" w:hAnsi="Times New Roman" w:cs="Times New Roman"/>
          <w:iCs/>
          <w:sz w:val="24"/>
          <w:szCs w:val="24"/>
          <w:lang w:eastAsia="it-IT"/>
        </w:rPr>
        <w:t>on quali mezzi o con quali strumenti è stato fatto?</w:t>
      </w:r>
      <w:r>
        <w:rPr>
          <w:rFonts w:ascii="Times New Roman" w:eastAsia="Times New Roman" w:hAnsi="Times New Roman" w:cs="Times New Roman"/>
          <w:iCs/>
          <w:sz w:val="24"/>
          <w:szCs w:val="24"/>
          <w:lang w:eastAsia="it-IT"/>
        </w:rPr>
        <w:t xml:space="preserve">): </w:t>
      </w:r>
      <w:r w:rsidRPr="001C7E3F">
        <w:rPr>
          <w:rFonts w:ascii="Times New Roman" w:eastAsia="Times New Roman" w:hAnsi="Times New Roman" w:cs="Times New Roman"/>
          <w:iCs/>
          <w:sz w:val="24"/>
          <w:szCs w:val="24"/>
          <w:lang w:eastAsia="it-IT"/>
        </w:rPr>
        <w:t>la motosega</w:t>
      </w:r>
      <w:r w:rsidRPr="001C7E3F">
        <w:rPr>
          <w:rFonts w:ascii="Times New Roman" w:eastAsia="Times New Roman" w:hAnsi="Times New Roman" w:cs="Times New Roman"/>
          <w:iCs/>
          <w:sz w:val="24"/>
          <w:szCs w:val="24"/>
          <w:lang w:eastAsia="it-IT"/>
        </w:rPr>
        <w:br/>
      </w:r>
      <w:r w:rsidR="008157FF">
        <w:rPr>
          <w:rFonts w:ascii="Times New Roman" w:eastAsia="Times New Roman" w:hAnsi="Times New Roman" w:cs="Times New Roman"/>
          <w:b/>
          <w:bCs/>
          <w:iCs/>
          <w:sz w:val="24"/>
          <w:szCs w:val="24"/>
          <w:lang w:eastAsia="it-IT"/>
        </w:rPr>
        <w:t xml:space="preserve">Scena </w:t>
      </w:r>
      <w:r w:rsidR="008157FF" w:rsidRPr="008157FF">
        <w:rPr>
          <w:rFonts w:ascii="Times New Roman" w:eastAsia="Times New Roman" w:hAnsi="Times New Roman" w:cs="Times New Roman"/>
          <w:bCs/>
          <w:iCs/>
          <w:sz w:val="24"/>
          <w:szCs w:val="24"/>
          <w:lang w:eastAsia="it-IT"/>
        </w:rPr>
        <w:t>(Dove e quando è stato fatto? (Contesto, sfondo, situazione)</w:t>
      </w:r>
      <w:r w:rsidR="008157FF" w:rsidRPr="008157FF">
        <w:rPr>
          <w:rFonts w:ascii="Times New Roman" w:eastAsia="Times New Roman" w:hAnsi="Times New Roman" w:cs="Times New Roman"/>
          <w:iCs/>
          <w:sz w:val="24"/>
          <w:szCs w:val="24"/>
          <w:lang w:eastAsia="it-IT"/>
        </w:rPr>
        <w:t>:</w:t>
      </w:r>
      <w:r w:rsidR="008157FF">
        <w:rPr>
          <w:rFonts w:ascii="Times New Roman" w:eastAsia="Times New Roman" w:hAnsi="Times New Roman" w:cs="Times New Roman"/>
          <w:iCs/>
          <w:sz w:val="24"/>
          <w:szCs w:val="24"/>
          <w:lang w:eastAsia="it-IT"/>
        </w:rPr>
        <w:t xml:space="preserve"> </w:t>
      </w:r>
      <w:r w:rsidRPr="001C7E3F">
        <w:rPr>
          <w:rFonts w:ascii="Times New Roman" w:eastAsia="Times New Roman" w:hAnsi="Times New Roman" w:cs="Times New Roman"/>
          <w:iCs/>
          <w:sz w:val="24"/>
          <w:szCs w:val="24"/>
          <w:lang w:eastAsia="it-IT"/>
        </w:rPr>
        <w:t>mattina (quando), in giardino (dove)</w:t>
      </w:r>
      <w:r w:rsidRPr="001C7E3F">
        <w:rPr>
          <w:rFonts w:ascii="Times New Roman" w:eastAsia="Times New Roman" w:hAnsi="Times New Roman" w:cs="Times New Roman"/>
          <w:iCs/>
          <w:sz w:val="24"/>
          <w:szCs w:val="24"/>
          <w:lang w:eastAsia="it-IT"/>
        </w:rPr>
        <w:br/>
      </w:r>
      <w:r w:rsidRPr="001C7E3F">
        <w:rPr>
          <w:rFonts w:ascii="Times New Roman" w:eastAsia="Times New Roman" w:hAnsi="Times New Roman" w:cs="Times New Roman"/>
          <w:b/>
          <w:bCs/>
          <w:iCs/>
          <w:sz w:val="24"/>
          <w:szCs w:val="24"/>
          <w:lang w:eastAsia="it-IT"/>
        </w:rPr>
        <w:t>Scopo</w:t>
      </w:r>
      <w:r w:rsidR="008157FF" w:rsidRPr="008157FF">
        <w:rPr>
          <w:rFonts w:ascii="Helvetica" w:hAnsi="Helvetica"/>
          <w:color w:val="727272"/>
          <w:sz w:val="21"/>
          <w:szCs w:val="21"/>
          <w:shd w:val="clear" w:color="auto" w:fill="FFFFFF"/>
        </w:rPr>
        <w:t xml:space="preserve"> </w:t>
      </w:r>
      <w:r w:rsidR="008157FF">
        <w:rPr>
          <w:rFonts w:ascii="Helvetica" w:hAnsi="Helvetica"/>
          <w:color w:val="727272"/>
          <w:sz w:val="21"/>
          <w:szCs w:val="21"/>
          <w:shd w:val="clear" w:color="auto" w:fill="FFFFFF"/>
        </w:rPr>
        <w:t>(</w:t>
      </w:r>
      <w:r w:rsidR="008157FF" w:rsidRPr="008157FF">
        <w:rPr>
          <w:rFonts w:ascii="Times New Roman" w:eastAsia="Times New Roman" w:hAnsi="Times New Roman" w:cs="Times New Roman"/>
          <w:bCs/>
          <w:iCs/>
          <w:sz w:val="24"/>
          <w:szCs w:val="24"/>
          <w:lang w:eastAsia="it-IT"/>
        </w:rPr>
        <w:t>Perché è stato fatto?</w:t>
      </w:r>
      <w:r w:rsidR="008157FF">
        <w:rPr>
          <w:rFonts w:ascii="Times New Roman" w:eastAsia="Times New Roman" w:hAnsi="Times New Roman" w:cs="Times New Roman"/>
          <w:bCs/>
          <w:iCs/>
          <w:sz w:val="24"/>
          <w:szCs w:val="24"/>
          <w:lang w:eastAsia="it-IT"/>
        </w:rPr>
        <w:t xml:space="preserve">) </w:t>
      </w:r>
      <w:r w:rsidRPr="001C7E3F">
        <w:rPr>
          <w:rFonts w:ascii="Times New Roman" w:eastAsia="Times New Roman" w:hAnsi="Times New Roman" w:cs="Times New Roman"/>
          <w:b/>
          <w:bCs/>
          <w:iCs/>
          <w:sz w:val="24"/>
          <w:szCs w:val="24"/>
          <w:lang w:eastAsia="it-IT"/>
        </w:rPr>
        <w:t>:</w:t>
      </w:r>
      <w:r w:rsidRPr="001C7E3F">
        <w:rPr>
          <w:rFonts w:ascii="Times New Roman" w:eastAsia="Times New Roman" w:hAnsi="Times New Roman" w:cs="Times New Roman"/>
          <w:iCs/>
          <w:sz w:val="24"/>
          <w:szCs w:val="24"/>
          <w:lang w:eastAsia="it-IT"/>
        </w:rPr>
        <w:t xml:space="preserve"> far entrare più luce           </w:t>
      </w:r>
    </w:p>
    <w:p w14:paraId="55E5E2BF" w14:textId="29D9DB9B" w:rsidR="001C7E3F" w:rsidRPr="001C7E3F" w:rsidRDefault="001C7E3F" w:rsidP="001C7E3F">
      <w:pPr>
        <w:spacing w:after="180" w:line="360" w:lineRule="auto"/>
        <w:ind w:left="708"/>
        <w:textAlignment w:val="baseline"/>
        <w:outlineLvl w:val="0"/>
        <w:rPr>
          <w:rFonts w:eastAsia="Times New Roman"/>
          <w:iCs/>
          <w:lang w:eastAsia="it-IT"/>
        </w:rPr>
      </w:pPr>
      <w:r>
        <w:rPr>
          <w:rFonts w:ascii="Times New Roman" w:eastAsia="Times New Roman" w:hAnsi="Times New Roman" w:cs="Times New Roman"/>
          <w:iCs/>
          <w:sz w:val="24"/>
          <w:lang w:eastAsia="it-IT"/>
        </w:rPr>
        <w:t xml:space="preserve">Per Burke (1945) la </w:t>
      </w:r>
      <w:r w:rsidRPr="001C7E3F">
        <w:rPr>
          <w:rFonts w:ascii="Times New Roman" w:eastAsia="Times New Roman" w:hAnsi="Times New Roman" w:cs="Times New Roman"/>
          <w:iCs/>
          <w:sz w:val="24"/>
          <w:lang w:eastAsia="it-IT"/>
        </w:rPr>
        <w:t xml:space="preserve">pentade è uno strumento per interpretare </w:t>
      </w:r>
      <w:r>
        <w:rPr>
          <w:rFonts w:ascii="Times New Roman" w:eastAsia="Times New Roman" w:hAnsi="Times New Roman" w:cs="Times New Roman"/>
          <w:iCs/>
          <w:sz w:val="24"/>
          <w:lang w:eastAsia="it-IT"/>
        </w:rPr>
        <w:t>motivi reali e potenziali,</w:t>
      </w:r>
      <w:r w:rsidRPr="001C7E3F">
        <w:rPr>
          <w:rFonts w:ascii="Times New Roman" w:eastAsia="Times New Roman" w:hAnsi="Times New Roman" w:cs="Times New Roman"/>
          <w:iCs/>
          <w:sz w:val="24"/>
          <w:lang w:eastAsia="it-IT"/>
        </w:rPr>
        <w:t xml:space="preserve"> un dispositivo dialettico per impedire di limitarsi a un'unica prospettiva</w:t>
      </w:r>
      <w:r>
        <w:rPr>
          <w:rFonts w:eastAsia="Times New Roman"/>
          <w:iCs/>
          <w:lang w:eastAsia="it-IT"/>
        </w:rPr>
        <w:t>;</w:t>
      </w:r>
    </w:p>
    <w:p w14:paraId="59906BD4" w14:textId="51010180" w:rsidR="00AB5331" w:rsidRPr="008A2D3A" w:rsidRDefault="00AB5331" w:rsidP="008A2D3A">
      <w:pPr>
        <w:pStyle w:val="Paragrafoelenco"/>
        <w:numPr>
          <w:ilvl w:val="0"/>
          <w:numId w:val="14"/>
        </w:numPr>
        <w:spacing w:after="180" w:line="360" w:lineRule="auto"/>
        <w:textAlignment w:val="baseline"/>
        <w:outlineLvl w:val="0"/>
        <w:rPr>
          <w:rFonts w:ascii="Times New Roman" w:eastAsia="Times New Roman" w:hAnsi="Times New Roman" w:cs="Times New Roman"/>
          <w:sz w:val="24"/>
          <w:szCs w:val="24"/>
          <w:lang w:eastAsia="it-IT"/>
        </w:rPr>
      </w:pPr>
      <w:r w:rsidRPr="008A2D3A">
        <w:rPr>
          <w:rFonts w:ascii="Times New Roman" w:eastAsia="Times New Roman" w:hAnsi="Times New Roman" w:cs="Times New Roman"/>
          <w:sz w:val="24"/>
          <w:szCs w:val="24"/>
          <w:lang w:eastAsia="it-IT"/>
        </w:rPr>
        <w:t>Doppio scenario: Il pensiero narrativo si muove contemporaneamente su quello che è stato chiamato “doppio scenario”: lo scenario dell’azione e quello della coscienza. Secondo Propp (1928) lo scenario dell’azione è una sequenza di eventi modellata temporalmente raccontata in terza persona, con minime informazioni riguardanti gli stati psicologici dei protagonisti. In tale scenario non c’è alcun riferimento a come le cose sono percepite, sentite, intese o immaginate. Dunque, nello scenario dell’azione le cose accadono o non accadono, e non c’è riferimento a come esse sono percepite dal soggetto. Lo scenario della coscienza, invece, considera i sentimenti e i pensieri dei personaggi e del narratore, è concentrato sulla descrizione della percezione del mondo dalla prospettiva dei personaggi. Nelle storie caratterizzate dallo scenario della coscienza il linguaggio è marcato da un forte uso di verbi mentali, poiché l’obiettivo di queste storie è di esplorare la natura delle prospettive mentali dei personaggi, invece di riportare fedelmente gli eventi.</w:t>
      </w:r>
      <w:r w:rsidR="00B4558E">
        <w:rPr>
          <w:rFonts w:ascii="Times New Roman" w:eastAsia="Times New Roman" w:hAnsi="Times New Roman" w:cs="Times New Roman"/>
          <w:sz w:val="24"/>
          <w:szCs w:val="24"/>
          <w:lang w:eastAsia="it-IT"/>
        </w:rPr>
        <w:t xml:space="preserve"> </w:t>
      </w:r>
    </w:p>
    <w:p w14:paraId="14857936" w14:textId="77777777" w:rsidR="00AB5331" w:rsidRPr="00AB5331" w:rsidRDefault="00AB5331" w:rsidP="00AB5331">
      <w:pPr>
        <w:numPr>
          <w:ilvl w:val="0"/>
          <w:numId w:val="14"/>
        </w:numPr>
        <w:spacing w:after="180" w:line="360" w:lineRule="auto"/>
        <w:textAlignment w:val="baseline"/>
        <w:outlineLvl w:val="0"/>
        <w:rPr>
          <w:rFonts w:ascii="Times New Roman" w:eastAsia="Times New Roman" w:hAnsi="Times New Roman" w:cs="Times New Roman"/>
          <w:sz w:val="24"/>
          <w:szCs w:val="24"/>
          <w:lang w:eastAsia="it-IT"/>
        </w:rPr>
      </w:pPr>
      <w:r w:rsidRPr="00AB5331">
        <w:rPr>
          <w:rFonts w:ascii="Times New Roman" w:eastAsia="Times New Roman" w:hAnsi="Times New Roman" w:cs="Times New Roman"/>
          <w:sz w:val="24"/>
          <w:szCs w:val="24"/>
          <w:lang w:eastAsia="it-IT"/>
        </w:rPr>
        <w:t xml:space="preserve">Incertezza: il linguaggio narrativo è metaforico e declinato al congiuntivo in quanto esprime non l’oggettivamente verificato, ciò che è fattualmente accaduto, quanto invece ciò il mondo potrebbe accadere.          </w:t>
      </w:r>
    </w:p>
    <w:p w14:paraId="4931CF48" w14:textId="4C6E288D" w:rsidR="00A3097C" w:rsidRPr="008A2D3A" w:rsidRDefault="00C10543" w:rsidP="008A2D3A">
      <w:pPr>
        <w:spacing w:after="180" w:line="360" w:lineRule="auto"/>
        <w:textAlignment w:val="baseline"/>
        <w:outlineLvl w:val="0"/>
        <w:rPr>
          <w:rFonts w:ascii="Times New Roman" w:eastAsia="Times New Roman" w:hAnsi="Times New Roman" w:cs="Times New Roman"/>
          <w:sz w:val="24"/>
          <w:szCs w:val="24"/>
          <w:lang w:eastAsia="it-IT"/>
        </w:rPr>
      </w:pPr>
      <w:r w:rsidRPr="000F51A0">
        <w:rPr>
          <w:rFonts w:ascii="Times New Roman" w:eastAsia="Times New Roman" w:hAnsi="Times New Roman" w:cs="Times New Roman"/>
          <w:b/>
          <w:sz w:val="24"/>
          <w:szCs w:val="24"/>
          <w:lang w:eastAsia="it-IT"/>
        </w:rPr>
        <w:t xml:space="preserve">2. </w:t>
      </w:r>
      <w:r w:rsidR="00A409B9">
        <w:rPr>
          <w:rFonts w:ascii="Times New Roman" w:eastAsia="Times New Roman" w:hAnsi="Times New Roman" w:cs="Times New Roman"/>
          <w:b/>
          <w:sz w:val="24"/>
          <w:szCs w:val="24"/>
          <w:lang w:eastAsia="it-IT"/>
        </w:rPr>
        <w:t>Genesi del senso</w:t>
      </w:r>
    </w:p>
    <w:p w14:paraId="16E9CD1C" w14:textId="77777777" w:rsidR="000D649A" w:rsidRPr="000F51A0" w:rsidRDefault="007B5D69" w:rsidP="00CB0427">
      <w:pPr>
        <w:shd w:val="clear" w:color="auto" w:fill="FFFFFF"/>
        <w:spacing w:after="360" w:line="360" w:lineRule="auto"/>
        <w:textAlignment w:val="baseline"/>
        <w:rPr>
          <w:rFonts w:ascii="Times New Roman" w:eastAsia="Times New Roman" w:hAnsi="Times New Roman" w:cs="Times New Roman"/>
          <w:sz w:val="24"/>
          <w:szCs w:val="24"/>
          <w:lang w:eastAsia="it-IT"/>
        </w:rPr>
      </w:pPr>
      <w:r w:rsidRPr="000F51A0">
        <w:rPr>
          <w:rFonts w:ascii="Times New Roman" w:hAnsi="Times New Roman" w:cs="Times New Roman"/>
          <w:sz w:val="24"/>
          <w:szCs w:val="24"/>
          <w:shd w:val="clear" w:color="auto" w:fill="FFFFFF"/>
        </w:rPr>
        <w:t xml:space="preserve">Bruner (2002) sottolinea due aspetti fondamentali del pensiero narrativo: </w:t>
      </w:r>
      <w:r w:rsidR="004D125B" w:rsidRPr="000F51A0">
        <w:rPr>
          <w:rFonts w:ascii="Times New Roman" w:eastAsia="Times New Roman" w:hAnsi="Times New Roman" w:cs="Times New Roman"/>
          <w:sz w:val="24"/>
          <w:szCs w:val="24"/>
          <w:lang w:eastAsia="it-IT"/>
        </w:rPr>
        <w:t>i</w:t>
      </w:r>
      <w:r w:rsidRPr="000F51A0">
        <w:rPr>
          <w:rFonts w:ascii="Times New Roman" w:hAnsi="Times New Roman" w:cs="Times New Roman"/>
          <w:sz w:val="24"/>
          <w:szCs w:val="24"/>
          <w:shd w:val="clear" w:color="auto" w:fill="FFFFFF"/>
        </w:rPr>
        <w:t>l primo è dato dalla dimensione interpretativa: in essa si contrappongono la canonicità della narrazione e la sua apertura alla </w:t>
      </w:r>
      <w:r w:rsidRPr="000F51A0">
        <w:rPr>
          <w:rStyle w:val="Enfasicorsivo"/>
          <w:rFonts w:ascii="Times New Roman" w:hAnsi="Times New Roman" w:cs="Times New Roman"/>
          <w:i w:val="0"/>
          <w:sz w:val="24"/>
          <w:szCs w:val="24"/>
          <w:shd w:val="clear" w:color="auto" w:fill="FFFFFF"/>
        </w:rPr>
        <w:t>possibilità</w:t>
      </w:r>
      <w:r w:rsidR="004D125B" w:rsidRPr="000F51A0">
        <w:rPr>
          <w:rFonts w:ascii="Times New Roman" w:hAnsi="Times New Roman" w:cs="Times New Roman"/>
          <w:i/>
          <w:sz w:val="24"/>
          <w:szCs w:val="24"/>
          <w:shd w:val="clear" w:color="auto" w:fill="FFFFFF"/>
        </w:rPr>
        <w:t>.</w:t>
      </w:r>
      <w:r w:rsidR="004D125B" w:rsidRPr="000F51A0">
        <w:rPr>
          <w:rFonts w:ascii="Times New Roman" w:hAnsi="Times New Roman" w:cs="Times New Roman"/>
          <w:sz w:val="24"/>
          <w:szCs w:val="24"/>
          <w:shd w:val="clear" w:color="auto" w:fill="FFFFFF"/>
        </w:rPr>
        <w:t xml:space="preserve"> </w:t>
      </w:r>
      <w:r w:rsidR="000D649A" w:rsidRPr="000F51A0">
        <w:rPr>
          <w:rFonts w:ascii="Times New Roman" w:hAnsi="Times New Roman" w:cs="Times New Roman"/>
          <w:sz w:val="24"/>
          <w:szCs w:val="24"/>
          <w:shd w:val="clear" w:color="auto" w:fill="FFFFFF"/>
        </w:rPr>
        <w:t>Attraverso il pensiero narrativo l’uomo realizza una complessa tessitura di accadimenti ed eventi utilizzando trame e orditi paralleli e complementari, mettendo in relazione esperienze, situazioni presenti, passate e future in forma di ‘racconto’, che le attualizza e le rende oggetto di possibili ipotesi interpretative e ricostruttive. La narrazione ha quindi una funzione epistemica: quella di innescare processi di elaborazione, interpretazione, comprensione, rievocazione di esperienze, accadimenti e fatti dando ad essi una forma che renda possibile:</w:t>
      </w:r>
    </w:p>
    <w:p w14:paraId="590DF268" w14:textId="77777777" w:rsidR="006D78E5" w:rsidRDefault="006D78E5" w:rsidP="00CB0427">
      <w:pPr>
        <w:pStyle w:val="Paragrafoelenco"/>
        <w:shd w:val="clear" w:color="auto" w:fill="FFFFFF"/>
        <w:spacing w:after="360" w:line="360" w:lineRule="auto"/>
        <w:textAlignment w:val="baseline"/>
        <w:rPr>
          <w:rFonts w:ascii="Times New Roman" w:hAnsi="Times New Roman" w:cs="Times New Roman"/>
          <w:sz w:val="24"/>
          <w:szCs w:val="24"/>
          <w:shd w:val="clear" w:color="auto" w:fill="FFFFFF"/>
        </w:rPr>
      </w:pPr>
    </w:p>
    <w:p w14:paraId="226E5762" w14:textId="0808EA37" w:rsidR="000D649A" w:rsidRPr="000F51A0" w:rsidRDefault="000D649A" w:rsidP="00CB0427">
      <w:pPr>
        <w:pStyle w:val="Paragrafoelenco"/>
        <w:shd w:val="clear" w:color="auto" w:fill="FFFFFF"/>
        <w:spacing w:after="360" w:line="360" w:lineRule="auto"/>
        <w:textAlignment w:val="baseline"/>
        <w:rPr>
          <w:rFonts w:ascii="Times New Roman" w:hAnsi="Times New Roman" w:cs="Times New Roman"/>
          <w:sz w:val="24"/>
          <w:szCs w:val="24"/>
          <w:shd w:val="clear" w:color="auto" w:fill="FFFFFF"/>
        </w:rPr>
      </w:pPr>
      <w:r w:rsidRPr="000F51A0">
        <w:rPr>
          <w:rFonts w:ascii="Times New Roman" w:hAnsi="Times New Roman" w:cs="Times New Roman"/>
          <w:sz w:val="24"/>
          <w:szCs w:val="24"/>
          <w:shd w:val="clear" w:color="auto" w:fill="FFFFFF"/>
        </w:rPr>
        <w:lastRenderedPageBreak/>
        <w:t>a) descriverli e raccontarli ad altri;</w:t>
      </w:r>
    </w:p>
    <w:p w14:paraId="7E1B0485" w14:textId="77777777" w:rsidR="000D649A" w:rsidRPr="000F51A0" w:rsidRDefault="000D649A" w:rsidP="00CB0427">
      <w:pPr>
        <w:pStyle w:val="Paragrafoelenco"/>
        <w:shd w:val="clear" w:color="auto" w:fill="FFFFFF"/>
        <w:spacing w:after="360" w:line="360" w:lineRule="auto"/>
        <w:textAlignment w:val="baseline"/>
        <w:rPr>
          <w:rFonts w:ascii="Times New Roman" w:hAnsi="Times New Roman" w:cs="Times New Roman"/>
          <w:sz w:val="24"/>
          <w:szCs w:val="24"/>
          <w:shd w:val="clear" w:color="auto" w:fill="FFFFFF"/>
        </w:rPr>
      </w:pPr>
      <w:r w:rsidRPr="000F51A0">
        <w:rPr>
          <w:rFonts w:ascii="Times New Roman" w:hAnsi="Times New Roman" w:cs="Times New Roman"/>
          <w:sz w:val="24"/>
          <w:szCs w:val="24"/>
          <w:shd w:val="clear" w:color="auto" w:fill="FFFFFF"/>
        </w:rPr>
        <w:t>b) tentare di spiegarli alla luce delle circostanze, delle intenzioni, delle aspettative di chi ne è protagonista;</w:t>
      </w:r>
    </w:p>
    <w:p w14:paraId="6D894BD0" w14:textId="4CD9CE34" w:rsidR="000D649A" w:rsidRDefault="000D649A" w:rsidP="00CB0427">
      <w:pPr>
        <w:pStyle w:val="Paragrafoelenco"/>
        <w:shd w:val="clear" w:color="auto" w:fill="FFFFFF"/>
        <w:spacing w:after="360" w:line="360" w:lineRule="auto"/>
        <w:textAlignment w:val="baseline"/>
        <w:rPr>
          <w:rFonts w:ascii="Times New Roman" w:hAnsi="Times New Roman" w:cs="Times New Roman"/>
          <w:sz w:val="24"/>
          <w:szCs w:val="24"/>
          <w:shd w:val="clear" w:color="auto" w:fill="FFFFFF"/>
        </w:rPr>
      </w:pPr>
      <w:r w:rsidRPr="000F51A0">
        <w:rPr>
          <w:rFonts w:ascii="Times New Roman" w:hAnsi="Times New Roman" w:cs="Times New Roman"/>
          <w:sz w:val="24"/>
          <w:szCs w:val="24"/>
          <w:shd w:val="clear" w:color="auto" w:fill="FFFFFF"/>
        </w:rPr>
        <w:t>c) conferire loro senso e significato, collocandoli nel contesto di copioni, routine, repertori socio-culturalmente codificati.</w:t>
      </w:r>
      <w:r w:rsidR="00D72E42">
        <w:rPr>
          <w:rFonts w:ascii="Times New Roman" w:hAnsi="Times New Roman" w:cs="Times New Roman"/>
          <w:sz w:val="24"/>
          <w:szCs w:val="24"/>
          <w:shd w:val="clear" w:color="auto" w:fill="FFFFFF"/>
        </w:rPr>
        <w:t xml:space="preserve"> </w:t>
      </w:r>
    </w:p>
    <w:p w14:paraId="10E9448C" w14:textId="5AA9DE3A" w:rsidR="009F275E" w:rsidRPr="009F275E" w:rsidRDefault="00755EDF" w:rsidP="00755EDF">
      <w:pPr>
        <w:shd w:val="clear" w:color="auto" w:fill="FFFFFF"/>
        <w:spacing w:after="360" w:line="360" w:lineRule="auto"/>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Il </w:t>
      </w:r>
      <w:r w:rsidRPr="00755EDF">
        <w:rPr>
          <w:rFonts w:ascii="Times New Roman" w:hAnsi="Times New Roman" w:cs="Times New Roman"/>
          <w:sz w:val="24"/>
          <w:szCs w:val="24"/>
          <w:shd w:val="clear" w:color="auto" w:fill="FFFFFF"/>
        </w:rPr>
        <w:t>dispositivo narrativo consente soggetti di ripensare le proprie esperienze e l</w:t>
      </w:r>
      <w:r>
        <w:rPr>
          <w:rFonts w:ascii="Times New Roman" w:hAnsi="Times New Roman" w:cs="Times New Roman"/>
          <w:sz w:val="24"/>
          <w:szCs w:val="24"/>
          <w:shd w:val="clear" w:color="auto" w:fill="FFFFFF"/>
        </w:rPr>
        <w:t>e proprie azioni ricostruendone il senso ed evidenziandone l</w:t>
      </w:r>
      <w:r w:rsidRPr="00755EDF">
        <w:rPr>
          <w:rFonts w:ascii="Times New Roman" w:hAnsi="Times New Roman" w:cs="Times New Roman"/>
          <w:sz w:val="24"/>
          <w:szCs w:val="24"/>
          <w:shd w:val="clear" w:color="auto" w:fill="FFFFFF"/>
        </w:rPr>
        <w:t>e possibili prospettive di sviluppo</w:t>
      </w:r>
      <w:r>
        <w:rPr>
          <w:rFonts w:ascii="Times New Roman" w:hAnsi="Times New Roman" w:cs="Times New Roman"/>
          <w:sz w:val="24"/>
          <w:szCs w:val="24"/>
          <w:shd w:val="clear" w:color="auto" w:fill="FFFFFF"/>
        </w:rPr>
        <w:t>,</w:t>
      </w:r>
      <w:r w:rsidRPr="00755EDF">
        <w:rPr>
          <w:rFonts w:ascii="Times New Roman" w:hAnsi="Times New Roman" w:cs="Times New Roman"/>
          <w:sz w:val="24"/>
          <w:szCs w:val="24"/>
          <w:shd w:val="clear" w:color="auto" w:fill="FFFFFF"/>
        </w:rPr>
        <w:t xml:space="preserve"> portando alla luce le intenzioni</w:t>
      </w:r>
      <w:r>
        <w:rPr>
          <w:rFonts w:ascii="Times New Roman" w:hAnsi="Times New Roman" w:cs="Times New Roman"/>
          <w:sz w:val="24"/>
          <w:szCs w:val="24"/>
          <w:shd w:val="clear" w:color="auto" w:fill="FFFFFF"/>
        </w:rPr>
        <w:t>,</w:t>
      </w:r>
      <w:r w:rsidRPr="00755EDF">
        <w:rPr>
          <w:rFonts w:ascii="Times New Roman" w:hAnsi="Times New Roman" w:cs="Times New Roman"/>
          <w:sz w:val="24"/>
          <w:szCs w:val="24"/>
          <w:shd w:val="clear" w:color="auto" w:fill="FFFFFF"/>
        </w:rPr>
        <w:t xml:space="preserve"> le motivazioni</w:t>
      </w:r>
      <w:r>
        <w:rPr>
          <w:rFonts w:ascii="Times New Roman" w:hAnsi="Times New Roman" w:cs="Times New Roman"/>
          <w:sz w:val="24"/>
          <w:szCs w:val="24"/>
          <w:shd w:val="clear" w:color="auto" w:fill="FFFFFF"/>
        </w:rPr>
        <w:t>,</w:t>
      </w:r>
      <w:r w:rsidRPr="00755EDF">
        <w:rPr>
          <w:rFonts w:ascii="Times New Roman" w:hAnsi="Times New Roman" w:cs="Times New Roman"/>
          <w:sz w:val="24"/>
          <w:szCs w:val="24"/>
          <w:shd w:val="clear" w:color="auto" w:fill="FFFFFF"/>
        </w:rPr>
        <w:t xml:space="preserve"> le opzioni etiche e valoriali in esso implicate</w:t>
      </w:r>
      <w:r>
        <w:rPr>
          <w:rFonts w:ascii="Times New Roman" w:hAnsi="Times New Roman" w:cs="Times New Roman"/>
          <w:sz w:val="24"/>
          <w:szCs w:val="24"/>
          <w:shd w:val="clear" w:color="auto" w:fill="FFFFFF"/>
        </w:rPr>
        <w:t>, iscrivendole</w:t>
      </w:r>
      <w:r w:rsidRPr="00755EDF">
        <w:rPr>
          <w:rFonts w:ascii="Times New Roman" w:hAnsi="Times New Roman" w:cs="Times New Roman"/>
          <w:sz w:val="24"/>
          <w:szCs w:val="24"/>
          <w:shd w:val="clear" w:color="auto" w:fill="FFFFFF"/>
        </w:rPr>
        <w:t xml:space="preserve"> all'interno di una rete di sign</w:t>
      </w:r>
      <w:r>
        <w:rPr>
          <w:rFonts w:ascii="Times New Roman" w:hAnsi="Times New Roman" w:cs="Times New Roman"/>
          <w:sz w:val="24"/>
          <w:szCs w:val="24"/>
          <w:shd w:val="clear" w:color="auto" w:fill="FFFFFF"/>
        </w:rPr>
        <w:t xml:space="preserve">ificati culturalmente condivisi, </w:t>
      </w:r>
      <w:r w:rsidRPr="00755EDF">
        <w:rPr>
          <w:rFonts w:ascii="Times New Roman" w:hAnsi="Times New Roman" w:cs="Times New Roman"/>
          <w:sz w:val="24"/>
          <w:szCs w:val="24"/>
          <w:shd w:val="clear" w:color="auto" w:fill="FFFFFF"/>
        </w:rPr>
        <w:t>riconosce</w:t>
      </w:r>
      <w:r>
        <w:rPr>
          <w:rFonts w:ascii="Times New Roman" w:hAnsi="Times New Roman" w:cs="Times New Roman"/>
          <w:sz w:val="24"/>
          <w:szCs w:val="24"/>
          <w:shd w:val="clear" w:color="auto" w:fill="FFFFFF"/>
        </w:rPr>
        <w:t xml:space="preserve">ndo ad esse continuità ed unità; ciascun continuum </w:t>
      </w:r>
      <w:r w:rsidRPr="00755EDF">
        <w:rPr>
          <w:rFonts w:ascii="Times New Roman" w:hAnsi="Times New Roman" w:cs="Times New Roman"/>
          <w:sz w:val="24"/>
          <w:szCs w:val="24"/>
          <w:shd w:val="clear" w:color="auto" w:fill="FFFFFF"/>
        </w:rPr>
        <w:t xml:space="preserve">all'interno dell'esperienza di una persona che acquista un significato unitario </w:t>
      </w:r>
      <w:r>
        <w:rPr>
          <w:rFonts w:ascii="Times New Roman" w:hAnsi="Times New Roman" w:cs="Times New Roman"/>
          <w:sz w:val="24"/>
          <w:szCs w:val="24"/>
          <w:shd w:val="clear" w:color="auto" w:fill="FFFFFF"/>
        </w:rPr>
        <w:t>è così riconoscibile come un’ “unità narrativa</w:t>
      </w:r>
      <w:r w:rsidRPr="00FD0184">
        <w:rPr>
          <w:rFonts w:ascii="Times New Roman" w:hAnsi="Times New Roman" w:cs="Times New Roman"/>
          <w:sz w:val="24"/>
          <w:szCs w:val="24"/>
          <w:shd w:val="clear" w:color="auto" w:fill="FFFFFF"/>
        </w:rPr>
        <w:t xml:space="preserve">” (Connelly, Clandinin 1997,2000) </w:t>
      </w:r>
      <w:r>
        <w:rPr>
          <w:rFonts w:ascii="Times New Roman" w:hAnsi="Times New Roman" w:cs="Times New Roman"/>
          <w:sz w:val="24"/>
          <w:szCs w:val="24"/>
          <w:shd w:val="clear" w:color="auto" w:fill="FFFFFF"/>
        </w:rPr>
        <w:t xml:space="preserve">e </w:t>
      </w:r>
      <w:r w:rsidRPr="00755EDF">
        <w:rPr>
          <w:rFonts w:ascii="Times New Roman" w:hAnsi="Times New Roman" w:cs="Times New Roman"/>
          <w:sz w:val="24"/>
          <w:szCs w:val="24"/>
          <w:shd w:val="clear" w:color="auto" w:fill="FFFFFF"/>
        </w:rPr>
        <w:t>vie</w:t>
      </w:r>
      <w:r>
        <w:rPr>
          <w:rFonts w:ascii="Times New Roman" w:hAnsi="Times New Roman" w:cs="Times New Roman"/>
          <w:sz w:val="24"/>
          <w:szCs w:val="24"/>
          <w:shd w:val="clear" w:color="auto" w:fill="FFFFFF"/>
        </w:rPr>
        <w:t>ne a fare parte di una sequenza/</w:t>
      </w:r>
      <w:r w:rsidRPr="00755EDF">
        <w:rPr>
          <w:rFonts w:ascii="Times New Roman" w:hAnsi="Times New Roman" w:cs="Times New Roman"/>
          <w:sz w:val="24"/>
          <w:szCs w:val="24"/>
          <w:shd w:val="clear" w:color="auto" w:fill="FFFFFF"/>
        </w:rPr>
        <w:t>intreccio di unità connotata da una direzionalità e un senso</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t xml:space="preserve">                                           L</w:t>
      </w:r>
      <w:r w:rsidRPr="00755EDF">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narrazione costruisce e dipan</w:t>
      </w:r>
      <w:r w:rsidRPr="00755EDF">
        <w:rPr>
          <w:rFonts w:ascii="Times New Roman" w:hAnsi="Times New Roman" w:cs="Times New Roman"/>
          <w:sz w:val="24"/>
          <w:szCs w:val="24"/>
          <w:shd w:val="clear" w:color="auto" w:fill="FFFFFF"/>
        </w:rPr>
        <w:t>a sequenze esperienziali da accadimenti</w:t>
      </w:r>
      <w:r>
        <w:rPr>
          <w:rFonts w:ascii="Times New Roman" w:hAnsi="Times New Roman" w:cs="Times New Roman"/>
          <w:sz w:val="24"/>
          <w:szCs w:val="24"/>
          <w:shd w:val="clear" w:color="auto" w:fill="FFFFFF"/>
        </w:rPr>
        <w:t>,</w:t>
      </w:r>
      <w:r w:rsidRPr="00755EDF">
        <w:rPr>
          <w:rFonts w:ascii="Times New Roman" w:hAnsi="Times New Roman" w:cs="Times New Roman"/>
          <w:sz w:val="24"/>
          <w:szCs w:val="24"/>
          <w:shd w:val="clear" w:color="auto" w:fill="FFFFFF"/>
        </w:rPr>
        <w:t xml:space="preserve"> eventi</w:t>
      </w:r>
      <w:r>
        <w:rPr>
          <w:rFonts w:ascii="Times New Roman" w:hAnsi="Times New Roman" w:cs="Times New Roman"/>
          <w:sz w:val="24"/>
          <w:szCs w:val="24"/>
          <w:shd w:val="clear" w:color="auto" w:fill="FFFFFF"/>
        </w:rPr>
        <w:t>, situazioni cui conferisce unitarietà e n</w:t>
      </w:r>
      <w:r w:rsidRPr="00755EDF">
        <w:rPr>
          <w:rFonts w:ascii="Times New Roman" w:hAnsi="Times New Roman" w:cs="Times New Roman"/>
          <w:sz w:val="24"/>
          <w:szCs w:val="24"/>
          <w:shd w:val="clear" w:color="auto" w:fill="FFFFFF"/>
        </w:rPr>
        <w:t>e tra</w:t>
      </w:r>
      <w:r>
        <w:rPr>
          <w:rFonts w:ascii="Times New Roman" w:hAnsi="Times New Roman" w:cs="Times New Roman"/>
          <w:sz w:val="24"/>
          <w:szCs w:val="24"/>
          <w:shd w:val="clear" w:color="auto" w:fill="FFFFFF"/>
        </w:rPr>
        <w:t>e</w:t>
      </w:r>
      <w:r w:rsidRPr="00755EDF">
        <w:rPr>
          <w:rFonts w:ascii="Times New Roman" w:hAnsi="Times New Roman" w:cs="Times New Roman"/>
          <w:sz w:val="24"/>
          <w:szCs w:val="24"/>
          <w:shd w:val="clear" w:color="auto" w:fill="FFFFFF"/>
        </w:rPr>
        <w:t xml:space="preserve"> elementi conoscitivi sulla base </w:t>
      </w:r>
      <w:r>
        <w:rPr>
          <w:rFonts w:ascii="Times New Roman" w:hAnsi="Times New Roman" w:cs="Times New Roman"/>
          <w:sz w:val="24"/>
          <w:szCs w:val="24"/>
          <w:shd w:val="clear" w:color="auto" w:fill="FFFFFF"/>
        </w:rPr>
        <w:t xml:space="preserve">di specifici interessi euristici. </w:t>
      </w:r>
      <w:r>
        <w:rPr>
          <w:rFonts w:ascii="Times New Roman" w:hAnsi="Times New Roman" w:cs="Times New Roman"/>
          <w:sz w:val="24"/>
          <w:szCs w:val="24"/>
          <w:shd w:val="clear" w:color="auto" w:fill="FFFFFF"/>
        </w:rPr>
        <w:tab/>
        <w:t xml:space="preserve">                  I</w:t>
      </w:r>
      <w:r w:rsidRPr="00755EDF">
        <w:rPr>
          <w:rFonts w:ascii="Times New Roman" w:hAnsi="Times New Roman" w:cs="Times New Roman"/>
          <w:sz w:val="24"/>
          <w:szCs w:val="24"/>
          <w:shd w:val="clear" w:color="auto" w:fill="FFFFFF"/>
        </w:rPr>
        <w:t>n questo modo</w:t>
      </w:r>
      <w:r>
        <w:rPr>
          <w:rFonts w:ascii="Times New Roman" w:hAnsi="Times New Roman" w:cs="Times New Roman"/>
          <w:sz w:val="24"/>
          <w:szCs w:val="24"/>
          <w:shd w:val="clear" w:color="auto" w:fill="FFFFFF"/>
        </w:rPr>
        <w:t>,</w:t>
      </w:r>
      <w:r w:rsidRPr="00755EDF">
        <w:rPr>
          <w:rFonts w:ascii="Times New Roman" w:hAnsi="Times New Roman" w:cs="Times New Roman"/>
          <w:sz w:val="24"/>
          <w:szCs w:val="24"/>
          <w:shd w:val="clear" w:color="auto" w:fill="FFFFFF"/>
        </w:rPr>
        <w:t xml:space="preserve"> viene ad assumere una vera e propria peculiare connotazioni epistemologica</w:t>
      </w:r>
      <w:r>
        <w:rPr>
          <w:rFonts w:ascii="Times New Roman" w:hAnsi="Times New Roman" w:cs="Times New Roman"/>
          <w:sz w:val="24"/>
          <w:szCs w:val="24"/>
          <w:shd w:val="clear" w:color="auto" w:fill="FFFFFF"/>
        </w:rPr>
        <w:t>,</w:t>
      </w:r>
      <w:r w:rsidRPr="00755EDF">
        <w:rPr>
          <w:rFonts w:ascii="Times New Roman" w:hAnsi="Times New Roman" w:cs="Times New Roman"/>
          <w:sz w:val="24"/>
          <w:szCs w:val="24"/>
          <w:shd w:val="clear" w:color="auto" w:fill="FFFFFF"/>
        </w:rPr>
        <w:t xml:space="preserve"> in quanto genera forme di conoscenza che rispondono a richieste di chiarificazione di senso e di significato in merito ad accadimenti</w:t>
      </w:r>
      <w:r>
        <w:rPr>
          <w:rFonts w:ascii="Times New Roman" w:hAnsi="Times New Roman" w:cs="Times New Roman"/>
          <w:sz w:val="24"/>
          <w:szCs w:val="24"/>
          <w:shd w:val="clear" w:color="auto" w:fill="FFFFFF"/>
        </w:rPr>
        <w:t>,</w:t>
      </w:r>
      <w:r w:rsidRPr="00755EDF">
        <w:rPr>
          <w:rFonts w:ascii="Times New Roman" w:hAnsi="Times New Roman" w:cs="Times New Roman"/>
          <w:sz w:val="24"/>
          <w:szCs w:val="24"/>
          <w:shd w:val="clear" w:color="auto" w:fill="FFFFFF"/>
        </w:rPr>
        <w:t xml:space="preserve"> esperienze</w:t>
      </w:r>
      <w:r>
        <w:rPr>
          <w:rFonts w:ascii="Times New Roman" w:hAnsi="Times New Roman" w:cs="Times New Roman"/>
          <w:sz w:val="24"/>
          <w:szCs w:val="24"/>
          <w:shd w:val="clear" w:color="auto" w:fill="FFFFFF"/>
        </w:rPr>
        <w:t>,</w:t>
      </w:r>
      <w:r w:rsidRPr="00755EDF">
        <w:rPr>
          <w:rFonts w:ascii="Times New Roman" w:hAnsi="Times New Roman" w:cs="Times New Roman"/>
          <w:sz w:val="24"/>
          <w:szCs w:val="24"/>
          <w:shd w:val="clear" w:color="auto" w:fill="FFFFFF"/>
        </w:rPr>
        <w:t xml:space="preserve"> ed eventi intesi come fenomeni su cui si esercita </w:t>
      </w:r>
      <w:r w:rsidRPr="009F275E">
        <w:rPr>
          <w:rFonts w:ascii="Times New Roman" w:hAnsi="Times New Roman" w:cs="Times New Roman"/>
          <w:sz w:val="24"/>
          <w:szCs w:val="24"/>
          <w:shd w:val="clear" w:color="auto" w:fill="FFFFFF"/>
        </w:rPr>
        <w:t>un processo ermeneutico (Striano, 2005).</w:t>
      </w:r>
      <w:r w:rsidR="009F275E">
        <w:rPr>
          <w:rFonts w:ascii="Times New Roman" w:hAnsi="Times New Roman" w:cs="Times New Roman"/>
          <w:sz w:val="24"/>
          <w:szCs w:val="24"/>
          <w:shd w:val="clear" w:color="auto" w:fill="FFFFFF"/>
        </w:rPr>
        <w:tab/>
        <w:t xml:space="preserve">                                                                                                   I</w:t>
      </w:r>
      <w:r w:rsidR="009F275E" w:rsidRPr="009F275E">
        <w:rPr>
          <w:rFonts w:ascii="Times New Roman" w:hAnsi="Times New Roman" w:cs="Times New Roman"/>
          <w:sz w:val="24"/>
          <w:szCs w:val="24"/>
          <w:shd w:val="clear" w:color="auto" w:fill="FFFFFF"/>
        </w:rPr>
        <w:t>l dispositivo narrativo risulta pertanto particolarmente efficace nella chiarificazione e comprensione di accadimenti</w:t>
      </w:r>
      <w:r w:rsidR="009F275E">
        <w:rPr>
          <w:rFonts w:ascii="Times New Roman" w:hAnsi="Times New Roman" w:cs="Times New Roman"/>
          <w:sz w:val="24"/>
          <w:szCs w:val="24"/>
          <w:shd w:val="clear" w:color="auto" w:fill="FFFFFF"/>
        </w:rPr>
        <w:t xml:space="preserve">, eventi, </w:t>
      </w:r>
      <w:r w:rsidR="009F275E" w:rsidRPr="009F275E">
        <w:rPr>
          <w:rFonts w:ascii="Times New Roman" w:hAnsi="Times New Roman" w:cs="Times New Roman"/>
          <w:sz w:val="24"/>
          <w:szCs w:val="24"/>
          <w:shd w:val="clear" w:color="auto" w:fill="FFFFFF"/>
        </w:rPr>
        <w:t>esperienze</w:t>
      </w:r>
      <w:r w:rsidR="009F275E">
        <w:rPr>
          <w:rFonts w:ascii="Times New Roman" w:hAnsi="Times New Roman" w:cs="Times New Roman"/>
          <w:sz w:val="24"/>
          <w:szCs w:val="24"/>
          <w:shd w:val="clear" w:color="auto" w:fill="FFFFFF"/>
        </w:rPr>
        <w:t>,</w:t>
      </w:r>
      <w:r w:rsidR="009F275E" w:rsidRPr="009F275E">
        <w:rPr>
          <w:rFonts w:ascii="Times New Roman" w:hAnsi="Times New Roman" w:cs="Times New Roman"/>
          <w:sz w:val="24"/>
          <w:szCs w:val="24"/>
          <w:shd w:val="clear" w:color="auto" w:fill="FFFFFF"/>
        </w:rPr>
        <w:t xml:space="preserve"> situazioni umane connotate da forte intenzionalità e nella messa a fuoco di unità di analisi particolarmente complesse</w:t>
      </w:r>
      <w:r w:rsidR="009F275E">
        <w:rPr>
          <w:rFonts w:ascii="Times New Roman" w:hAnsi="Times New Roman" w:cs="Times New Roman"/>
          <w:sz w:val="24"/>
          <w:szCs w:val="24"/>
          <w:shd w:val="clear" w:color="auto" w:fill="FFFFFF"/>
        </w:rPr>
        <w:t>, in cui g</w:t>
      </w:r>
      <w:r w:rsidR="009F275E" w:rsidRPr="009F275E">
        <w:rPr>
          <w:rFonts w:ascii="Times New Roman" w:hAnsi="Times New Roman" w:cs="Times New Roman"/>
          <w:sz w:val="24"/>
          <w:szCs w:val="24"/>
          <w:shd w:val="clear" w:color="auto" w:fill="FFFFFF"/>
        </w:rPr>
        <w:t xml:space="preserve">iocano un ruolo centrale </w:t>
      </w:r>
      <w:r w:rsidR="009F275E">
        <w:rPr>
          <w:rFonts w:ascii="Times New Roman" w:hAnsi="Times New Roman" w:cs="Times New Roman"/>
          <w:sz w:val="24"/>
          <w:szCs w:val="24"/>
          <w:shd w:val="clear" w:color="auto" w:fill="FFFFFF"/>
        </w:rPr>
        <w:t xml:space="preserve">i </w:t>
      </w:r>
      <w:r w:rsidR="009F275E" w:rsidRPr="009F275E">
        <w:rPr>
          <w:rFonts w:ascii="Times New Roman" w:hAnsi="Times New Roman" w:cs="Times New Roman"/>
          <w:sz w:val="24"/>
          <w:szCs w:val="24"/>
          <w:shd w:val="clear" w:color="auto" w:fill="FFFFFF"/>
        </w:rPr>
        <w:t>s</w:t>
      </w:r>
      <w:r w:rsidR="009F275E">
        <w:rPr>
          <w:rFonts w:ascii="Times New Roman" w:hAnsi="Times New Roman" w:cs="Times New Roman"/>
          <w:sz w:val="24"/>
          <w:szCs w:val="24"/>
          <w:shd w:val="clear" w:color="auto" w:fill="FFFFFF"/>
        </w:rPr>
        <w:t xml:space="preserve">oggetti umani, </w:t>
      </w:r>
      <w:r w:rsidR="009F275E" w:rsidRPr="009F275E">
        <w:rPr>
          <w:rFonts w:ascii="Times New Roman" w:hAnsi="Times New Roman" w:cs="Times New Roman"/>
          <w:sz w:val="24"/>
          <w:szCs w:val="24"/>
          <w:shd w:val="clear" w:color="auto" w:fill="FFFFFF"/>
        </w:rPr>
        <w:t>le loro storie</w:t>
      </w:r>
      <w:r w:rsidR="009F275E">
        <w:rPr>
          <w:rFonts w:ascii="Times New Roman" w:hAnsi="Times New Roman" w:cs="Times New Roman"/>
          <w:sz w:val="24"/>
          <w:szCs w:val="24"/>
          <w:shd w:val="clear" w:color="auto" w:fill="FFFFFF"/>
        </w:rPr>
        <w:t>,</w:t>
      </w:r>
      <w:r w:rsidR="009F275E" w:rsidRPr="009F275E">
        <w:rPr>
          <w:rFonts w:ascii="Times New Roman" w:hAnsi="Times New Roman" w:cs="Times New Roman"/>
          <w:sz w:val="24"/>
          <w:szCs w:val="24"/>
          <w:shd w:val="clear" w:color="auto" w:fill="FFFFFF"/>
        </w:rPr>
        <w:t xml:space="preserve"> le opzioni culturali</w:t>
      </w:r>
      <w:r w:rsidR="009F275E">
        <w:rPr>
          <w:rFonts w:ascii="Times New Roman" w:hAnsi="Times New Roman" w:cs="Times New Roman"/>
          <w:sz w:val="24"/>
          <w:szCs w:val="24"/>
          <w:shd w:val="clear" w:color="auto" w:fill="FFFFFF"/>
        </w:rPr>
        <w:t>, etiche,</w:t>
      </w:r>
      <w:r w:rsidR="009F275E" w:rsidRPr="009F275E">
        <w:rPr>
          <w:rFonts w:ascii="Times New Roman" w:hAnsi="Times New Roman" w:cs="Times New Roman"/>
          <w:sz w:val="24"/>
          <w:szCs w:val="24"/>
          <w:shd w:val="clear" w:color="auto" w:fill="FFFFFF"/>
        </w:rPr>
        <w:t xml:space="preserve"> valoriali di cui sono portatori</w:t>
      </w:r>
      <w:r w:rsidR="009F275E">
        <w:rPr>
          <w:rFonts w:ascii="Times New Roman" w:hAnsi="Times New Roman" w:cs="Times New Roman"/>
          <w:sz w:val="24"/>
          <w:szCs w:val="24"/>
          <w:shd w:val="clear" w:color="auto" w:fill="FFFFFF"/>
        </w:rPr>
        <w:t>,</w:t>
      </w:r>
      <w:r w:rsidR="009F275E" w:rsidRPr="009F275E">
        <w:rPr>
          <w:rFonts w:ascii="Times New Roman" w:hAnsi="Times New Roman" w:cs="Times New Roman"/>
          <w:sz w:val="24"/>
          <w:szCs w:val="24"/>
          <w:shd w:val="clear" w:color="auto" w:fill="FFFFFF"/>
        </w:rPr>
        <w:t xml:space="preserve"> le loro </w:t>
      </w:r>
      <w:r w:rsidR="00F324C8">
        <w:rPr>
          <w:rFonts w:ascii="Times New Roman" w:hAnsi="Times New Roman" w:cs="Times New Roman"/>
          <w:sz w:val="24"/>
          <w:szCs w:val="24"/>
          <w:shd w:val="clear" w:color="auto" w:fill="FFFFFF"/>
        </w:rPr>
        <w:t xml:space="preserve"> intenzioni, </w:t>
      </w:r>
      <w:r w:rsidR="009F275E" w:rsidRPr="009F275E">
        <w:rPr>
          <w:rFonts w:ascii="Times New Roman" w:hAnsi="Times New Roman" w:cs="Times New Roman"/>
          <w:sz w:val="24"/>
          <w:szCs w:val="24"/>
          <w:shd w:val="clear" w:color="auto" w:fill="FFFFFF"/>
        </w:rPr>
        <w:t>motivazioni</w:t>
      </w:r>
      <w:r w:rsidR="009F275E">
        <w:rPr>
          <w:rFonts w:ascii="Times New Roman" w:hAnsi="Times New Roman" w:cs="Times New Roman"/>
          <w:sz w:val="24"/>
          <w:szCs w:val="24"/>
          <w:shd w:val="clear" w:color="auto" w:fill="FFFFFF"/>
        </w:rPr>
        <w:t>,</w:t>
      </w:r>
      <w:r w:rsidR="009F275E" w:rsidRPr="009F275E">
        <w:rPr>
          <w:rFonts w:ascii="Times New Roman" w:hAnsi="Times New Roman" w:cs="Times New Roman"/>
          <w:sz w:val="24"/>
          <w:szCs w:val="24"/>
          <w:shd w:val="clear" w:color="auto" w:fill="FFFFFF"/>
        </w:rPr>
        <w:t xml:space="preserve"> scelte e le relazioni interso</w:t>
      </w:r>
      <w:r w:rsidR="00F324C8">
        <w:rPr>
          <w:rFonts w:ascii="Times New Roman" w:hAnsi="Times New Roman" w:cs="Times New Roman"/>
          <w:sz w:val="24"/>
          <w:szCs w:val="24"/>
          <w:shd w:val="clear" w:color="auto" w:fill="FFFFFF"/>
        </w:rPr>
        <w:t>gge</w:t>
      </w:r>
      <w:r w:rsidR="009F275E" w:rsidRPr="009F275E">
        <w:rPr>
          <w:rFonts w:ascii="Times New Roman" w:hAnsi="Times New Roman" w:cs="Times New Roman"/>
          <w:sz w:val="24"/>
          <w:szCs w:val="24"/>
          <w:shd w:val="clear" w:color="auto" w:fill="FFFFFF"/>
        </w:rPr>
        <w:t xml:space="preserve">ttive che </w:t>
      </w:r>
      <w:r w:rsidR="00F324C8">
        <w:rPr>
          <w:rFonts w:ascii="Times New Roman" w:hAnsi="Times New Roman" w:cs="Times New Roman"/>
          <w:sz w:val="24"/>
          <w:szCs w:val="24"/>
          <w:shd w:val="clear" w:color="auto" w:fill="FFFFFF"/>
        </w:rPr>
        <w:t>intessono sia su un piano cognitivo/</w:t>
      </w:r>
      <w:r w:rsidR="009F275E" w:rsidRPr="009F275E">
        <w:rPr>
          <w:rFonts w:ascii="Times New Roman" w:hAnsi="Times New Roman" w:cs="Times New Roman"/>
          <w:sz w:val="24"/>
          <w:szCs w:val="24"/>
          <w:shd w:val="clear" w:color="auto" w:fill="FFFFFF"/>
        </w:rPr>
        <w:t>c</w:t>
      </w:r>
      <w:r w:rsidR="00F324C8">
        <w:rPr>
          <w:rFonts w:ascii="Times New Roman" w:hAnsi="Times New Roman" w:cs="Times New Roman"/>
          <w:sz w:val="24"/>
          <w:szCs w:val="24"/>
          <w:shd w:val="clear" w:color="auto" w:fill="FFFFFF"/>
        </w:rPr>
        <w:t>ulturale che su un piano affettivo/razionale. P</w:t>
      </w:r>
      <w:r w:rsidR="009F275E" w:rsidRPr="009F275E">
        <w:rPr>
          <w:rFonts w:ascii="Times New Roman" w:hAnsi="Times New Roman" w:cs="Times New Roman"/>
          <w:sz w:val="24"/>
          <w:szCs w:val="24"/>
          <w:shd w:val="clear" w:color="auto" w:fill="FFFFFF"/>
        </w:rPr>
        <w:t xml:space="preserve">er questo motivo risulta estremamente funzionale alla comprensione delle diverse forme </w:t>
      </w:r>
      <w:r w:rsidR="00F324C8">
        <w:rPr>
          <w:rFonts w:ascii="Times New Roman" w:hAnsi="Times New Roman" w:cs="Times New Roman"/>
          <w:sz w:val="24"/>
          <w:szCs w:val="24"/>
          <w:shd w:val="clear" w:color="auto" w:fill="FFFFFF"/>
        </w:rPr>
        <w:t xml:space="preserve">dell’agire umano, </w:t>
      </w:r>
      <w:r w:rsidR="009F275E" w:rsidRPr="009F275E">
        <w:rPr>
          <w:rFonts w:ascii="Times New Roman" w:hAnsi="Times New Roman" w:cs="Times New Roman"/>
          <w:sz w:val="24"/>
          <w:szCs w:val="24"/>
          <w:shd w:val="clear" w:color="auto" w:fill="FFFFFF"/>
        </w:rPr>
        <w:t>nonché alla conferenza alla comprensione delle diverse differenze forme di</w:t>
      </w:r>
      <w:r w:rsidR="00F324C8">
        <w:rPr>
          <w:rFonts w:ascii="Times New Roman" w:hAnsi="Times New Roman" w:cs="Times New Roman"/>
          <w:sz w:val="24"/>
          <w:szCs w:val="24"/>
          <w:shd w:val="clear" w:color="auto" w:fill="FFFFFF"/>
        </w:rPr>
        <w:t xml:space="preserve"> conoscenze che ne scaturiscono. </w:t>
      </w:r>
      <w:r w:rsidR="00F324C8">
        <w:rPr>
          <w:rFonts w:ascii="Times New Roman" w:hAnsi="Times New Roman" w:cs="Times New Roman"/>
          <w:sz w:val="24"/>
          <w:szCs w:val="24"/>
          <w:shd w:val="clear" w:color="auto" w:fill="FFFFFF"/>
        </w:rPr>
        <w:tab/>
        <w:t xml:space="preserve">                                    Non bisogna dimenticare, infatti, </w:t>
      </w:r>
      <w:r w:rsidR="009F275E" w:rsidRPr="009F275E">
        <w:rPr>
          <w:rFonts w:ascii="Times New Roman" w:hAnsi="Times New Roman" w:cs="Times New Roman"/>
          <w:sz w:val="24"/>
          <w:szCs w:val="24"/>
          <w:shd w:val="clear" w:color="auto" w:fill="FFFFFF"/>
        </w:rPr>
        <w:t>all'interno d</w:t>
      </w:r>
      <w:r w:rsidR="00F324C8">
        <w:rPr>
          <w:rFonts w:ascii="Times New Roman" w:hAnsi="Times New Roman" w:cs="Times New Roman"/>
          <w:sz w:val="24"/>
          <w:szCs w:val="24"/>
          <w:shd w:val="clear" w:color="auto" w:fill="FFFFFF"/>
        </w:rPr>
        <w:t xml:space="preserve">i un contesto socio-culturale </w:t>
      </w:r>
      <w:r w:rsidR="00F324C8" w:rsidRPr="00F324C8">
        <w:rPr>
          <w:rFonts w:ascii="Times New Roman" w:hAnsi="Times New Roman" w:cs="Times New Roman"/>
          <w:i/>
          <w:sz w:val="24"/>
          <w:szCs w:val="24"/>
          <w:shd w:val="clear" w:color="auto" w:fill="FFFFFF"/>
        </w:rPr>
        <w:t>l</w:t>
      </w:r>
      <w:r w:rsidR="009F275E" w:rsidRPr="00F324C8">
        <w:rPr>
          <w:rFonts w:ascii="Times New Roman" w:hAnsi="Times New Roman" w:cs="Times New Roman"/>
          <w:i/>
          <w:sz w:val="24"/>
          <w:szCs w:val="24"/>
          <w:shd w:val="clear" w:color="auto" w:fill="FFFFFF"/>
        </w:rPr>
        <w:t xml:space="preserve">ogos </w:t>
      </w:r>
      <w:r w:rsidR="009F275E" w:rsidRPr="009F275E">
        <w:rPr>
          <w:rFonts w:ascii="Times New Roman" w:hAnsi="Times New Roman" w:cs="Times New Roman"/>
          <w:sz w:val="24"/>
          <w:szCs w:val="24"/>
          <w:shd w:val="clear" w:color="auto" w:fill="FFFFFF"/>
        </w:rPr>
        <w:t xml:space="preserve">e </w:t>
      </w:r>
      <w:r w:rsidR="009F275E" w:rsidRPr="00F324C8">
        <w:rPr>
          <w:rFonts w:ascii="Times New Roman" w:hAnsi="Times New Roman" w:cs="Times New Roman"/>
          <w:i/>
          <w:sz w:val="24"/>
          <w:szCs w:val="24"/>
          <w:shd w:val="clear" w:color="auto" w:fill="FFFFFF"/>
        </w:rPr>
        <w:t xml:space="preserve">praxis </w:t>
      </w:r>
      <w:r w:rsidR="00F324C8">
        <w:rPr>
          <w:rFonts w:ascii="Times New Roman" w:hAnsi="Times New Roman" w:cs="Times New Roman"/>
          <w:sz w:val="24"/>
          <w:szCs w:val="24"/>
          <w:shd w:val="clear" w:color="auto" w:fill="FFFFFF"/>
        </w:rPr>
        <w:t>che risultano d</w:t>
      </w:r>
      <w:r w:rsidR="009F275E" w:rsidRPr="009F275E">
        <w:rPr>
          <w:rFonts w:ascii="Times New Roman" w:hAnsi="Times New Roman" w:cs="Times New Roman"/>
          <w:sz w:val="24"/>
          <w:szCs w:val="24"/>
          <w:shd w:val="clear" w:color="auto" w:fill="FFFFFF"/>
        </w:rPr>
        <w:t>i</w:t>
      </w:r>
      <w:r w:rsidR="00F324C8">
        <w:rPr>
          <w:rFonts w:ascii="Times New Roman" w:hAnsi="Times New Roman" w:cs="Times New Roman"/>
          <w:sz w:val="24"/>
          <w:szCs w:val="24"/>
          <w:shd w:val="clear" w:color="auto" w:fill="FFFFFF"/>
        </w:rPr>
        <w:t xml:space="preserve"> fatto inseparabili (Bruner,1992): v</w:t>
      </w:r>
      <w:r w:rsidR="009F275E" w:rsidRPr="009F275E">
        <w:rPr>
          <w:rFonts w:ascii="Times New Roman" w:hAnsi="Times New Roman" w:cs="Times New Roman"/>
          <w:sz w:val="24"/>
          <w:szCs w:val="24"/>
          <w:shd w:val="clear" w:color="auto" w:fill="FFFFFF"/>
        </w:rPr>
        <w:t>ale a dire ch</w:t>
      </w:r>
      <w:r w:rsidR="00F324C8">
        <w:rPr>
          <w:rFonts w:ascii="Times New Roman" w:hAnsi="Times New Roman" w:cs="Times New Roman"/>
          <w:sz w:val="24"/>
          <w:szCs w:val="24"/>
          <w:shd w:val="clear" w:color="auto" w:fill="FFFFFF"/>
        </w:rPr>
        <w:t>e tutte le forme di agire socio-</w:t>
      </w:r>
      <w:r w:rsidR="009F275E" w:rsidRPr="009F275E">
        <w:rPr>
          <w:rFonts w:ascii="Times New Roman" w:hAnsi="Times New Roman" w:cs="Times New Roman"/>
          <w:sz w:val="24"/>
          <w:szCs w:val="24"/>
          <w:shd w:val="clear" w:color="auto" w:fill="FFFFFF"/>
        </w:rPr>
        <w:t>culturalmente situate sono dot</w:t>
      </w:r>
      <w:r w:rsidR="00F324C8">
        <w:rPr>
          <w:rFonts w:ascii="Times New Roman" w:hAnsi="Times New Roman" w:cs="Times New Roman"/>
          <w:sz w:val="24"/>
          <w:szCs w:val="24"/>
          <w:shd w:val="clear" w:color="auto" w:fill="FFFFFF"/>
        </w:rPr>
        <w:t xml:space="preserve">ate di intenzionalità, senso, significato, </w:t>
      </w:r>
      <w:r w:rsidR="009F275E" w:rsidRPr="009F275E">
        <w:rPr>
          <w:rFonts w:ascii="Times New Roman" w:hAnsi="Times New Roman" w:cs="Times New Roman"/>
          <w:sz w:val="24"/>
          <w:szCs w:val="24"/>
          <w:shd w:val="clear" w:color="auto" w:fill="FFFFFF"/>
        </w:rPr>
        <w:t>sono razionalmente regolate ed intrise di rappresentazione</w:t>
      </w:r>
      <w:r w:rsidR="00F324C8">
        <w:rPr>
          <w:rFonts w:ascii="Times New Roman" w:hAnsi="Times New Roman" w:cs="Times New Roman"/>
          <w:sz w:val="24"/>
          <w:szCs w:val="24"/>
          <w:shd w:val="clear" w:color="auto" w:fill="FFFFFF"/>
        </w:rPr>
        <w:t xml:space="preserve">, teorie, visioni del mondo, </w:t>
      </w:r>
      <w:r w:rsidR="009F275E" w:rsidRPr="009F275E">
        <w:rPr>
          <w:rFonts w:ascii="Times New Roman" w:hAnsi="Times New Roman" w:cs="Times New Roman"/>
          <w:sz w:val="24"/>
          <w:szCs w:val="24"/>
          <w:shd w:val="clear" w:color="auto" w:fill="FFFFFF"/>
        </w:rPr>
        <w:t>spesso implicite</w:t>
      </w:r>
      <w:r w:rsidR="00F324C8">
        <w:rPr>
          <w:rFonts w:ascii="Times New Roman" w:hAnsi="Times New Roman" w:cs="Times New Roman"/>
          <w:sz w:val="24"/>
          <w:szCs w:val="24"/>
          <w:shd w:val="clear" w:color="auto" w:fill="FFFFFF"/>
        </w:rPr>
        <w:t>, che orient</w:t>
      </w:r>
      <w:r w:rsidR="009F275E" w:rsidRPr="009F275E">
        <w:rPr>
          <w:rFonts w:ascii="Times New Roman" w:hAnsi="Times New Roman" w:cs="Times New Roman"/>
          <w:sz w:val="24"/>
          <w:szCs w:val="24"/>
          <w:shd w:val="clear" w:color="auto" w:fill="FFFFFF"/>
        </w:rPr>
        <w:t>ano in qualche</w:t>
      </w:r>
      <w:r w:rsidR="00F324C8">
        <w:rPr>
          <w:rFonts w:ascii="Times New Roman" w:hAnsi="Times New Roman" w:cs="Times New Roman"/>
          <w:sz w:val="24"/>
          <w:szCs w:val="24"/>
          <w:shd w:val="clear" w:color="auto" w:fill="FFFFFF"/>
        </w:rPr>
        <w:t xml:space="preserve"> modo la direzione e lo sviluppo. T</w:t>
      </w:r>
      <w:r w:rsidR="009F275E" w:rsidRPr="009F275E">
        <w:rPr>
          <w:rFonts w:ascii="Times New Roman" w:hAnsi="Times New Roman" w:cs="Times New Roman"/>
          <w:sz w:val="24"/>
          <w:szCs w:val="24"/>
          <w:shd w:val="clear" w:color="auto" w:fill="FFFFFF"/>
        </w:rPr>
        <w:t xml:space="preserve">utte le forme </w:t>
      </w:r>
      <w:r w:rsidR="00F324C8">
        <w:rPr>
          <w:rFonts w:ascii="Times New Roman" w:hAnsi="Times New Roman" w:cs="Times New Roman"/>
          <w:sz w:val="24"/>
          <w:szCs w:val="24"/>
          <w:shd w:val="clear" w:color="auto" w:fill="FFFFFF"/>
        </w:rPr>
        <w:t>di agire umano,</w:t>
      </w:r>
      <w:r w:rsidR="009F275E" w:rsidRPr="009F275E">
        <w:rPr>
          <w:rFonts w:ascii="Times New Roman" w:hAnsi="Times New Roman" w:cs="Times New Roman"/>
          <w:sz w:val="24"/>
          <w:szCs w:val="24"/>
          <w:shd w:val="clear" w:color="auto" w:fill="FFFFFF"/>
        </w:rPr>
        <w:t xml:space="preserve"> in quanto </w:t>
      </w:r>
      <w:r w:rsidR="00F324C8">
        <w:rPr>
          <w:rFonts w:ascii="Times New Roman" w:hAnsi="Times New Roman" w:cs="Times New Roman"/>
          <w:sz w:val="24"/>
          <w:szCs w:val="24"/>
          <w:shd w:val="clear" w:color="auto" w:fill="FFFFFF"/>
        </w:rPr>
        <w:t>socio-</w:t>
      </w:r>
      <w:r w:rsidR="009F275E" w:rsidRPr="009F275E">
        <w:rPr>
          <w:rFonts w:ascii="Times New Roman" w:hAnsi="Times New Roman" w:cs="Times New Roman"/>
          <w:sz w:val="24"/>
          <w:szCs w:val="24"/>
          <w:shd w:val="clear" w:color="auto" w:fill="FFFFFF"/>
        </w:rPr>
        <w:t xml:space="preserve"> cultural</w:t>
      </w:r>
      <w:r w:rsidR="00F324C8">
        <w:rPr>
          <w:rFonts w:ascii="Times New Roman" w:hAnsi="Times New Roman" w:cs="Times New Roman"/>
          <w:sz w:val="24"/>
          <w:szCs w:val="24"/>
          <w:shd w:val="clear" w:color="auto" w:fill="FFFFFF"/>
        </w:rPr>
        <w:t xml:space="preserve">mente situate, sono inoltre, </w:t>
      </w:r>
      <w:r w:rsidR="009F275E" w:rsidRPr="009F275E">
        <w:rPr>
          <w:rFonts w:ascii="Times New Roman" w:hAnsi="Times New Roman" w:cs="Times New Roman"/>
          <w:sz w:val="24"/>
          <w:szCs w:val="24"/>
          <w:shd w:val="clear" w:color="auto" w:fill="FFFFFF"/>
        </w:rPr>
        <w:t>sottoposte costantemente a processi decostruttivi e ricostruttivi</w:t>
      </w:r>
      <w:r w:rsidR="00F324C8">
        <w:rPr>
          <w:rFonts w:ascii="Times New Roman" w:hAnsi="Times New Roman" w:cs="Times New Roman"/>
          <w:sz w:val="24"/>
          <w:szCs w:val="24"/>
          <w:shd w:val="clear" w:color="auto" w:fill="FFFFFF"/>
        </w:rPr>
        <w:t>,</w:t>
      </w:r>
      <w:r w:rsidR="009F275E" w:rsidRPr="009F275E">
        <w:rPr>
          <w:rFonts w:ascii="Times New Roman" w:hAnsi="Times New Roman" w:cs="Times New Roman"/>
          <w:sz w:val="24"/>
          <w:szCs w:val="24"/>
          <w:shd w:val="clear" w:color="auto" w:fill="FFFFFF"/>
        </w:rPr>
        <w:t xml:space="preserve"> da cui scaturiscono </w:t>
      </w:r>
      <w:r w:rsidR="00F324C8">
        <w:rPr>
          <w:rFonts w:ascii="Times New Roman" w:hAnsi="Times New Roman" w:cs="Times New Roman"/>
          <w:sz w:val="24"/>
          <w:szCs w:val="24"/>
          <w:shd w:val="clear" w:color="auto" w:fill="FFFFFF"/>
        </w:rPr>
        <w:t xml:space="preserve">nuovi </w:t>
      </w:r>
      <w:r w:rsidR="009F275E" w:rsidRPr="009F275E">
        <w:rPr>
          <w:rFonts w:ascii="Times New Roman" w:hAnsi="Times New Roman" w:cs="Times New Roman"/>
          <w:sz w:val="24"/>
          <w:szCs w:val="24"/>
          <w:shd w:val="clear" w:color="auto" w:fill="FFFFFF"/>
        </w:rPr>
        <w:t>e</w:t>
      </w:r>
      <w:r w:rsidR="00F324C8">
        <w:rPr>
          <w:rFonts w:ascii="Times New Roman" w:hAnsi="Times New Roman" w:cs="Times New Roman"/>
          <w:sz w:val="24"/>
          <w:szCs w:val="24"/>
          <w:shd w:val="clear" w:color="auto" w:fill="FFFFFF"/>
        </w:rPr>
        <w:t xml:space="preserve"> diversi</w:t>
      </w:r>
      <w:r w:rsidR="009F275E" w:rsidRPr="009F275E">
        <w:rPr>
          <w:rFonts w:ascii="Times New Roman" w:hAnsi="Times New Roman" w:cs="Times New Roman"/>
          <w:sz w:val="24"/>
          <w:szCs w:val="24"/>
          <w:shd w:val="clear" w:color="auto" w:fill="FFFFFF"/>
        </w:rPr>
        <w:t xml:space="preserve"> elementi conoscitivi che andranno ad orientare </w:t>
      </w:r>
      <w:r w:rsidR="00F324C8">
        <w:rPr>
          <w:rFonts w:ascii="Times New Roman" w:hAnsi="Times New Roman" w:cs="Times New Roman"/>
          <w:sz w:val="24"/>
          <w:szCs w:val="24"/>
          <w:shd w:val="clear" w:color="auto" w:fill="FFFFFF"/>
        </w:rPr>
        <w:t>l’agire futuro.</w:t>
      </w:r>
    </w:p>
    <w:p w14:paraId="0516D0D7" w14:textId="3745A582" w:rsidR="00D72E42" w:rsidRPr="008157FF" w:rsidRDefault="007B5D69" w:rsidP="00CB0427">
      <w:pPr>
        <w:shd w:val="clear" w:color="auto" w:fill="FFFFFF"/>
        <w:spacing w:after="360" w:line="360" w:lineRule="auto"/>
        <w:textAlignment w:val="baseline"/>
        <w:rPr>
          <w:rFonts w:ascii="Times New Roman" w:hAnsi="Times New Roman" w:cs="Times New Roman"/>
          <w:sz w:val="24"/>
          <w:szCs w:val="24"/>
          <w:shd w:val="clear" w:color="auto" w:fill="FFFFFF"/>
        </w:rPr>
      </w:pPr>
      <w:r w:rsidRPr="000F51A0">
        <w:rPr>
          <w:rFonts w:ascii="Times New Roman" w:hAnsi="Times New Roman" w:cs="Times New Roman"/>
          <w:sz w:val="24"/>
          <w:szCs w:val="24"/>
          <w:shd w:val="clear" w:color="auto" w:fill="FFFFFF"/>
        </w:rPr>
        <w:lastRenderedPageBreak/>
        <w:t>Si può osservare come la prevedibilità rassicurante del canone culturale venga sfidata continuamente, nel prodursi storico delle narrazioni, da una infinita serie di possibilità alternative che si danno e nell’affrontare un problema e nel trovare la risoluzione.</w:t>
      </w:r>
      <w:r w:rsidRPr="000F51A0">
        <w:rPr>
          <w:rFonts w:ascii="Times New Roman" w:hAnsi="Times New Roman" w:cs="Times New Roman"/>
          <w:sz w:val="24"/>
          <w:szCs w:val="24"/>
        </w:rPr>
        <w:t xml:space="preserve"> </w:t>
      </w:r>
      <w:r w:rsidRPr="000F51A0">
        <w:rPr>
          <w:rFonts w:ascii="Times New Roman" w:hAnsi="Times New Roman" w:cs="Times New Roman"/>
          <w:sz w:val="24"/>
          <w:szCs w:val="24"/>
          <w:shd w:val="clear" w:color="auto" w:fill="FFFFFF"/>
        </w:rPr>
        <w:t xml:space="preserve">Dal momento che il procedimento narrativo è per sua natura aperto, esso si serve di quanto già presente nell’orizzonte culturale di appartenenza e, anzi, ne costituisce in qualche modo il mezzo di stabilizzazione. Tuttavia esso contribuisce allo stesso tempo anche al suo continuo rinnovamento. </w:t>
      </w:r>
      <w:r w:rsidR="008157FF">
        <w:rPr>
          <w:rFonts w:ascii="Times New Roman" w:hAnsi="Times New Roman" w:cs="Times New Roman"/>
          <w:sz w:val="24"/>
          <w:szCs w:val="24"/>
          <w:shd w:val="clear" w:color="auto" w:fill="FFFFFF"/>
        </w:rPr>
        <w:t xml:space="preserve"> </w:t>
      </w:r>
    </w:p>
    <w:p w14:paraId="40D949F7" w14:textId="77777777" w:rsidR="00C16659" w:rsidRDefault="001F0A89" w:rsidP="00B36619">
      <w:pPr>
        <w:shd w:val="clear" w:color="auto" w:fill="FFFFFF"/>
        <w:spacing w:after="360" w:line="360" w:lineRule="auto"/>
        <w:textAlignment w:val="baseline"/>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3. Il valore educativo della narrazione</w:t>
      </w:r>
      <w:r w:rsidR="00ED6F50" w:rsidRPr="00ED6F50">
        <w:rPr>
          <w:rFonts w:ascii="Times New Roman" w:hAnsi="Times New Roman" w:cs="Times New Roman"/>
          <w:b/>
          <w:sz w:val="24"/>
          <w:szCs w:val="24"/>
          <w:shd w:val="clear" w:color="auto" w:fill="FFFFFF"/>
        </w:rPr>
        <w:t xml:space="preserve"> </w:t>
      </w:r>
    </w:p>
    <w:p w14:paraId="4D728C9D" w14:textId="1453B8A0" w:rsidR="00573961" w:rsidRDefault="00B519B6" w:rsidP="00916763">
      <w:pPr>
        <w:shd w:val="clear" w:color="auto" w:fill="FFFFFF"/>
        <w:spacing w:line="360" w:lineRule="auto"/>
        <w:textAlignment w:val="baseline"/>
        <w:rPr>
          <w:rFonts w:ascii="Times New Roman" w:hAnsi="Times New Roman" w:cs="Times New Roman"/>
          <w:sz w:val="24"/>
          <w:szCs w:val="24"/>
          <w:shd w:val="clear" w:color="auto" w:fill="FFFFFF"/>
        </w:rPr>
      </w:pPr>
      <w:r w:rsidRPr="00B519B6">
        <w:rPr>
          <w:rFonts w:ascii="Times New Roman" w:hAnsi="Times New Roman" w:cs="Times New Roman"/>
          <w:sz w:val="24"/>
          <w:szCs w:val="24"/>
          <w:shd w:val="clear" w:color="auto" w:fill="FFFFFF"/>
        </w:rPr>
        <w:t xml:space="preserve">Se si considera l’apprendimento come un processo che consente una modificazione durevole del comportamento per effetto dell’esperienza, è evidente l’analogia con l’atto della narrazione che determina. a sua volta, nei fruitori una costruzione di nuovi significati. </w:t>
      </w:r>
      <w:r w:rsidRPr="00B519B6">
        <w:rPr>
          <w:rFonts w:ascii="Times New Roman" w:hAnsi="Times New Roman" w:cs="Times New Roman"/>
          <w:sz w:val="24"/>
          <w:szCs w:val="24"/>
          <w:shd w:val="clear" w:color="auto" w:fill="FFFFFF"/>
        </w:rPr>
        <w:tab/>
        <w:t xml:space="preserve">                                                           In quest’ottica la narrazione può essere interpretata come un potente strumento di trasformazione, facendo riferimento alla concezione ecologica dell’apprendimento di </w:t>
      </w:r>
      <w:r w:rsidR="004B643E">
        <w:rPr>
          <w:rFonts w:ascii="Times New Roman" w:hAnsi="Times New Roman" w:cs="Times New Roman"/>
          <w:sz w:val="24"/>
          <w:szCs w:val="24"/>
          <w:shd w:val="clear" w:color="auto" w:fill="FFFFFF"/>
        </w:rPr>
        <w:t>Bateson</w:t>
      </w:r>
      <w:r w:rsidR="00B36619">
        <w:rPr>
          <w:rFonts w:ascii="Times New Roman" w:hAnsi="Times New Roman" w:cs="Times New Roman"/>
          <w:sz w:val="24"/>
          <w:szCs w:val="24"/>
          <w:shd w:val="clear" w:color="auto" w:fill="FFFFFF"/>
        </w:rPr>
        <w:t xml:space="preserve"> (1977</w:t>
      </w:r>
      <w:r w:rsidR="004B643E">
        <w:rPr>
          <w:rFonts w:ascii="Times New Roman" w:hAnsi="Times New Roman" w:cs="Times New Roman"/>
          <w:sz w:val="24"/>
          <w:szCs w:val="24"/>
          <w:shd w:val="clear" w:color="auto" w:fill="FFFFFF"/>
        </w:rPr>
        <w:t>).</w:t>
      </w:r>
      <w:r w:rsidRPr="00B519B6">
        <w:rPr>
          <w:rFonts w:ascii="Times New Roman" w:hAnsi="Times New Roman" w:cs="Times New Roman"/>
          <w:sz w:val="24"/>
          <w:szCs w:val="24"/>
          <w:shd w:val="clear" w:color="auto" w:fill="FFFFFF"/>
        </w:rPr>
        <w:t xml:space="preserve">                        Egli delinea la complessità del funzionamento della mente in prospettiva olistica, sistemica e co-evolutiva sottolineando l’importanza di non separare mai la ragione dalla dimensione affettivo-emotiva. Lo strumento che permette di operare la trasformazione degli stati mentali, attraverso processi di mediazione, è la comunicazione nei suoi molteplici</w:t>
      </w:r>
      <w:r w:rsidR="00B36619">
        <w:rPr>
          <w:rFonts w:ascii="Times New Roman" w:hAnsi="Times New Roman" w:cs="Times New Roman"/>
          <w:sz w:val="24"/>
          <w:szCs w:val="24"/>
          <w:shd w:val="clear" w:color="auto" w:fill="FFFFFF"/>
        </w:rPr>
        <w:t xml:space="preserve"> linguaggi</w:t>
      </w:r>
      <w:r w:rsidRPr="00B519B6">
        <w:rPr>
          <w:rFonts w:ascii="Times New Roman" w:hAnsi="Times New Roman" w:cs="Times New Roman"/>
          <w:sz w:val="24"/>
          <w:szCs w:val="24"/>
          <w:shd w:val="clear" w:color="auto" w:fill="FFFFFF"/>
        </w:rPr>
        <w:t xml:space="preserve">: per questo motivo il contributo di Bateson trova affinità con gli approcci dialogico e quello narrativo, che riconoscono nell’apprendimento e nei processi educativi e formativi il ruolo di fattori quali le emozioni e gli aspetti affettivi. </w:t>
      </w:r>
      <w:r w:rsidR="00B36619" w:rsidRPr="00B36619">
        <w:rPr>
          <w:rFonts w:ascii="Times New Roman" w:hAnsi="Times New Roman" w:cs="Times New Roman"/>
          <w:sz w:val="24"/>
          <w:szCs w:val="24"/>
          <w:shd w:val="clear" w:color="auto" w:fill="FFFFFF"/>
        </w:rPr>
        <w:t>Questa epistemologia basata sulla cibernetica è definita da Bateson </w:t>
      </w:r>
      <w:r w:rsidR="00B36619">
        <w:rPr>
          <w:rFonts w:ascii="Times New Roman" w:hAnsi="Times New Roman" w:cs="Times New Roman"/>
          <w:sz w:val="24"/>
          <w:szCs w:val="24"/>
          <w:shd w:val="clear" w:color="auto" w:fill="FFFFFF"/>
        </w:rPr>
        <w:t>“</w:t>
      </w:r>
      <w:r w:rsidR="00B36619" w:rsidRPr="00B36619">
        <w:rPr>
          <w:rFonts w:ascii="Times New Roman" w:hAnsi="Times New Roman" w:cs="Times New Roman"/>
          <w:iCs/>
          <w:sz w:val="24"/>
          <w:szCs w:val="24"/>
          <w:shd w:val="clear" w:color="auto" w:fill="FFFFFF"/>
        </w:rPr>
        <w:t>ecologia delle idee</w:t>
      </w:r>
      <w:r w:rsidR="00B36619">
        <w:rPr>
          <w:rFonts w:ascii="Times New Roman" w:hAnsi="Times New Roman" w:cs="Times New Roman"/>
          <w:iCs/>
          <w:sz w:val="24"/>
          <w:szCs w:val="24"/>
          <w:shd w:val="clear" w:color="auto" w:fill="FFFFFF"/>
        </w:rPr>
        <w:t>”</w:t>
      </w:r>
      <w:r w:rsidR="00B36619">
        <w:rPr>
          <w:rFonts w:ascii="Times New Roman" w:hAnsi="Times New Roman" w:cs="Times New Roman"/>
          <w:sz w:val="24"/>
          <w:szCs w:val="24"/>
          <w:shd w:val="clear" w:color="auto" w:fill="FFFFFF"/>
        </w:rPr>
        <w:t>.</w:t>
      </w:r>
      <w:r w:rsidR="00E226E3">
        <w:rPr>
          <w:rFonts w:ascii="Times New Roman" w:hAnsi="Times New Roman" w:cs="Times New Roman"/>
          <w:sz w:val="24"/>
          <w:szCs w:val="24"/>
          <w:shd w:val="clear" w:color="auto" w:fill="FFFFFF"/>
        </w:rPr>
        <w:tab/>
      </w:r>
      <w:r w:rsidR="00E226E3">
        <w:rPr>
          <w:rFonts w:ascii="Times New Roman" w:hAnsi="Times New Roman" w:cs="Times New Roman"/>
          <w:sz w:val="24"/>
          <w:szCs w:val="24"/>
          <w:shd w:val="clear" w:color="auto" w:fill="FFFFFF"/>
        </w:rPr>
        <w:tab/>
      </w:r>
      <w:r w:rsidR="00E226E3">
        <w:rPr>
          <w:rFonts w:ascii="Times New Roman" w:hAnsi="Times New Roman" w:cs="Times New Roman"/>
          <w:sz w:val="24"/>
          <w:szCs w:val="24"/>
          <w:shd w:val="clear" w:color="auto" w:fill="FFFFFF"/>
        </w:rPr>
        <w:tab/>
      </w:r>
      <w:r w:rsidR="00E226E3">
        <w:rPr>
          <w:rFonts w:ascii="Times New Roman" w:hAnsi="Times New Roman" w:cs="Times New Roman"/>
          <w:sz w:val="24"/>
          <w:szCs w:val="24"/>
          <w:shd w:val="clear" w:color="auto" w:fill="FFFFFF"/>
        </w:rPr>
        <w:tab/>
      </w:r>
      <w:r w:rsidR="00E226E3">
        <w:rPr>
          <w:rFonts w:ascii="Times New Roman" w:hAnsi="Times New Roman" w:cs="Times New Roman"/>
          <w:sz w:val="24"/>
          <w:szCs w:val="24"/>
          <w:shd w:val="clear" w:color="auto" w:fill="FFFFFF"/>
        </w:rPr>
        <w:tab/>
      </w:r>
      <w:r w:rsidR="00E226E3">
        <w:rPr>
          <w:rFonts w:ascii="Times New Roman" w:hAnsi="Times New Roman" w:cs="Times New Roman"/>
          <w:sz w:val="24"/>
          <w:szCs w:val="24"/>
          <w:shd w:val="clear" w:color="auto" w:fill="FFFFFF"/>
        </w:rPr>
        <w:tab/>
      </w:r>
      <w:r w:rsidR="00E226E3">
        <w:rPr>
          <w:rFonts w:ascii="Times New Roman" w:hAnsi="Times New Roman" w:cs="Times New Roman"/>
          <w:sz w:val="24"/>
          <w:szCs w:val="24"/>
          <w:shd w:val="clear" w:color="auto" w:fill="FFFFFF"/>
        </w:rPr>
        <w:tab/>
      </w:r>
      <w:r w:rsidR="00E226E3">
        <w:rPr>
          <w:rFonts w:ascii="Times New Roman" w:hAnsi="Times New Roman" w:cs="Times New Roman"/>
          <w:sz w:val="24"/>
          <w:szCs w:val="24"/>
          <w:shd w:val="clear" w:color="auto" w:fill="FFFFFF"/>
        </w:rPr>
        <w:tab/>
      </w:r>
      <w:r w:rsidR="00E226E3">
        <w:rPr>
          <w:rFonts w:ascii="Times New Roman" w:hAnsi="Times New Roman" w:cs="Times New Roman"/>
          <w:sz w:val="24"/>
          <w:szCs w:val="24"/>
          <w:shd w:val="clear" w:color="auto" w:fill="FFFFFF"/>
        </w:rPr>
        <w:tab/>
      </w:r>
      <w:r w:rsidR="00E226E3">
        <w:rPr>
          <w:rFonts w:ascii="Times New Roman" w:hAnsi="Times New Roman" w:cs="Times New Roman"/>
          <w:sz w:val="24"/>
          <w:szCs w:val="24"/>
          <w:shd w:val="clear" w:color="auto" w:fill="FFFFFF"/>
        </w:rPr>
        <w:tab/>
      </w:r>
      <w:r w:rsidR="00E226E3">
        <w:rPr>
          <w:rFonts w:ascii="Times New Roman" w:hAnsi="Times New Roman" w:cs="Times New Roman"/>
          <w:sz w:val="24"/>
          <w:szCs w:val="24"/>
          <w:shd w:val="clear" w:color="auto" w:fill="FFFFFF"/>
        </w:rPr>
        <w:tab/>
      </w:r>
      <w:r w:rsidR="00E226E3">
        <w:rPr>
          <w:rFonts w:ascii="Times New Roman" w:hAnsi="Times New Roman" w:cs="Times New Roman"/>
          <w:sz w:val="24"/>
          <w:szCs w:val="24"/>
          <w:shd w:val="clear" w:color="auto" w:fill="FFFFFF"/>
        </w:rPr>
        <w:tab/>
      </w:r>
      <w:r w:rsidR="00B36619">
        <w:rPr>
          <w:rFonts w:ascii="Times New Roman" w:hAnsi="Times New Roman" w:cs="Times New Roman"/>
          <w:sz w:val="24"/>
          <w:szCs w:val="24"/>
          <w:shd w:val="clear" w:color="auto" w:fill="FFFFFF"/>
        </w:rPr>
        <w:t xml:space="preserve"> </w:t>
      </w:r>
      <w:r w:rsidR="00B36619" w:rsidRPr="00B36619">
        <w:rPr>
          <w:rFonts w:ascii="Times New Roman" w:hAnsi="Times New Roman" w:cs="Times New Roman"/>
          <w:sz w:val="24"/>
          <w:szCs w:val="24"/>
          <w:shd w:val="clear" w:color="auto" w:fill="FFFFFF"/>
        </w:rPr>
        <w:t>L’evoluzione è considerata come un processo conservativo volto ad assicurar</w:t>
      </w:r>
      <w:r w:rsidR="00B36619">
        <w:rPr>
          <w:rFonts w:ascii="Times New Roman" w:hAnsi="Times New Roman" w:cs="Times New Roman"/>
          <w:sz w:val="24"/>
          <w:szCs w:val="24"/>
          <w:shd w:val="clear" w:color="auto" w:fill="FFFFFF"/>
        </w:rPr>
        <w:t xml:space="preserve">e la sopravvivenza del sistema; </w:t>
      </w:r>
      <w:r w:rsidR="00B36619" w:rsidRPr="00B36619">
        <w:rPr>
          <w:rFonts w:ascii="Times New Roman" w:hAnsi="Times New Roman" w:cs="Times New Roman"/>
          <w:sz w:val="24"/>
          <w:szCs w:val="24"/>
          <w:shd w:val="clear" w:color="auto" w:fill="FFFFFF"/>
        </w:rPr>
        <w:t>Bateson ne considera tre, in ordine crescente: l’individuo, la società in cui l’individuo vive e l’ecosistema.</w:t>
      </w:r>
      <w:r w:rsidR="00B36619">
        <w:rPr>
          <w:rFonts w:ascii="Times New Roman" w:hAnsi="Times New Roman" w:cs="Times New Roman"/>
          <w:sz w:val="24"/>
          <w:szCs w:val="24"/>
          <w:shd w:val="clear" w:color="auto" w:fill="FFFFFF"/>
        </w:rPr>
        <w:t xml:space="preserve"> </w:t>
      </w:r>
      <w:r w:rsidR="00B36619" w:rsidRPr="00B36619">
        <w:rPr>
          <w:rFonts w:ascii="Times New Roman" w:hAnsi="Times New Roman" w:cs="Times New Roman"/>
          <w:sz w:val="24"/>
          <w:szCs w:val="24"/>
          <w:shd w:val="clear" w:color="auto" w:fill="FFFFFF"/>
        </w:rPr>
        <w:t>Essi sono formati a</w:t>
      </w:r>
      <w:r w:rsidR="00B36619">
        <w:rPr>
          <w:rFonts w:ascii="Times New Roman" w:hAnsi="Times New Roman" w:cs="Times New Roman"/>
          <w:sz w:val="24"/>
          <w:szCs w:val="24"/>
          <w:shd w:val="clear" w:color="auto" w:fill="FFFFFF"/>
        </w:rPr>
        <w:t>l loro interno da sottosistemi, o</w:t>
      </w:r>
      <w:r w:rsidR="00B36619" w:rsidRPr="00B36619">
        <w:rPr>
          <w:rFonts w:ascii="Times New Roman" w:hAnsi="Times New Roman" w:cs="Times New Roman"/>
          <w:sz w:val="24"/>
          <w:szCs w:val="24"/>
          <w:shd w:val="clear" w:color="auto" w:fill="FFFFFF"/>
        </w:rPr>
        <w:t xml:space="preserve">gnuno </w:t>
      </w:r>
      <w:r w:rsidR="00B36619">
        <w:rPr>
          <w:rFonts w:ascii="Times New Roman" w:hAnsi="Times New Roman" w:cs="Times New Roman"/>
          <w:sz w:val="24"/>
          <w:szCs w:val="24"/>
          <w:shd w:val="clear" w:color="auto" w:fill="FFFFFF"/>
        </w:rPr>
        <w:t>dei quali</w:t>
      </w:r>
      <w:r w:rsidR="00B36619" w:rsidRPr="00B36619">
        <w:rPr>
          <w:rFonts w:ascii="Times New Roman" w:hAnsi="Times New Roman" w:cs="Times New Roman"/>
          <w:sz w:val="24"/>
          <w:szCs w:val="24"/>
          <w:shd w:val="clear" w:color="auto" w:fill="FFFFFF"/>
        </w:rPr>
        <w:t xml:space="preserve"> possiede processi potenzialmente </w:t>
      </w:r>
      <w:r w:rsidR="00B36619" w:rsidRPr="00B36619">
        <w:rPr>
          <w:rFonts w:ascii="Times New Roman" w:hAnsi="Times New Roman" w:cs="Times New Roman"/>
          <w:iCs/>
          <w:sz w:val="24"/>
          <w:szCs w:val="24"/>
          <w:shd w:val="clear" w:color="auto" w:fill="FFFFFF"/>
        </w:rPr>
        <w:t>rigenerativi</w:t>
      </w:r>
      <w:r w:rsidR="00E226E3">
        <w:rPr>
          <w:rFonts w:ascii="Times New Roman" w:hAnsi="Times New Roman" w:cs="Times New Roman"/>
          <w:sz w:val="24"/>
          <w:szCs w:val="24"/>
          <w:shd w:val="clear" w:color="auto" w:fill="FFFFFF"/>
        </w:rPr>
        <w:t xml:space="preserve"> che, se lasciati a sé stessi, </w:t>
      </w:r>
      <w:r w:rsidR="00B36619" w:rsidRPr="00B36619">
        <w:rPr>
          <w:rFonts w:ascii="Times New Roman" w:hAnsi="Times New Roman" w:cs="Times New Roman"/>
          <w:sz w:val="24"/>
          <w:szCs w:val="24"/>
          <w:shd w:val="clear" w:color="auto" w:fill="FFFFFF"/>
        </w:rPr>
        <w:t>crescono in maniera esponenziale.</w:t>
      </w:r>
      <w:r w:rsidR="00E226E3">
        <w:rPr>
          <w:rFonts w:ascii="Times New Roman" w:hAnsi="Times New Roman" w:cs="Times New Roman"/>
          <w:sz w:val="24"/>
          <w:szCs w:val="24"/>
          <w:shd w:val="clear" w:color="auto" w:fill="FFFFFF"/>
        </w:rPr>
        <w:tab/>
        <w:t xml:space="preserve">            </w:t>
      </w:r>
      <w:r w:rsidR="00B36619" w:rsidRPr="00B36619">
        <w:rPr>
          <w:rFonts w:ascii="Times New Roman" w:hAnsi="Times New Roman" w:cs="Times New Roman"/>
          <w:sz w:val="24"/>
          <w:szCs w:val="24"/>
          <w:shd w:val="clear" w:color="auto" w:fill="FFFFFF"/>
        </w:rPr>
        <w:t xml:space="preserve"> Ogni sistema cibernetico è considerato da Bateson come un</w:t>
      </w:r>
      <w:r w:rsidR="00B36619" w:rsidRPr="00916763">
        <w:rPr>
          <w:rFonts w:ascii="Times New Roman" w:hAnsi="Times New Roman" w:cs="Times New Roman"/>
          <w:sz w:val="24"/>
          <w:szCs w:val="24"/>
          <w:shd w:val="clear" w:color="auto" w:fill="FFFFFF"/>
        </w:rPr>
        <w:t>a </w:t>
      </w:r>
      <w:r w:rsidR="00B36619" w:rsidRPr="00916763">
        <w:rPr>
          <w:rFonts w:ascii="Times New Roman" w:hAnsi="Times New Roman" w:cs="Times New Roman"/>
          <w:iCs/>
          <w:sz w:val="24"/>
          <w:szCs w:val="24"/>
          <w:shd w:val="clear" w:color="auto" w:fill="FFFFFF"/>
        </w:rPr>
        <w:t>mente</w:t>
      </w:r>
      <w:r w:rsidR="00916763">
        <w:rPr>
          <w:rFonts w:ascii="Times New Roman" w:hAnsi="Times New Roman" w:cs="Times New Roman"/>
          <w:sz w:val="24"/>
          <w:szCs w:val="24"/>
          <w:shd w:val="clear" w:color="auto" w:fill="FFFFFF"/>
        </w:rPr>
        <w:t xml:space="preserve">, ovvero, come un sistema di informazioni aperto e dinamico che </w:t>
      </w:r>
      <w:r w:rsidR="00916763" w:rsidRPr="00916763">
        <w:rPr>
          <w:rFonts w:ascii="Times New Roman" w:hAnsi="Times New Roman" w:cs="Times New Roman"/>
          <w:sz w:val="24"/>
          <w:szCs w:val="24"/>
          <w:shd w:val="clear" w:color="auto" w:fill="FFFFFF"/>
        </w:rPr>
        <w:t>riceve, elabora e trasmette continuamente informaz</w:t>
      </w:r>
      <w:r w:rsidR="00916763">
        <w:rPr>
          <w:rFonts w:ascii="Times New Roman" w:hAnsi="Times New Roman" w:cs="Times New Roman"/>
          <w:sz w:val="24"/>
          <w:szCs w:val="24"/>
          <w:shd w:val="clear" w:color="auto" w:fill="FFFFFF"/>
        </w:rPr>
        <w:t xml:space="preserve">ioni provenienti dall’ambiente, integrandosi con esso.  </w:t>
      </w:r>
      <w:r w:rsidR="00916763" w:rsidRPr="00916763">
        <w:rPr>
          <w:rFonts w:ascii="Times New Roman" w:hAnsi="Times New Roman" w:cs="Times New Roman"/>
          <w:sz w:val="24"/>
          <w:szCs w:val="24"/>
          <w:shd w:val="clear" w:color="auto" w:fill="FFFFFF"/>
        </w:rPr>
        <w:t>L’ecologia della mente non si limita ai processi interni della mente, ma include anche le relazioni tra individui e la cultura</w:t>
      </w:r>
      <w:r w:rsidR="00916763">
        <w:rPr>
          <w:rFonts w:ascii="Times New Roman" w:hAnsi="Times New Roman" w:cs="Times New Roman"/>
          <w:sz w:val="24"/>
          <w:szCs w:val="24"/>
          <w:shd w:val="clear" w:color="auto" w:fill="FFFFFF"/>
        </w:rPr>
        <w:t xml:space="preserve"> che viene</w:t>
      </w:r>
      <w:r w:rsidR="00916763" w:rsidRPr="00916763">
        <w:rPr>
          <w:rFonts w:ascii="Times New Roman" w:hAnsi="Times New Roman" w:cs="Times New Roman"/>
          <w:sz w:val="24"/>
          <w:szCs w:val="24"/>
          <w:shd w:val="clear" w:color="auto" w:fill="FFFFFF"/>
        </w:rPr>
        <w:t xml:space="preserve"> vista come un sistema di informazioni che ha un effetto sulla mente e sul comportamento umano</w:t>
      </w:r>
      <w:r w:rsidR="00916763">
        <w:rPr>
          <w:rFonts w:ascii="Times New Roman" w:hAnsi="Times New Roman" w:cs="Times New Roman"/>
          <w:sz w:val="24"/>
          <w:szCs w:val="24"/>
          <w:shd w:val="clear" w:color="auto" w:fill="FFFFFF"/>
        </w:rPr>
        <w:t>.</w:t>
      </w:r>
      <w:r w:rsidR="00916763">
        <w:rPr>
          <w:rFonts w:ascii="Times New Roman" w:hAnsi="Times New Roman" w:cs="Times New Roman"/>
          <w:sz w:val="24"/>
          <w:szCs w:val="24"/>
          <w:shd w:val="clear" w:color="auto" w:fill="FFFFFF"/>
        </w:rPr>
        <w:tab/>
      </w:r>
      <w:r w:rsidR="0037493B">
        <w:rPr>
          <w:rFonts w:ascii="Times New Roman" w:hAnsi="Times New Roman" w:cs="Times New Roman"/>
          <w:sz w:val="24"/>
          <w:szCs w:val="24"/>
          <w:shd w:val="clear" w:color="auto" w:fill="FFFFFF"/>
        </w:rPr>
        <w:tab/>
        <w:t xml:space="preserve">                        </w:t>
      </w:r>
      <w:r w:rsidR="00C24D38">
        <w:rPr>
          <w:rFonts w:ascii="Times New Roman" w:hAnsi="Times New Roman" w:cs="Times New Roman"/>
          <w:sz w:val="24"/>
          <w:szCs w:val="24"/>
          <w:shd w:val="clear" w:color="auto" w:fill="FFFFFF"/>
        </w:rPr>
        <w:t>Per Bruner (1997)</w:t>
      </w:r>
      <w:r w:rsidR="00025EE0">
        <w:rPr>
          <w:rFonts w:ascii="Times New Roman" w:hAnsi="Times New Roman" w:cs="Times New Roman"/>
          <w:sz w:val="24"/>
          <w:szCs w:val="24"/>
          <w:shd w:val="clear" w:color="auto" w:fill="FFFFFF"/>
        </w:rPr>
        <w:t>,</w:t>
      </w:r>
      <w:r w:rsidR="00C16659" w:rsidRPr="00C16659">
        <w:rPr>
          <w:rFonts w:ascii="Times New Roman" w:hAnsi="Times New Roman" w:cs="Times New Roman"/>
          <w:sz w:val="24"/>
          <w:szCs w:val="24"/>
          <w:shd w:val="clear" w:color="auto" w:fill="FFFFFF"/>
        </w:rPr>
        <w:t xml:space="preserve"> mente e cultura sono legate in una dinamicità circolare, così che il soggetto che costruisce il proprio Sé attraverso l’interiorizzazione dei simboli del sistema culturale, allo stesso tempo contribuisce al cambiamento della cultura attraverso la sua interpretazione, che è intrinsecamente intersoggettiva dato che si esprime attraverso la comunicazione con gli altri.   </w:t>
      </w:r>
    </w:p>
    <w:p w14:paraId="62AA52CA" w14:textId="41668045" w:rsidR="007E413C" w:rsidRPr="00916763" w:rsidRDefault="007B5D69" w:rsidP="00916763">
      <w:pPr>
        <w:shd w:val="clear" w:color="auto" w:fill="FFFFFF"/>
        <w:spacing w:line="360" w:lineRule="auto"/>
        <w:textAlignment w:val="baseline"/>
        <w:rPr>
          <w:rFonts w:ascii="Times New Roman" w:hAnsi="Times New Roman" w:cs="Times New Roman"/>
          <w:sz w:val="24"/>
          <w:szCs w:val="24"/>
          <w:shd w:val="clear" w:color="auto" w:fill="FFFFFF"/>
        </w:rPr>
      </w:pPr>
      <w:r w:rsidRPr="000F51A0">
        <w:rPr>
          <w:rFonts w:ascii="Times New Roman" w:hAnsi="Times New Roman" w:cs="Times New Roman"/>
          <w:sz w:val="24"/>
          <w:szCs w:val="24"/>
          <w:shd w:val="clear" w:color="auto" w:fill="FFFFFF"/>
        </w:rPr>
        <w:lastRenderedPageBreak/>
        <w:t xml:space="preserve">Un altro aspetto fortemente legato alle tipicità del pensiero narrativo è costituito dalla </w:t>
      </w:r>
      <w:r w:rsidR="00A3097C" w:rsidRPr="000F51A0">
        <w:rPr>
          <w:rFonts w:ascii="Times New Roman" w:hAnsi="Times New Roman" w:cs="Times New Roman"/>
          <w:sz w:val="24"/>
          <w:szCs w:val="24"/>
          <w:shd w:val="clear" w:color="auto" w:fill="FFFFFF"/>
        </w:rPr>
        <w:t xml:space="preserve">costruzione </w:t>
      </w:r>
      <w:r w:rsidR="00B41D93">
        <w:rPr>
          <w:rFonts w:ascii="Times New Roman" w:hAnsi="Times New Roman" w:cs="Times New Roman"/>
          <w:sz w:val="24"/>
          <w:szCs w:val="24"/>
          <w:shd w:val="clear" w:color="auto" w:fill="FFFFFF"/>
        </w:rPr>
        <w:t>negoziata</w:t>
      </w:r>
      <w:r w:rsidRPr="000F51A0">
        <w:rPr>
          <w:rFonts w:ascii="Times New Roman" w:hAnsi="Times New Roman" w:cs="Times New Roman"/>
          <w:sz w:val="24"/>
          <w:szCs w:val="24"/>
          <w:shd w:val="clear" w:color="auto" w:fill="FFFFFF"/>
        </w:rPr>
        <w:t xml:space="preserve"> del Sé, dimensione essenziale di costruzione della identità soggettiva e insieme di apertura costante all’Altro</w:t>
      </w:r>
      <w:r w:rsidR="00757E30" w:rsidRPr="000F51A0">
        <w:rPr>
          <w:rFonts w:ascii="Times New Roman" w:hAnsi="Times New Roman" w:cs="Times New Roman"/>
          <w:sz w:val="24"/>
          <w:szCs w:val="24"/>
          <w:shd w:val="clear" w:color="auto" w:fill="FFFFFF"/>
        </w:rPr>
        <w:t>, responsabile della crescita evolutiva dell’io</w:t>
      </w:r>
      <w:r w:rsidR="00680344">
        <w:rPr>
          <w:rFonts w:ascii="Times New Roman" w:hAnsi="Times New Roman" w:cs="Times New Roman"/>
          <w:sz w:val="24"/>
          <w:szCs w:val="24"/>
          <w:shd w:val="clear" w:color="auto" w:fill="FFFFFF"/>
        </w:rPr>
        <w:t>.</w:t>
      </w:r>
      <w:r w:rsidR="00B41D93">
        <w:rPr>
          <w:rFonts w:ascii="Times New Roman" w:hAnsi="Times New Roman" w:cs="Times New Roman"/>
          <w:sz w:val="24"/>
          <w:szCs w:val="24"/>
          <w:shd w:val="clear" w:color="auto" w:fill="FFFFFF"/>
        </w:rPr>
        <w:tab/>
        <w:t xml:space="preserve">   </w:t>
      </w:r>
      <w:r w:rsidR="00680344">
        <w:rPr>
          <w:rFonts w:ascii="Times New Roman" w:hAnsi="Times New Roman" w:cs="Times New Roman"/>
          <w:sz w:val="24"/>
          <w:szCs w:val="24"/>
          <w:shd w:val="clear" w:color="auto" w:fill="FFFFFF"/>
        </w:rPr>
        <w:t xml:space="preserve">                                  </w:t>
      </w:r>
      <w:r w:rsidR="00C24D38">
        <w:rPr>
          <w:rFonts w:ascii="Times New Roman" w:hAnsi="Times New Roman" w:cs="Times New Roman"/>
          <w:sz w:val="24"/>
          <w:szCs w:val="24"/>
          <w:shd w:val="clear" w:color="auto" w:fill="FFFFFF"/>
        </w:rPr>
        <w:t xml:space="preserve">                   </w:t>
      </w:r>
      <w:r w:rsidR="00680344">
        <w:rPr>
          <w:rFonts w:ascii="Times New Roman" w:hAnsi="Times New Roman" w:cs="Times New Roman"/>
          <w:sz w:val="24"/>
          <w:szCs w:val="24"/>
          <w:shd w:val="clear" w:color="auto" w:fill="FFFFFF"/>
        </w:rPr>
        <w:t xml:space="preserve">  </w:t>
      </w:r>
      <w:r w:rsidR="00C24D38">
        <w:rPr>
          <w:rFonts w:ascii="Times New Roman" w:hAnsi="Times New Roman" w:cs="Times New Roman"/>
          <w:sz w:val="24"/>
          <w:szCs w:val="24"/>
          <w:shd w:val="clear" w:color="auto" w:fill="FFFFFF"/>
        </w:rPr>
        <w:t>Il r</w:t>
      </w:r>
      <w:r w:rsidR="00AE1CA6">
        <w:rPr>
          <w:rFonts w:ascii="Times New Roman" w:hAnsi="Times New Roman" w:cs="Times New Roman"/>
          <w:sz w:val="24"/>
          <w:szCs w:val="24"/>
          <w:shd w:val="clear" w:color="auto" w:fill="FFFFFF"/>
        </w:rPr>
        <w:t>accon</w:t>
      </w:r>
      <w:r w:rsidR="007A5A48">
        <w:rPr>
          <w:rFonts w:ascii="Times New Roman" w:hAnsi="Times New Roman" w:cs="Times New Roman"/>
          <w:sz w:val="24"/>
          <w:szCs w:val="24"/>
          <w:shd w:val="clear" w:color="auto" w:fill="FFFFFF"/>
        </w:rPr>
        <w:t>to delle storie di vita consente</w:t>
      </w:r>
      <w:r w:rsidR="00AE1CA6">
        <w:rPr>
          <w:rFonts w:ascii="Times New Roman" w:hAnsi="Times New Roman" w:cs="Times New Roman"/>
          <w:sz w:val="24"/>
          <w:szCs w:val="24"/>
          <w:shd w:val="clear" w:color="auto" w:fill="FFFFFF"/>
        </w:rPr>
        <w:t xml:space="preserve"> al narratore di ricostruire l’unità delle proprie vicende personali attraverso l’utilizzo di una serie di marcatori e di figure narrative che permettono di stabilire delle connessioni tra fatti ed </w:t>
      </w:r>
      <w:r w:rsidR="00C24D38">
        <w:rPr>
          <w:rFonts w:ascii="Times New Roman" w:hAnsi="Times New Roman" w:cs="Times New Roman"/>
          <w:sz w:val="24"/>
          <w:szCs w:val="24"/>
          <w:shd w:val="clear" w:color="auto" w:fill="FFFFFF"/>
        </w:rPr>
        <w:t>eventi apparentemente sconnessi (Bruner,1997).</w:t>
      </w:r>
      <w:r w:rsidR="00FD0184">
        <w:rPr>
          <w:rFonts w:ascii="Times New Roman" w:hAnsi="Times New Roman" w:cs="Times New Roman"/>
          <w:sz w:val="24"/>
          <w:szCs w:val="24"/>
          <w:shd w:val="clear" w:color="auto" w:fill="FFFFFF"/>
        </w:rPr>
        <w:t xml:space="preserve">            </w:t>
      </w:r>
      <w:r w:rsidR="007A5A48">
        <w:rPr>
          <w:rFonts w:ascii="Times New Roman" w:hAnsi="Times New Roman" w:cs="Times New Roman"/>
          <w:sz w:val="24"/>
          <w:szCs w:val="24"/>
          <w:shd w:val="clear" w:color="auto" w:fill="FFFFFF"/>
        </w:rPr>
        <w:t xml:space="preserve">Piccinno (2001) </w:t>
      </w:r>
      <w:r w:rsidR="004B643E">
        <w:rPr>
          <w:rFonts w:ascii="Times New Roman" w:hAnsi="Times New Roman" w:cs="Times New Roman"/>
          <w:sz w:val="24"/>
          <w:szCs w:val="24"/>
          <w:shd w:val="clear" w:color="auto" w:fill="FFFFFF"/>
        </w:rPr>
        <w:t xml:space="preserve">ne </w:t>
      </w:r>
      <w:r w:rsidR="007A5A48">
        <w:rPr>
          <w:rFonts w:ascii="Times New Roman" w:hAnsi="Times New Roman" w:cs="Times New Roman"/>
          <w:sz w:val="24"/>
          <w:szCs w:val="24"/>
          <w:shd w:val="clear" w:color="auto" w:fill="FFFFFF"/>
        </w:rPr>
        <w:t xml:space="preserve">analizza le varie tipologie: </w:t>
      </w:r>
    </w:p>
    <w:p w14:paraId="4D00404F" w14:textId="34AB1686" w:rsidR="006A58C2" w:rsidRPr="007E413C" w:rsidRDefault="007A5A48" w:rsidP="007E413C">
      <w:pPr>
        <w:pStyle w:val="Paragrafoelenco"/>
        <w:numPr>
          <w:ilvl w:val="0"/>
          <w:numId w:val="20"/>
        </w:numPr>
        <w:shd w:val="clear" w:color="auto" w:fill="FFFFFF"/>
        <w:spacing w:after="360" w:line="360" w:lineRule="auto"/>
        <w:textAlignment w:val="baseline"/>
        <w:rPr>
          <w:rFonts w:ascii="Times New Roman" w:hAnsi="Times New Roman" w:cs="Times New Roman"/>
          <w:sz w:val="24"/>
          <w:szCs w:val="24"/>
          <w:shd w:val="clear" w:color="auto" w:fill="FFFFFF"/>
        </w:rPr>
      </w:pPr>
      <w:r w:rsidRPr="007E413C">
        <w:rPr>
          <w:rFonts w:ascii="Times New Roman" w:hAnsi="Times New Roman" w:cs="Times New Roman"/>
          <w:b/>
          <w:sz w:val="24"/>
          <w:szCs w:val="24"/>
          <w:shd w:val="clear" w:color="auto" w:fill="FFFFFF"/>
        </w:rPr>
        <w:t xml:space="preserve">marcatori di causa o azione: </w:t>
      </w:r>
      <w:r w:rsidR="00B519B6" w:rsidRPr="007E413C">
        <w:rPr>
          <w:rFonts w:ascii="Times New Roman" w:hAnsi="Times New Roman" w:cs="Times New Roman"/>
          <w:sz w:val="24"/>
          <w:szCs w:val="24"/>
          <w:shd w:val="clear" w:color="auto" w:fill="FFFFFF"/>
        </w:rPr>
        <w:t xml:space="preserve">si riferiscono a quei termini e costrutti sintattici che </w:t>
      </w:r>
      <w:r w:rsidR="007E413C" w:rsidRPr="007E413C">
        <w:rPr>
          <w:rFonts w:ascii="Times New Roman" w:hAnsi="Times New Roman" w:cs="Times New Roman"/>
          <w:sz w:val="24"/>
          <w:szCs w:val="24"/>
          <w:shd w:val="clear" w:color="auto" w:fill="FFFFFF"/>
        </w:rPr>
        <w:t xml:space="preserve">  </w:t>
      </w:r>
      <w:r w:rsidR="00B519B6" w:rsidRPr="007E413C">
        <w:rPr>
          <w:rFonts w:ascii="Times New Roman" w:hAnsi="Times New Roman" w:cs="Times New Roman"/>
          <w:sz w:val="24"/>
          <w:szCs w:val="24"/>
          <w:shd w:val="clear" w:color="auto" w:fill="FFFFFF"/>
        </w:rPr>
        <w:t>riferiscono di azioni liberamente intraprese e finalizzate al raggiungimento di uno scopo. Il loro utilizzo permette al soggetto di stabilire non soltanto una generica causalità tra ciò che viene prima e ciò che viene dopo, ma anche e soprattutto di verificare quanto della propria vita trova la causa in se stesso, e quanto invece in ragioni agenti fuori dalla sua volon</w:t>
      </w:r>
      <w:r w:rsidR="004B643E" w:rsidRPr="007E413C">
        <w:rPr>
          <w:rFonts w:ascii="Times New Roman" w:hAnsi="Times New Roman" w:cs="Times New Roman"/>
          <w:sz w:val="24"/>
          <w:szCs w:val="24"/>
          <w:shd w:val="clear" w:color="auto" w:fill="FFFFFF"/>
        </w:rPr>
        <w:t>tà</w:t>
      </w:r>
      <w:r w:rsidR="006A58C2" w:rsidRPr="007E413C">
        <w:rPr>
          <w:rFonts w:ascii="Times New Roman" w:hAnsi="Times New Roman" w:cs="Times New Roman"/>
          <w:sz w:val="24"/>
          <w:szCs w:val="24"/>
          <w:shd w:val="clear" w:color="auto" w:fill="FFFFFF"/>
        </w:rPr>
        <w:t xml:space="preserve">. </w:t>
      </w:r>
    </w:p>
    <w:p w14:paraId="2D17BC96" w14:textId="09600EFE" w:rsidR="006A58C2" w:rsidRPr="00032C05" w:rsidRDefault="007E413C" w:rsidP="004B643E">
      <w:pPr>
        <w:shd w:val="clear" w:color="auto" w:fill="FFFFFF"/>
        <w:spacing w:after="360" w:line="360" w:lineRule="auto"/>
        <w:textAlignment w:val="baseline"/>
        <w:rPr>
          <w:rFonts w:ascii="Times New Roman" w:hAnsi="Times New Roman" w:cs="Times New Roman"/>
          <w:i/>
          <w:sz w:val="24"/>
          <w:shd w:val="clear" w:color="auto" w:fill="FFFFFF"/>
        </w:rPr>
      </w:pPr>
      <w:r w:rsidRPr="00032C05">
        <w:rPr>
          <w:rFonts w:ascii="Times New Roman" w:hAnsi="Times New Roman" w:cs="Times New Roman"/>
          <w:i/>
          <w:sz w:val="24"/>
          <w:shd w:val="clear" w:color="auto" w:fill="FFFFFF"/>
        </w:rPr>
        <w:t xml:space="preserve">             </w:t>
      </w:r>
      <w:r w:rsidR="006A58C2" w:rsidRPr="00032C05">
        <w:rPr>
          <w:rFonts w:ascii="Times New Roman" w:hAnsi="Times New Roman" w:cs="Times New Roman"/>
          <w:i/>
          <w:sz w:val="24"/>
          <w:shd w:val="clear" w:color="auto" w:fill="FFFFFF"/>
        </w:rPr>
        <w:t>Es: In un periodo universitario cupo, ho deciso di prendermi una pausa;</w:t>
      </w:r>
    </w:p>
    <w:p w14:paraId="014DF75A" w14:textId="5A3F790E" w:rsidR="006A58C2" w:rsidRPr="007E413C" w:rsidRDefault="004B643E" w:rsidP="007E413C">
      <w:pPr>
        <w:pStyle w:val="Paragrafoelenco"/>
        <w:numPr>
          <w:ilvl w:val="0"/>
          <w:numId w:val="19"/>
        </w:numPr>
        <w:shd w:val="clear" w:color="auto" w:fill="FFFFFF"/>
        <w:spacing w:after="360" w:line="360" w:lineRule="auto"/>
        <w:textAlignment w:val="baseline"/>
        <w:rPr>
          <w:rFonts w:ascii="Times New Roman" w:hAnsi="Times New Roman" w:cs="Times New Roman"/>
          <w:sz w:val="24"/>
          <w:szCs w:val="24"/>
          <w:shd w:val="clear" w:color="auto" w:fill="FFFFFF"/>
        </w:rPr>
      </w:pPr>
      <w:r w:rsidRPr="007E413C">
        <w:rPr>
          <w:rFonts w:ascii="Times New Roman" w:hAnsi="Times New Roman" w:cs="Times New Roman"/>
          <w:b/>
          <w:sz w:val="24"/>
          <w:szCs w:val="24"/>
          <w:shd w:val="clear" w:color="auto" w:fill="FFFFFF"/>
        </w:rPr>
        <w:t xml:space="preserve">marcatori di valutazione: </w:t>
      </w:r>
      <w:r w:rsidRPr="007E413C">
        <w:rPr>
          <w:rFonts w:ascii="Times New Roman" w:hAnsi="Times New Roman" w:cs="Times New Roman"/>
          <w:sz w:val="24"/>
          <w:szCs w:val="24"/>
          <w:shd w:val="clear" w:color="auto" w:fill="FFFFFF"/>
        </w:rPr>
        <w:t>sono individuabili nelle espressioni attraverso le quali il soggetto valuta le linee di sforzo progettate e/o perseguite, dichiarandosi soddisfatto o meno di quanto realizzato. Attraverso il loro impiego il soggetto è chiamato ad esprimere un giudizio adeguato sulle proprie performances e sui propri comportamenti</w:t>
      </w:r>
      <w:r w:rsidR="007E413C" w:rsidRPr="007E413C">
        <w:rPr>
          <w:rFonts w:ascii="Times New Roman" w:hAnsi="Times New Roman" w:cs="Times New Roman"/>
          <w:sz w:val="24"/>
          <w:szCs w:val="24"/>
          <w:shd w:val="clear" w:color="auto" w:fill="FFFFFF"/>
        </w:rPr>
        <w:t>.</w:t>
      </w:r>
      <w:r w:rsidR="006A58C2" w:rsidRPr="007E413C">
        <w:rPr>
          <w:rFonts w:ascii="Times New Roman" w:hAnsi="Times New Roman" w:cs="Times New Roman"/>
          <w:sz w:val="24"/>
          <w:szCs w:val="24"/>
          <w:shd w:val="clear" w:color="auto" w:fill="FFFFFF"/>
        </w:rPr>
        <w:t xml:space="preserve">  </w:t>
      </w:r>
      <w:r w:rsidRPr="007E413C">
        <w:rPr>
          <w:rFonts w:ascii="Times New Roman" w:hAnsi="Times New Roman" w:cs="Times New Roman"/>
          <w:sz w:val="24"/>
          <w:szCs w:val="24"/>
          <w:shd w:val="clear" w:color="auto" w:fill="FFFFFF"/>
        </w:rPr>
        <w:t xml:space="preserve">   </w:t>
      </w:r>
    </w:p>
    <w:p w14:paraId="1948354F" w14:textId="3FE02ED4" w:rsidR="006A58C2" w:rsidRPr="00032C05" w:rsidRDefault="007E413C" w:rsidP="004B643E">
      <w:pPr>
        <w:shd w:val="clear" w:color="auto" w:fill="FFFFFF"/>
        <w:spacing w:after="360" w:line="360" w:lineRule="auto"/>
        <w:textAlignment w:val="baseline"/>
        <w:rPr>
          <w:rFonts w:ascii="Times New Roman" w:hAnsi="Times New Roman" w:cs="Times New Roman"/>
          <w:i/>
          <w:sz w:val="20"/>
          <w:szCs w:val="24"/>
          <w:shd w:val="clear" w:color="auto" w:fill="FFFFFF"/>
        </w:rPr>
      </w:pPr>
      <w:r>
        <w:rPr>
          <w:rFonts w:ascii="Times New Roman" w:hAnsi="Times New Roman" w:cs="Times New Roman"/>
          <w:szCs w:val="24"/>
          <w:shd w:val="clear" w:color="auto" w:fill="FFFFFF"/>
        </w:rPr>
        <w:t xml:space="preserve">              </w:t>
      </w:r>
      <w:r w:rsidRPr="00032C05">
        <w:rPr>
          <w:rFonts w:ascii="Times New Roman" w:hAnsi="Times New Roman" w:cs="Times New Roman"/>
          <w:i/>
          <w:sz w:val="24"/>
          <w:szCs w:val="24"/>
          <w:shd w:val="clear" w:color="auto" w:fill="FFFFFF"/>
        </w:rPr>
        <w:t>Es: Il secondo</w:t>
      </w:r>
      <w:r w:rsidR="006A58C2" w:rsidRPr="00032C05">
        <w:rPr>
          <w:rFonts w:ascii="Times New Roman" w:hAnsi="Times New Roman" w:cs="Times New Roman"/>
          <w:i/>
          <w:sz w:val="24"/>
          <w:szCs w:val="24"/>
          <w:shd w:val="clear" w:color="auto" w:fill="FFFFFF"/>
        </w:rPr>
        <w:t xml:space="preserve"> anno</w:t>
      </w:r>
      <w:r w:rsidRPr="00032C05">
        <w:rPr>
          <w:rFonts w:ascii="Times New Roman" w:hAnsi="Times New Roman" w:cs="Times New Roman"/>
          <w:i/>
          <w:sz w:val="24"/>
          <w:szCs w:val="24"/>
          <w:shd w:val="clear" w:color="auto" w:fill="FFFFFF"/>
        </w:rPr>
        <w:t xml:space="preserve"> di triennale</w:t>
      </w:r>
      <w:r w:rsidR="006A58C2" w:rsidRPr="00032C05">
        <w:rPr>
          <w:rFonts w:ascii="Times New Roman" w:hAnsi="Times New Roman" w:cs="Times New Roman"/>
          <w:i/>
          <w:sz w:val="24"/>
          <w:szCs w:val="24"/>
          <w:shd w:val="clear" w:color="auto" w:fill="FFFFFF"/>
        </w:rPr>
        <w:t xml:space="preserve"> fu l’anno di svolta per i miei studi;</w:t>
      </w:r>
      <w:r w:rsidR="004B643E" w:rsidRPr="00032C05">
        <w:rPr>
          <w:rFonts w:ascii="Times New Roman" w:hAnsi="Times New Roman" w:cs="Times New Roman"/>
          <w:i/>
          <w:sz w:val="24"/>
          <w:szCs w:val="24"/>
          <w:shd w:val="clear" w:color="auto" w:fill="FFFFFF"/>
        </w:rPr>
        <w:t xml:space="preserve">                                                                         </w:t>
      </w:r>
    </w:p>
    <w:p w14:paraId="4BF890AC" w14:textId="2E4E2338" w:rsidR="007E413C" w:rsidRPr="007E413C" w:rsidRDefault="004B643E" w:rsidP="007E413C">
      <w:pPr>
        <w:pStyle w:val="Paragrafoelenco"/>
        <w:numPr>
          <w:ilvl w:val="0"/>
          <w:numId w:val="18"/>
        </w:numPr>
        <w:shd w:val="clear" w:color="auto" w:fill="FFFFFF"/>
        <w:spacing w:after="360" w:line="360" w:lineRule="auto"/>
        <w:textAlignment w:val="baseline"/>
        <w:rPr>
          <w:rFonts w:ascii="Times New Roman" w:hAnsi="Times New Roman" w:cs="Times New Roman"/>
          <w:sz w:val="24"/>
          <w:szCs w:val="24"/>
          <w:shd w:val="clear" w:color="auto" w:fill="FFFFFF"/>
        </w:rPr>
      </w:pPr>
      <w:r w:rsidRPr="007E413C">
        <w:rPr>
          <w:rFonts w:ascii="Times New Roman" w:hAnsi="Times New Roman" w:cs="Times New Roman"/>
          <w:b/>
          <w:sz w:val="24"/>
          <w:szCs w:val="24"/>
          <w:shd w:val="clear" w:color="auto" w:fill="FFFFFF"/>
        </w:rPr>
        <w:t>marcatori di riflessività</w:t>
      </w:r>
      <w:r w:rsidRPr="007E413C">
        <w:rPr>
          <w:rFonts w:ascii="Times New Roman" w:hAnsi="Times New Roman" w:cs="Times New Roman"/>
          <w:sz w:val="24"/>
          <w:szCs w:val="24"/>
          <w:shd w:val="clear" w:color="auto" w:fill="FFFFFF"/>
        </w:rPr>
        <w:t>: consistono nella percezione di cambiamenti interni e si rivelano in quelle frasi che esprimono una valutazione cognitiva della propri</w:t>
      </w:r>
      <w:r w:rsidR="006A58C2" w:rsidRPr="007E413C">
        <w:rPr>
          <w:rFonts w:ascii="Times New Roman" w:hAnsi="Times New Roman" w:cs="Times New Roman"/>
          <w:sz w:val="24"/>
          <w:szCs w:val="24"/>
          <w:shd w:val="clear" w:color="auto" w:fill="FFFFFF"/>
        </w:rPr>
        <w:t>a personalità. Assumono valenza formativa poiché aiutano la persona a concepire la propria esistenza come un dato che può essere assoggettato da una pluralità di condizioni ponendosi, quindi, come uno scenario aperto ag</w:t>
      </w:r>
      <w:r w:rsidR="007E413C" w:rsidRPr="007E413C">
        <w:rPr>
          <w:rFonts w:ascii="Times New Roman" w:hAnsi="Times New Roman" w:cs="Times New Roman"/>
          <w:sz w:val="24"/>
          <w:szCs w:val="24"/>
          <w:shd w:val="clear" w:color="auto" w:fill="FFFFFF"/>
        </w:rPr>
        <w:t>li orizzonti della possibilità.</w:t>
      </w:r>
    </w:p>
    <w:p w14:paraId="6F9ACBFD" w14:textId="47B1388B" w:rsidR="007E413C" w:rsidRPr="00032C05" w:rsidRDefault="007E413C" w:rsidP="007E413C">
      <w:pPr>
        <w:shd w:val="clear" w:color="auto" w:fill="FFFFFF"/>
        <w:spacing w:after="360" w:line="360" w:lineRule="auto"/>
        <w:textAlignment w:val="baseline"/>
        <w:rPr>
          <w:rFonts w:ascii="Times New Roman" w:hAnsi="Times New Roman" w:cs="Times New Roman"/>
          <w:sz w:val="24"/>
          <w:szCs w:val="24"/>
          <w:shd w:val="clear" w:color="auto" w:fill="FFFFFF"/>
        </w:rPr>
      </w:pPr>
      <w:r w:rsidRPr="00032C05">
        <w:rPr>
          <w:rFonts w:ascii="Times New Roman" w:hAnsi="Times New Roman" w:cs="Times New Roman"/>
          <w:i/>
          <w:sz w:val="24"/>
          <w:szCs w:val="24"/>
          <w:shd w:val="clear" w:color="auto" w:fill="FFFFFF"/>
        </w:rPr>
        <w:t xml:space="preserve">               Es: Il periodo delle medie ha plasmato la mia tempra: se avessi scelto di chinare la testa </w:t>
      </w:r>
      <w:r w:rsidR="00032C05">
        <w:rPr>
          <w:rFonts w:ascii="Times New Roman" w:hAnsi="Times New Roman" w:cs="Times New Roman"/>
          <w:i/>
          <w:sz w:val="24"/>
          <w:szCs w:val="24"/>
          <w:shd w:val="clear" w:color="auto" w:fill="FFFFFF"/>
        </w:rPr>
        <w:t xml:space="preserve">    </w:t>
      </w:r>
      <w:r w:rsidRPr="00032C05">
        <w:rPr>
          <w:rFonts w:ascii="Times New Roman" w:hAnsi="Times New Roman" w:cs="Times New Roman"/>
          <w:i/>
          <w:sz w:val="24"/>
          <w:szCs w:val="24"/>
          <w:shd w:val="clear" w:color="auto" w:fill="FFFFFF"/>
        </w:rPr>
        <w:tab/>
        <w:t xml:space="preserve">  </w:t>
      </w:r>
      <w:r w:rsidR="00032C05">
        <w:rPr>
          <w:rFonts w:ascii="Times New Roman" w:hAnsi="Times New Roman" w:cs="Times New Roman"/>
          <w:i/>
          <w:sz w:val="24"/>
          <w:szCs w:val="24"/>
          <w:shd w:val="clear" w:color="auto" w:fill="FFFFFF"/>
        </w:rPr>
        <w:t xml:space="preserve">di fronte ai </w:t>
      </w:r>
      <w:r w:rsidRPr="00032C05">
        <w:rPr>
          <w:rFonts w:ascii="Times New Roman" w:hAnsi="Times New Roman" w:cs="Times New Roman"/>
          <w:i/>
          <w:sz w:val="24"/>
          <w:szCs w:val="24"/>
          <w:shd w:val="clear" w:color="auto" w:fill="FFFFFF"/>
        </w:rPr>
        <w:t>bulli, non avrei mai imp</w:t>
      </w:r>
      <w:r w:rsidR="00032C05">
        <w:rPr>
          <w:rFonts w:ascii="Times New Roman" w:hAnsi="Times New Roman" w:cs="Times New Roman"/>
          <w:i/>
          <w:sz w:val="24"/>
          <w:szCs w:val="24"/>
          <w:shd w:val="clear" w:color="auto" w:fill="FFFFFF"/>
        </w:rPr>
        <w:t xml:space="preserve">arato a cavarmela, a difendermi; </w:t>
      </w:r>
      <w:r w:rsidR="00032C05">
        <w:rPr>
          <w:rFonts w:ascii="Times New Roman" w:hAnsi="Times New Roman" w:cs="Times New Roman"/>
          <w:i/>
          <w:sz w:val="24"/>
          <w:szCs w:val="24"/>
          <w:shd w:val="clear" w:color="auto" w:fill="FFFFFF"/>
        </w:rPr>
        <w:tab/>
      </w:r>
      <w:r w:rsidRPr="00032C05">
        <w:rPr>
          <w:rFonts w:ascii="Times New Roman" w:hAnsi="Times New Roman" w:cs="Times New Roman"/>
          <w:i/>
          <w:sz w:val="24"/>
          <w:szCs w:val="24"/>
          <w:shd w:val="clear" w:color="auto" w:fill="FFFFFF"/>
        </w:rPr>
        <w:tab/>
        <w:t xml:space="preserve">         </w:t>
      </w:r>
    </w:p>
    <w:p w14:paraId="5011C5F2" w14:textId="08352B0C" w:rsidR="009E2C27" w:rsidRPr="009E2C27" w:rsidRDefault="007E413C" w:rsidP="009E2C27">
      <w:pPr>
        <w:pStyle w:val="Paragrafoelenco"/>
        <w:numPr>
          <w:ilvl w:val="0"/>
          <w:numId w:val="18"/>
        </w:numPr>
        <w:shd w:val="clear" w:color="auto" w:fill="FFFFFF"/>
        <w:spacing w:after="360" w:line="360" w:lineRule="auto"/>
        <w:textAlignment w:val="baseline"/>
        <w:rPr>
          <w:rFonts w:ascii="Times New Roman" w:hAnsi="Times New Roman" w:cs="Times New Roman"/>
          <w:b/>
          <w:sz w:val="24"/>
          <w:szCs w:val="24"/>
          <w:shd w:val="clear" w:color="auto" w:fill="FFFFFF"/>
        </w:rPr>
      </w:pPr>
      <w:r w:rsidRPr="007E413C">
        <w:rPr>
          <w:rFonts w:ascii="Times New Roman" w:hAnsi="Times New Roman" w:cs="Times New Roman"/>
          <w:b/>
          <w:sz w:val="24"/>
          <w:szCs w:val="24"/>
          <w:shd w:val="clear" w:color="auto" w:fill="FFFFFF"/>
        </w:rPr>
        <w:t xml:space="preserve">marcatori di coerenza: </w:t>
      </w:r>
      <w:r>
        <w:rPr>
          <w:rFonts w:ascii="Times New Roman" w:hAnsi="Times New Roman" w:cs="Times New Roman"/>
          <w:sz w:val="24"/>
          <w:szCs w:val="24"/>
          <w:shd w:val="clear" w:color="auto" w:fill="FFFFFF"/>
        </w:rPr>
        <w:t xml:space="preserve">consentono alla persona di confrontare i fatti della propria vita con i motivi di fondo che scandiscono la propria esistenza. Il valore formativo degli indicatori in esame si </w:t>
      </w:r>
      <w:r w:rsidR="009E2C27">
        <w:rPr>
          <w:rFonts w:ascii="Times New Roman" w:hAnsi="Times New Roman" w:cs="Times New Roman"/>
          <w:sz w:val="24"/>
          <w:szCs w:val="24"/>
          <w:shd w:val="clear" w:color="auto" w:fill="FFFFFF"/>
        </w:rPr>
        <w:t xml:space="preserve">rileva nel momento in cui agiscono all’interno della narrazione, poiché aiutano il soggetto a entrare in relazione con le regioni più profonde e autentiche del Sé. </w:t>
      </w:r>
      <w:r w:rsidR="009E2C27">
        <w:rPr>
          <w:rFonts w:ascii="Times New Roman" w:hAnsi="Times New Roman" w:cs="Times New Roman"/>
          <w:sz w:val="24"/>
          <w:szCs w:val="24"/>
          <w:shd w:val="clear" w:color="auto" w:fill="FFFFFF"/>
        </w:rPr>
        <w:tab/>
        <w:t xml:space="preserve">                                         </w:t>
      </w:r>
    </w:p>
    <w:p w14:paraId="79367C15" w14:textId="77777777" w:rsidR="009E2C27" w:rsidRPr="00032C05" w:rsidRDefault="009E2C27" w:rsidP="009E2C27">
      <w:pPr>
        <w:pStyle w:val="Paragrafoelenco"/>
        <w:shd w:val="clear" w:color="auto" w:fill="FFFFFF"/>
        <w:spacing w:after="360" w:line="360" w:lineRule="auto"/>
        <w:textAlignment w:val="baseline"/>
        <w:rPr>
          <w:rFonts w:ascii="Times New Roman" w:hAnsi="Times New Roman" w:cs="Times New Roman"/>
          <w:sz w:val="24"/>
          <w:szCs w:val="24"/>
          <w:shd w:val="clear" w:color="auto" w:fill="FFFFFF"/>
        </w:rPr>
      </w:pPr>
    </w:p>
    <w:p w14:paraId="1ECC51CC" w14:textId="162E1D45" w:rsidR="007E413C" w:rsidRPr="00032C05" w:rsidRDefault="009E2C27" w:rsidP="009E2C27">
      <w:pPr>
        <w:pStyle w:val="Paragrafoelenco"/>
        <w:shd w:val="clear" w:color="auto" w:fill="FFFFFF"/>
        <w:spacing w:after="360" w:line="360" w:lineRule="auto"/>
        <w:textAlignment w:val="baseline"/>
        <w:rPr>
          <w:rFonts w:ascii="Times New Roman" w:hAnsi="Times New Roman" w:cs="Times New Roman"/>
          <w:i/>
          <w:sz w:val="24"/>
          <w:szCs w:val="24"/>
          <w:shd w:val="clear" w:color="auto" w:fill="FFFFFF"/>
        </w:rPr>
      </w:pPr>
      <w:r w:rsidRPr="00032C05">
        <w:rPr>
          <w:rFonts w:ascii="Times New Roman" w:hAnsi="Times New Roman" w:cs="Times New Roman"/>
          <w:i/>
          <w:sz w:val="24"/>
          <w:szCs w:val="24"/>
          <w:shd w:val="clear" w:color="auto" w:fill="FFFFFF"/>
        </w:rPr>
        <w:t>Es: Se non avessi ascoltato la sua testimonianza, avrei rischiato grosso!</w:t>
      </w:r>
    </w:p>
    <w:p w14:paraId="02258E14" w14:textId="77777777" w:rsidR="009E2C27" w:rsidRPr="009E2C27" w:rsidRDefault="009E2C27" w:rsidP="009E2C27">
      <w:pPr>
        <w:pStyle w:val="Paragrafoelenco"/>
        <w:shd w:val="clear" w:color="auto" w:fill="FFFFFF"/>
        <w:spacing w:after="360" w:line="360" w:lineRule="auto"/>
        <w:textAlignment w:val="baseline"/>
        <w:rPr>
          <w:rFonts w:ascii="Times New Roman" w:hAnsi="Times New Roman" w:cs="Times New Roman"/>
          <w:shd w:val="clear" w:color="auto" w:fill="FFFFFF"/>
        </w:rPr>
      </w:pPr>
    </w:p>
    <w:p w14:paraId="06CA2165" w14:textId="7B6BA516" w:rsidR="007A5A48" w:rsidRPr="009E2C27" w:rsidRDefault="009E2C27" w:rsidP="009E2C27">
      <w:pPr>
        <w:pStyle w:val="Paragrafoelenco"/>
        <w:numPr>
          <w:ilvl w:val="0"/>
          <w:numId w:val="18"/>
        </w:numPr>
        <w:shd w:val="clear" w:color="auto" w:fill="FFFFFF"/>
        <w:spacing w:after="360" w:line="360" w:lineRule="auto"/>
        <w:textAlignment w:val="baseline"/>
        <w:rPr>
          <w:rFonts w:ascii="Times New Roman" w:hAnsi="Times New Roman" w:cs="Times New Roman"/>
          <w:b/>
          <w:szCs w:val="24"/>
          <w:shd w:val="clear" w:color="auto" w:fill="FFFFFF"/>
        </w:rPr>
      </w:pPr>
      <w:r w:rsidRPr="009E2C27">
        <w:rPr>
          <w:rFonts w:ascii="Times New Roman" w:hAnsi="Times New Roman" w:cs="Times New Roman"/>
          <w:b/>
          <w:sz w:val="24"/>
          <w:szCs w:val="24"/>
          <w:shd w:val="clear" w:color="auto" w:fill="FFFFFF"/>
        </w:rPr>
        <w:t>marcatori di impegno:</w:t>
      </w:r>
      <w:r>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 xml:space="preserve">consentono alla persona di </w:t>
      </w:r>
      <w:r w:rsidR="00032C05">
        <w:rPr>
          <w:rFonts w:ascii="Times New Roman" w:hAnsi="Times New Roman" w:cs="Times New Roman"/>
          <w:sz w:val="24"/>
          <w:szCs w:val="24"/>
          <w:shd w:val="clear" w:color="auto" w:fill="FFFFFF"/>
        </w:rPr>
        <w:t>riconoscere il dinamismo sotteso</w:t>
      </w:r>
      <w:r>
        <w:rPr>
          <w:rFonts w:ascii="Times New Roman" w:hAnsi="Times New Roman" w:cs="Times New Roman"/>
          <w:sz w:val="24"/>
          <w:szCs w:val="24"/>
          <w:shd w:val="clear" w:color="auto" w:fill="FFFFFF"/>
        </w:rPr>
        <w:t xml:space="preserve"> ai propri meccanismi decisionali ed a verificare in che misura dipendono da scopi o finalità liberamente ass</w:t>
      </w:r>
      <w:r w:rsidR="00032C05">
        <w:rPr>
          <w:rFonts w:ascii="Times New Roman" w:hAnsi="Times New Roman" w:cs="Times New Roman"/>
          <w:sz w:val="24"/>
          <w:szCs w:val="24"/>
          <w:shd w:val="clear" w:color="auto" w:fill="FFFFFF"/>
        </w:rPr>
        <w:t xml:space="preserve">unte e perseguite dal soggetto. </w:t>
      </w:r>
    </w:p>
    <w:p w14:paraId="501C7D79" w14:textId="70066E76" w:rsidR="009E2C27" w:rsidRDefault="009E2C27" w:rsidP="009E2C27">
      <w:pPr>
        <w:pStyle w:val="Paragrafoelenco"/>
        <w:shd w:val="clear" w:color="auto" w:fill="FFFFFF"/>
        <w:spacing w:after="360" w:line="360" w:lineRule="auto"/>
        <w:textAlignment w:val="baseline"/>
        <w:rPr>
          <w:rFonts w:ascii="Times New Roman" w:hAnsi="Times New Roman" w:cs="Times New Roman"/>
          <w:b/>
          <w:sz w:val="24"/>
          <w:szCs w:val="24"/>
          <w:shd w:val="clear" w:color="auto" w:fill="FFFFFF"/>
        </w:rPr>
      </w:pPr>
    </w:p>
    <w:p w14:paraId="41C88719" w14:textId="0A1AF5A5" w:rsidR="009E2C27" w:rsidRPr="00032C05" w:rsidRDefault="009E2C27" w:rsidP="009E2C27">
      <w:pPr>
        <w:pStyle w:val="Paragrafoelenco"/>
        <w:shd w:val="clear" w:color="auto" w:fill="FFFFFF"/>
        <w:spacing w:after="360" w:line="360" w:lineRule="auto"/>
        <w:textAlignment w:val="baseline"/>
        <w:rPr>
          <w:rFonts w:ascii="Times New Roman" w:hAnsi="Times New Roman" w:cs="Times New Roman"/>
          <w:i/>
          <w:sz w:val="24"/>
          <w:szCs w:val="24"/>
          <w:shd w:val="clear" w:color="auto" w:fill="FFFFFF"/>
        </w:rPr>
      </w:pPr>
      <w:r w:rsidRPr="00032C05">
        <w:rPr>
          <w:rFonts w:ascii="Times New Roman" w:hAnsi="Times New Roman" w:cs="Times New Roman"/>
          <w:i/>
          <w:sz w:val="24"/>
          <w:szCs w:val="24"/>
          <w:shd w:val="clear" w:color="auto" w:fill="FFFFFF"/>
        </w:rPr>
        <w:t>Es: Benché fosse una scelta difficile, sapevo di doverla prendere;</w:t>
      </w:r>
    </w:p>
    <w:p w14:paraId="474E80D9" w14:textId="29B1F0BB" w:rsidR="00032C05" w:rsidRDefault="00032C05" w:rsidP="009E2C27">
      <w:pPr>
        <w:pStyle w:val="Paragrafoelenco"/>
        <w:shd w:val="clear" w:color="auto" w:fill="FFFFFF"/>
        <w:spacing w:after="360" w:line="360" w:lineRule="auto"/>
        <w:textAlignment w:val="baseline"/>
        <w:rPr>
          <w:rFonts w:ascii="Times New Roman" w:hAnsi="Times New Roman" w:cs="Times New Roman"/>
          <w:szCs w:val="24"/>
          <w:shd w:val="clear" w:color="auto" w:fill="FFFFFF"/>
        </w:rPr>
      </w:pPr>
    </w:p>
    <w:p w14:paraId="5CC55791" w14:textId="0F1858CB" w:rsidR="00553814" w:rsidRDefault="00032C05" w:rsidP="00553814">
      <w:pPr>
        <w:pStyle w:val="Paragrafoelenco"/>
        <w:numPr>
          <w:ilvl w:val="0"/>
          <w:numId w:val="18"/>
        </w:numPr>
        <w:shd w:val="clear" w:color="auto" w:fill="FFFFFF"/>
        <w:spacing w:after="360" w:line="360" w:lineRule="auto"/>
        <w:textAlignment w:val="baseline"/>
        <w:rPr>
          <w:rFonts w:ascii="Times New Roman" w:hAnsi="Times New Roman" w:cs="Times New Roman"/>
          <w:sz w:val="24"/>
          <w:szCs w:val="24"/>
          <w:shd w:val="clear" w:color="auto" w:fill="FFFFFF"/>
        </w:rPr>
      </w:pPr>
      <w:r w:rsidRPr="00032C05">
        <w:rPr>
          <w:rFonts w:ascii="Times New Roman" w:hAnsi="Times New Roman" w:cs="Times New Roman"/>
          <w:b/>
          <w:sz w:val="24"/>
          <w:szCs w:val="24"/>
          <w:shd w:val="clear" w:color="auto" w:fill="FFFFFF"/>
        </w:rPr>
        <w:t xml:space="preserve">marcatori di qualità: </w:t>
      </w:r>
      <w:r w:rsidRPr="00032C05">
        <w:rPr>
          <w:rFonts w:ascii="Times New Roman" w:hAnsi="Times New Roman" w:cs="Times New Roman"/>
          <w:sz w:val="24"/>
          <w:szCs w:val="24"/>
          <w:shd w:val="clear" w:color="auto" w:fill="FFFFFF"/>
        </w:rPr>
        <w:t xml:space="preserve">sono </w:t>
      </w:r>
      <w:r>
        <w:rPr>
          <w:rFonts w:ascii="Times New Roman" w:hAnsi="Times New Roman" w:cs="Times New Roman"/>
          <w:sz w:val="24"/>
          <w:szCs w:val="24"/>
          <w:shd w:val="clear" w:color="auto" w:fill="FFFFFF"/>
        </w:rPr>
        <w:t>dinamiche narrative che connettono la persona con i significati emotivi ricorrenti attraverso i quali interpretare e valutare gli accadimenti dell’</w:t>
      </w:r>
      <w:r w:rsidR="00553814">
        <w:rPr>
          <w:rFonts w:ascii="Times New Roman" w:hAnsi="Times New Roman" w:cs="Times New Roman"/>
          <w:sz w:val="24"/>
          <w:szCs w:val="24"/>
          <w:shd w:val="clear" w:color="auto" w:fill="FFFFFF"/>
        </w:rPr>
        <w:t>esistenza.</w:t>
      </w:r>
    </w:p>
    <w:p w14:paraId="34131EF1" w14:textId="77777777" w:rsidR="00553814" w:rsidRPr="00553814" w:rsidRDefault="00553814" w:rsidP="00553814">
      <w:pPr>
        <w:pStyle w:val="Paragrafoelenco"/>
        <w:shd w:val="clear" w:color="auto" w:fill="FFFFFF"/>
        <w:spacing w:after="360" w:line="360" w:lineRule="auto"/>
        <w:textAlignment w:val="baseline"/>
        <w:rPr>
          <w:rFonts w:ascii="Times New Roman" w:hAnsi="Times New Roman" w:cs="Times New Roman"/>
          <w:sz w:val="24"/>
          <w:szCs w:val="24"/>
          <w:shd w:val="clear" w:color="auto" w:fill="FFFFFF"/>
        </w:rPr>
      </w:pPr>
    </w:p>
    <w:p w14:paraId="35E4BC5D" w14:textId="1FABE4DC" w:rsidR="007A5A48" w:rsidRPr="00025EE0" w:rsidRDefault="00032C05" w:rsidP="00025EE0">
      <w:pPr>
        <w:pStyle w:val="Paragrafoelenco"/>
        <w:shd w:val="clear" w:color="auto" w:fill="FFFFFF"/>
        <w:spacing w:after="360" w:line="360" w:lineRule="auto"/>
        <w:textAlignment w:val="baseline"/>
        <w:rPr>
          <w:rFonts w:ascii="Times New Roman" w:hAnsi="Times New Roman" w:cs="Times New Roman"/>
          <w:i/>
          <w:sz w:val="24"/>
          <w:szCs w:val="24"/>
          <w:shd w:val="clear" w:color="auto" w:fill="FFFFFF"/>
        </w:rPr>
      </w:pPr>
      <w:r w:rsidRPr="00553814">
        <w:rPr>
          <w:rFonts w:ascii="Times New Roman" w:hAnsi="Times New Roman" w:cs="Times New Roman"/>
          <w:i/>
          <w:sz w:val="24"/>
          <w:szCs w:val="24"/>
          <w:shd w:val="clear" w:color="auto" w:fill="FFFFFF"/>
        </w:rPr>
        <w:t>E</w:t>
      </w:r>
      <w:r w:rsidR="00553814" w:rsidRPr="00553814">
        <w:rPr>
          <w:rFonts w:ascii="Times New Roman" w:hAnsi="Times New Roman" w:cs="Times New Roman"/>
          <w:i/>
          <w:sz w:val="24"/>
          <w:szCs w:val="24"/>
          <w:shd w:val="clear" w:color="auto" w:fill="FFFFFF"/>
        </w:rPr>
        <w:t>s</w:t>
      </w:r>
      <w:r w:rsidRPr="00553814">
        <w:rPr>
          <w:rFonts w:ascii="Times New Roman" w:hAnsi="Times New Roman" w:cs="Times New Roman"/>
          <w:b/>
          <w:i/>
          <w:sz w:val="24"/>
          <w:szCs w:val="24"/>
          <w:shd w:val="clear" w:color="auto" w:fill="FFFFFF"/>
        </w:rPr>
        <w:t>:</w:t>
      </w:r>
      <w:r w:rsidRPr="00553814">
        <w:rPr>
          <w:rFonts w:ascii="Times New Roman" w:hAnsi="Times New Roman" w:cs="Times New Roman"/>
          <w:i/>
          <w:sz w:val="24"/>
          <w:szCs w:val="24"/>
          <w:shd w:val="clear" w:color="auto" w:fill="FFFFFF"/>
        </w:rPr>
        <w:t xml:space="preserve"> Fuori è primavera, ma dentro di me </w:t>
      </w:r>
      <w:r w:rsidR="00553814" w:rsidRPr="00553814">
        <w:rPr>
          <w:rFonts w:ascii="Times New Roman" w:hAnsi="Times New Roman" w:cs="Times New Roman"/>
          <w:i/>
          <w:sz w:val="24"/>
          <w:szCs w:val="24"/>
          <w:shd w:val="clear" w:color="auto" w:fill="FFFFFF"/>
        </w:rPr>
        <w:t>il cupo inverno che caratterizza ogni mio attimo.</w:t>
      </w:r>
    </w:p>
    <w:p w14:paraId="5EE50A15" w14:textId="2A0A5DC5" w:rsidR="00C16659" w:rsidRDefault="007B5D69" w:rsidP="00150D3C">
      <w:pPr>
        <w:shd w:val="clear" w:color="auto" w:fill="FFFFFF"/>
        <w:spacing w:after="360" w:line="360" w:lineRule="auto"/>
        <w:textAlignment w:val="baseline"/>
        <w:rPr>
          <w:rFonts w:ascii="Times New Roman" w:hAnsi="Times New Roman" w:cs="Times New Roman"/>
          <w:sz w:val="24"/>
          <w:szCs w:val="24"/>
          <w:shd w:val="clear" w:color="auto" w:fill="FFFFFF"/>
        </w:rPr>
      </w:pPr>
      <w:r w:rsidRPr="000F51A0">
        <w:rPr>
          <w:rFonts w:ascii="Times New Roman" w:hAnsi="Times New Roman" w:cs="Times New Roman"/>
          <w:sz w:val="24"/>
          <w:szCs w:val="24"/>
          <w:shd w:val="clear" w:color="auto" w:fill="FFFFFF"/>
        </w:rPr>
        <w:t>La scoperta della di</w:t>
      </w:r>
      <w:r w:rsidR="00025EE0">
        <w:rPr>
          <w:rFonts w:ascii="Times New Roman" w:hAnsi="Times New Roman" w:cs="Times New Roman"/>
          <w:sz w:val="24"/>
          <w:szCs w:val="24"/>
          <w:shd w:val="clear" w:color="auto" w:fill="FFFFFF"/>
        </w:rPr>
        <w:t xml:space="preserve">mensione narrativa del pensiero </w:t>
      </w:r>
      <w:r w:rsidRPr="000F51A0">
        <w:rPr>
          <w:rFonts w:ascii="Times New Roman" w:hAnsi="Times New Roman" w:cs="Times New Roman"/>
          <w:sz w:val="24"/>
          <w:szCs w:val="24"/>
          <w:shd w:val="clear" w:color="auto" w:fill="FFFFFF"/>
        </w:rPr>
        <w:t>illumina</w:t>
      </w:r>
      <w:r w:rsidR="00025EE0">
        <w:rPr>
          <w:rFonts w:ascii="Times New Roman" w:hAnsi="Times New Roman" w:cs="Times New Roman"/>
          <w:sz w:val="24"/>
          <w:szCs w:val="24"/>
          <w:shd w:val="clear" w:color="auto" w:fill="FFFFFF"/>
        </w:rPr>
        <w:t>, quindi, l</w:t>
      </w:r>
      <w:r w:rsidRPr="000F51A0">
        <w:rPr>
          <w:rFonts w:ascii="Times New Roman" w:hAnsi="Times New Roman" w:cs="Times New Roman"/>
          <w:sz w:val="24"/>
          <w:szCs w:val="24"/>
          <w:shd w:val="clear" w:color="auto" w:fill="FFFFFF"/>
        </w:rPr>
        <w:t>a funzione del narrare nell’esperienza vitale soggettiva, nello sviluppo della mente e dell’identità infantile, così come nella trasformazione adulta. Si rivela narrativa (e non logico-analitica)</w:t>
      </w:r>
      <w:r w:rsidR="00025EE0">
        <w:rPr>
          <w:rFonts w:ascii="Times New Roman" w:hAnsi="Times New Roman" w:cs="Times New Roman"/>
          <w:sz w:val="24"/>
          <w:szCs w:val="24"/>
          <w:shd w:val="clear" w:color="auto" w:fill="FFFFFF"/>
        </w:rPr>
        <w:t>,</w:t>
      </w:r>
      <w:r w:rsidRPr="000F51A0">
        <w:rPr>
          <w:rFonts w:ascii="Times New Roman" w:hAnsi="Times New Roman" w:cs="Times New Roman"/>
          <w:sz w:val="24"/>
          <w:szCs w:val="24"/>
          <w:shd w:val="clear" w:color="auto" w:fill="FFFFFF"/>
        </w:rPr>
        <w:t xml:space="preserve"> la modalità con cui la mente racconta di sé a se stessa, e perciò costruisce e ricostruisce incessantemente il disegno della propria storia di vita e, interpretandosi, si orienta e si auto-dirige</w:t>
      </w:r>
      <w:r w:rsidR="00CD3B3F" w:rsidRPr="000F51A0">
        <w:rPr>
          <w:rFonts w:ascii="Times New Roman" w:hAnsi="Times New Roman" w:cs="Times New Roman"/>
          <w:sz w:val="24"/>
          <w:szCs w:val="24"/>
          <w:shd w:val="clear" w:color="auto" w:fill="FFFFFF"/>
        </w:rPr>
        <w:t>.</w:t>
      </w:r>
      <w:r w:rsidR="00C10543" w:rsidRPr="000F51A0">
        <w:rPr>
          <w:rFonts w:ascii="Times New Roman" w:hAnsi="Times New Roman" w:cs="Times New Roman"/>
          <w:sz w:val="24"/>
          <w:szCs w:val="24"/>
          <w:shd w:val="clear" w:color="auto" w:fill="FFFFFF"/>
        </w:rPr>
        <w:t xml:space="preserve"> </w:t>
      </w:r>
      <w:r w:rsidR="00C10543" w:rsidRPr="000F51A0">
        <w:rPr>
          <w:rFonts w:ascii="Times New Roman" w:hAnsi="Times New Roman" w:cs="Times New Roman"/>
          <w:sz w:val="24"/>
          <w:szCs w:val="24"/>
          <w:shd w:val="clear" w:color="auto" w:fill="FFFFFF"/>
        </w:rPr>
        <w:tab/>
      </w:r>
      <w:r w:rsidR="00757E30" w:rsidRPr="000F51A0">
        <w:rPr>
          <w:rFonts w:ascii="Times New Roman" w:hAnsi="Times New Roman" w:cs="Times New Roman"/>
          <w:sz w:val="24"/>
          <w:szCs w:val="24"/>
          <w:shd w:val="clear" w:color="auto" w:fill="FFFFFF"/>
        </w:rPr>
        <w:tab/>
        <w:t xml:space="preserve">                                       </w:t>
      </w:r>
      <w:r w:rsidR="00326421" w:rsidRPr="000F51A0">
        <w:rPr>
          <w:rFonts w:ascii="Times New Roman" w:hAnsi="Times New Roman" w:cs="Times New Roman"/>
          <w:sz w:val="24"/>
          <w:szCs w:val="24"/>
          <w:shd w:val="clear" w:color="auto" w:fill="FFFFFF"/>
        </w:rPr>
        <w:t xml:space="preserve">Attraverso la narrazione l’individuo inizia a rendere </w:t>
      </w:r>
      <w:r w:rsidR="00757E30" w:rsidRPr="000F51A0">
        <w:rPr>
          <w:rFonts w:ascii="Times New Roman" w:hAnsi="Times New Roman" w:cs="Times New Roman"/>
          <w:sz w:val="24"/>
          <w:szCs w:val="24"/>
          <w:shd w:val="clear" w:color="auto" w:fill="FFFFFF"/>
        </w:rPr>
        <w:t>e</w:t>
      </w:r>
      <w:r w:rsidR="00326421" w:rsidRPr="000F51A0">
        <w:rPr>
          <w:rFonts w:ascii="Times New Roman" w:hAnsi="Times New Roman" w:cs="Times New Roman"/>
          <w:sz w:val="24"/>
          <w:szCs w:val="24"/>
          <w:shd w:val="clear" w:color="auto" w:fill="FFFFFF"/>
        </w:rPr>
        <w:t>splicito il proprio mondo interiore e questo processo è la base attraverso cui è possibile</w:t>
      </w:r>
      <w:r w:rsidR="00757E30" w:rsidRPr="000F51A0">
        <w:rPr>
          <w:rFonts w:ascii="Times New Roman" w:hAnsi="Times New Roman" w:cs="Times New Roman"/>
          <w:sz w:val="24"/>
          <w:szCs w:val="24"/>
          <w:shd w:val="clear" w:color="auto" w:fill="FFFFFF"/>
        </w:rPr>
        <w:t xml:space="preserve"> costruire la propria identità.</w:t>
      </w:r>
      <w:r w:rsidR="00C10543" w:rsidRPr="000F51A0">
        <w:rPr>
          <w:rFonts w:ascii="Times New Roman" w:hAnsi="Times New Roman" w:cs="Times New Roman"/>
          <w:sz w:val="24"/>
          <w:szCs w:val="24"/>
          <w:shd w:val="clear" w:color="auto" w:fill="FFFFFF"/>
        </w:rPr>
        <w:tab/>
      </w:r>
      <w:r w:rsidR="001647FA" w:rsidRPr="000F51A0">
        <w:rPr>
          <w:rFonts w:ascii="Times New Roman" w:hAnsi="Times New Roman" w:cs="Times New Roman"/>
          <w:sz w:val="24"/>
          <w:szCs w:val="24"/>
          <w:shd w:val="clear" w:color="auto" w:fill="FFFFFF"/>
        </w:rPr>
        <w:tab/>
      </w:r>
      <w:r w:rsidR="000F51A0" w:rsidRPr="000F51A0">
        <w:rPr>
          <w:rFonts w:ascii="Times New Roman" w:hAnsi="Times New Roman" w:cs="Times New Roman"/>
          <w:sz w:val="24"/>
          <w:szCs w:val="24"/>
          <w:shd w:val="clear" w:color="auto" w:fill="FFFFFF"/>
        </w:rPr>
        <w:tab/>
      </w:r>
      <w:r w:rsidR="000F51A0" w:rsidRPr="000F51A0">
        <w:rPr>
          <w:rFonts w:ascii="Times New Roman" w:hAnsi="Times New Roman" w:cs="Times New Roman"/>
          <w:sz w:val="24"/>
          <w:szCs w:val="24"/>
          <w:shd w:val="clear" w:color="auto" w:fill="FFFFFF"/>
        </w:rPr>
        <w:tab/>
        <w:t xml:space="preserve">               La narrazione di sé possiede anche un valore auto-formativo: stimola l’auto-osservazione e la consapevolezza</w:t>
      </w:r>
      <w:r w:rsidR="00025EE0">
        <w:rPr>
          <w:rFonts w:ascii="Times New Roman" w:hAnsi="Times New Roman" w:cs="Times New Roman"/>
          <w:sz w:val="24"/>
          <w:szCs w:val="24"/>
          <w:shd w:val="clear" w:color="auto" w:fill="FFFFFF"/>
        </w:rPr>
        <w:t xml:space="preserve"> invogliando ad una scienza di S</w:t>
      </w:r>
      <w:r w:rsidR="000F51A0" w:rsidRPr="000F51A0">
        <w:rPr>
          <w:rFonts w:ascii="Times New Roman" w:hAnsi="Times New Roman" w:cs="Times New Roman"/>
          <w:sz w:val="24"/>
          <w:szCs w:val="24"/>
          <w:shd w:val="clear" w:color="auto" w:fill="FFFFFF"/>
        </w:rPr>
        <w:t>é; permette inoltre di rendere visibile quel sapere implicito di cui ciascuno è portatore.</w:t>
      </w:r>
      <w:r w:rsidR="001647FA" w:rsidRPr="000F51A0">
        <w:rPr>
          <w:rFonts w:ascii="Times New Roman" w:hAnsi="Times New Roman" w:cs="Times New Roman"/>
          <w:sz w:val="24"/>
          <w:szCs w:val="24"/>
          <w:shd w:val="clear" w:color="auto" w:fill="FFFFFF"/>
        </w:rPr>
        <w:tab/>
        <w:t xml:space="preserve">  </w:t>
      </w:r>
      <w:r w:rsidR="005975A8">
        <w:rPr>
          <w:rFonts w:ascii="Times New Roman" w:hAnsi="Times New Roman" w:cs="Times New Roman"/>
          <w:sz w:val="24"/>
          <w:szCs w:val="24"/>
          <w:shd w:val="clear" w:color="auto" w:fill="FFFFFF"/>
        </w:rPr>
        <w:tab/>
      </w:r>
      <w:r w:rsidR="00573961">
        <w:rPr>
          <w:rFonts w:ascii="Times New Roman" w:hAnsi="Times New Roman" w:cs="Times New Roman"/>
          <w:sz w:val="24"/>
          <w:szCs w:val="24"/>
          <w:shd w:val="clear" w:color="auto" w:fill="FFFFFF"/>
        </w:rPr>
        <w:tab/>
      </w:r>
      <w:r w:rsidR="00B2280F">
        <w:rPr>
          <w:rFonts w:ascii="Times New Roman" w:hAnsi="Times New Roman" w:cs="Times New Roman"/>
          <w:sz w:val="24"/>
          <w:szCs w:val="24"/>
          <w:shd w:val="clear" w:color="auto" w:fill="FFFFFF"/>
        </w:rPr>
        <w:tab/>
      </w:r>
      <w:r w:rsidR="00B2280F">
        <w:rPr>
          <w:rFonts w:ascii="Times New Roman" w:hAnsi="Times New Roman" w:cs="Times New Roman"/>
          <w:sz w:val="24"/>
          <w:szCs w:val="24"/>
          <w:shd w:val="clear" w:color="auto" w:fill="FFFFFF"/>
        </w:rPr>
        <w:tab/>
      </w:r>
      <w:r w:rsidR="00B2280F">
        <w:rPr>
          <w:rFonts w:ascii="Times New Roman" w:hAnsi="Times New Roman" w:cs="Times New Roman"/>
          <w:sz w:val="24"/>
          <w:szCs w:val="24"/>
          <w:shd w:val="clear" w:color="auto" w:fill="FFFFFF"/>
        </w:rPr>
        <w:tab/>
      </w:r>
      <w:r w:rsidR="00B2280F">
        <w:rPr>
          <w:rFonts w:ascii="Times New Roman" w:hAnsi="Times New Roman" w:cs="Times New Roman"/>
          <w:sz w:val="24"/>
          <w:szCs w:val="24"/>
          <w:shd w:val="clear" w:color="auto" w:fill="FFFFFF"/>
        </w:rPr>
        <w:tab/>
      </w:r>
      <w:r w:rsidR="00B2280F">
        <w:rPr>
          <w:rFonts w:ascii="Times New Roman" w:hAnsi="Times New Roman" w:cs="Times New Roman"/>
          <w:sz w:val="24"/>
          <w:szCs w:val="24"/>
          <w:shd w:val="clear" w:color="auto" w:fill="FFFFFF"/>
        </w:rPr>
        <w:tab/>
        <w:t xml:space="preserve">                         Quando le conoscenze acquistano senso, permettendo l’integrazione </w:t>
      </w:r>
      <w:r w:rsidR="00B2280F" w:rsidRPr="00B2280F">
        <w:rPr>
          <w:rFonts w:ascii="Times New Roman" w:hAnsi="Times New Roman" w:cs="Times New Roman"/>
          <w:sz w:val="24"/>
          <w:szCs w:val="24"/>
          <w:shd w:val="clear" w:color="auto" w:fill="FFFFFF"/>
        </w:rPr>
        <w:t>delle nuove informazioni con quelle già possedute e l’utilizzo delle stesse in contesti e situazioni differenti, sviluppando la capacità di problem solving, di pensiero critico, di metariflessione e trasformando le conoscenze in vere e proprie competenze</w:t>
      </w:r>
      <w:r w:rsidR="00B2280F">
        <w:rPr>
          <w:rFonts w:ascii="Times New Roman" w:hAnsi="Times New Roman" w:cs="Times New Roman"/>
          <w:sz w:val="24"/>
          <w:szCs w:val="24"/>
          <w:shd w:val="clear" w:color="auto" w:fill="FFFFFF"/>
        </w:rPr>
        <w:t xml:space="preserve">, si parla di </w:t>
      </w:r>
      <w:r w:rsidR="00B2280F" w:rsidRPr="00B2280F">
        <w:rPr>
          <w:rFonts w:ascii="Times New Roman" w:hAnsi="Times New Roman" w:cs="Times New Roman"/>
          <w:sz w:val="24"/>
          <w:szCs w:val="24"/>
          <w:shd w:val="clear" w:color="auto" w:fill="FFFFFF"/>
        </w:rPr>
        <w:t>apprendimento significativo</w:t>
      </w:r>
      <w:r w:rsidR="00B2280F">
        <w:rPr>
          <w:rFonts w:ascii="Times New Roman" w:hAnsi="Times New Roman" w:cs="Times New Roman"/>
          <w:sz w:val="24"/>
          <w:szCs w:val="24"/>
          <w:shd w:val="clear" w:color="auto" w:fill="FFFFFF"/>
        </w:rPr>
        <w:t>.</w:t>
      </w:r>
      <w:r w:rsidR="00B2280F" w:rsidRPr="00B2280F">
        <w:t xml:space="preserve"> </w:t>
      </w:r>
      <w:r w:rsidR="00B2280F">
        <w:rPr>
          <w:rFonts w:ascii="Times New Roman" w:hAnsi="Times New Roman" w:cs="Times New Roman"/>
          <w:sz w:val="24"/>
          <w:szCs w:val="24"/>
          <w:shd w:val="clear" w:color="auto" w:fill="FFFFFF"/>
        </w:rPr>
        <w:t xml:space="preserve">(2004) </w:t>
      </w:r>
      <w:r w:rsidR="00B2280F">
        <w:rPr>
          <w:rFonts w:ascii="Times New Roman" w:hAnsi="Times New Roman" w:cs="Times New Roman"/>
          <w:sz w:val="24"/>
          <w:szCs w:val="24"/>
          <w:shd w:val="clear" w:color="auto" w:fill="FFFFFF"/>
        </w:rPr>
        <w:tab/>
      </w:r>
      <w:r w:rsidR="00B2280F">
        <w:rPr>
          <w:rFonts w:ascii="Times New Roman" w:hAnsi="Times New Roman" w:cs="Times New Roman"/>
          <w:sz w:val="24"/>
          <w:szCs w:val="24"/>
          <w:shd w:val="clear" w:color="auto" w:fill="FFFFFF"/>
        </w:rPr>
        <w:tab/>
      </w:r>
      <w:r w:rsidR="00B2280F">
        <w:rPr>
          <w:rFonts w:ascii="Times New Roman" w:hAnsi="Times New Roman" w:cs="Times New Roman"/>
          <w:sz w:val="24"/>
          <w:szCs w:val="24"/>
          <w:shd w:val="clear" w:color="auto" w:fill="FFFFFF"/>
        </w:rPr>
        <w:tab/>
        <w:t xml:space="preserve">                 </w:t>
      </w:r>
      <w:r w:rsidR="00B2280F" w:rsidRPr="00B2280F">
        <w:rPr>
          <w:rFonts w:ascii="Times New Roman" w:hAnsi="Times New Roman" w:cs="Times New Roman"/>
          <w:sz w:val="24"/>
          <w:szCs w:val="24"/>
          <w:shd w:val="clear" w:color="auto" w:fill="FFFFFF"/>
        </w:rPr>
        <w:t>Il concetto di apprendimento significativo nasce all’interno del paradigma costruttivista della conoscenza e si sviluppa in molteplici correnti teoretiche, tra cui il costruttivismo socio-culturale.</w:t>
      </w:r>
      <w:r w:rsidR="00B2280F">
        <w:rPr>
          <w:rFonts w:ascii="Times New Roman" w:hAnsi="Times New Roman" w:cs="Times New Roman"/>
          <w:sz w:val="24"/>
          <w:szCs w:val="24"/>
          <w:shd w:val="clear" w:color="auto" w:fill="FFFFFF"/>
        </w:rPr>
        <w:t xml:space="preserve">                      </w:t>
      </w:r>
      <w:r w:rsidR="00991914">
        <w:rPr>
          <w:rFonts w:ascii="Times New Roman" w:hAnsi="Times New Roman" w:cs="Times New Roman"/>
          <w:sz w:val="24"/>
          <w:szCs w:val="24"/>
          <w:shd w:val="clear" w:color="auto" w:fill="FFFFFF"/>
        </w:rPr>
        <w:t xml:space="preserve"> Il costruttivismo </w:t>
      </w:r>
      <w:r w:rsidR="00B2280F" w:rsidRPr="00B2280F">
        <w:rPr>
          <w:rFonts w:ascii="Times New Roman" w:hAnsi="Times New Roman" w:cs="Times New Roman"/>
          <w:sz w:val="24"/>
          <w:szCs w:val="24"/>
          <w:shd w:val="clear" w:color="auto" w:fill="FFFFFF"/>
        </w:rPr>
        <w:t>immagina che la conoscenza sia il frutto di un processo di costruzione di significato da parte del soggetto, che definisce e rielabora interagendo con gli altri in un contesto, i propri saperi</w:t>
      </w:r>
      <w:r w:rsidR="00B2280F">
        <w:rPr>
          <w:rFonts w:ascii="Times New Roman" w:hAnsi="Times New Roman" w:cs="Times New Roman"/>
          <w:sz w:val="24"/>
          <w:szCs w:val="24"/>
          <w:shd w:val="clear" w:color="auto" w:fill="FFFFFF"/>
        </w:rPr>
        <w:t>.</w:t>
      </w:r>
      <w:r w:rsidR="00B2280F">
        <w:rPr>
          <w:rFonts w:ascii="Times New Roman" w:hAnsi="Times New Roman" w:cs="Times New Roman"/>
          <w:sz w:val="24"/>
          <w:szCs w:val="24"/>
          <w:shd w:val="clear" w:color="auto" w:fill="FFFFFF"/>
        </w:rPr>
        <w:tab/>
      </w:r>
      <w:r w:rsidR="00B2280F">
        <w:rPr>
          <w:rFonts w:ascii="Times New Roman" w:hAnsi="Times New Roman" w:cs="Times New Roman"/>
          <w:sz w:val="24"/>
          <w:szCs w:val="24"/>
          <w:shd w:val="clear" w:color="auto" w:fill="FFFFFF"/>
        </w:rPr>
        <w:tab/>
      </w:r>
      <w:r w:rsidR="00B2280F">
        <w:rPr>
          <w:rFonts w:ascii="Times New Roman" w:hAnsi="Times New Roman" w:cs="Times New Roman"/>
          <w:sz w:val="24"/>
          <w:szCs w:val="24"/>
          <w:shd w:val="clear" w:color="auto" w:fill="FFFFFF"/>
        </w:rPr>
        <w:tab/>
      </w:r>
      <w:r w:rsidR="00B2280F">
        <w:rPr>
          <w:rFonts w:ascii="Times New Roman" w:hAnsi="Times New Roman" w:cs="Times New Roman"/>
          <w:sz w:val="24"/>
          <w:szCs w:val="24"/>
          <w:shd w:val="clear" w:color="auto" w:fill="FFFFFF"/>
        </w:rPr>
        <w:tab/>
      </w:r>
      <w:r w:rsidR="00B2280F">
        <w:rPr>
          <w:rFonts w:ascii="Times New Roman" w:hAnsi="Times New Roman" w:cs="Times New Roman"/>
          <w:sz w:val="24"/>
          <w:szCs w:val="24"/>
          <w:shd w:val="clear" w:color="auto" w:fill="FFFFFF"/>
        </w:rPr>
        <w:tab/>
      </w:r>
      <w:r w:rsidR="00B2280F">
        <w:rPr>
          <w:rFonts w:ascii="Times New Roman" w:hAnsi="Times New Roman" w:cs="Times New Roman"/>
          <w:sz w:val="24"/>
          <w:szCs w:val="24"/>
          <w:shd w:val="clear" w:color="auto" w:fill="FFFFFF"/>
        </w:rPr>
        <w:tab/>
        <w:t xml:space="preserve">                                                                    </w:t>
      </w:r>
      <w:r w:rsidR="00B2280F" w:rsidRPr="00B2280F">
        <w:rPr>
          <w:rFonts w:ascii="Times New Roman" w:hAnsi="Times New Roman" w:cs="Times New Roman"/>
          <w:sz w:val="24"/>
          <w:szCs w:val="24"/>
          <w:shd w:val="clear" w:color="auto" w:fill="FFFFFF"/>
        </w:rPr>
        <w:t>L’apprendimento significativo è diametralmente opposto all’apprendimento meccanico che utilizza la memorizz</w:t>
      </w:r>
      <w:r w:rsidR="00991914">
        <w:rPr>
          <w:rFonts w:ascii="Times New Roman" w:hAnsi="Times New Roman" w:cs="Times New Roman"/>
          <w:sz w:val="24"/>
          <w:szCs w:val="24"/>
          <w:shd w:val="clear" w:color="auto" w:fill="FFFFFF"/>
        </w:rPr>
        <w:t>azione per produrre conoscenza inerte</w:t>
      </w:r>
      <w:r w:rsidR="00B2280F" w:rsidRPr="00B2280F">
        <w:rPr>
          <w:rFonts w:ascii="Times New Roman" w:hAnsi="Times New Roman" w:cs="Times New Roman"/>
          <w:sz w:val="24"/>
          <w:szCs w:val="24"/>
          <w:shd w:val="clear" w:color="auto" w:fill="FFFFFF"/>
        </w:rPr>
        <w:t xml:space="preserve">, ovvero incapace di essere integrata, vissuta ed </w:t>
      </w:r>
      <w:r w:rsidR="00B2280F" w:rsidRPr="00B2280F">
        <w:rPr>
          <w:rFonts w:ascii="Times New Roman" w:hAnsi="Times New Roman" w:cs="Times New Roman"/>
          <w:sz w:val="24"/>
          <w:szCs w:val="24"/>
          <w:shd w:val="clear" w:color="auto" w:fill="FFFFFF"/>
        </w:rPr>
        <w:lastRenderedPageBreak/>
        <w:t>utilizzata. In linea con gli assunti del costruttivismo, per avere un apprendimento significativo è necessario che la conoscenza:</w:t>
      </w:r>
      <w:r w:rsidR="00B2280F">
        <w:rPr>
          <w:rFonts w:ascii="Times New Roman" w:hAnsi="Times New Roman" w:cs="Times New Roman"/>
          <w:sz w:val="24"/>
          <w:szCs w:val="24"/>
          <w:shd w:val="clear" w:color="auto" w:fill="FFFFFF"/>
        </w:rPr>
        <w:tab/>
        <w:t xml:space="preserve">                                                                                                                 </w:t>
      </w:r>
      <w:r w:rsidR="00B2280F" w:rsidRPr="00B2280F">
        <w:rPr>
          <w:rFonts w:ascii="Times New Roman" w:hAnsi="Times New Roman" w:cs="Times New Roman"/>
          <w:sz w:val="24"/>
          <w:szCs w:val="24"/>
          <w:shd w:val="clear" w:color="auto" w:fill="FFFFFF"/>
        </w:rPr>
        <w:t xml:space="preserve"> • sia il prodotto di una costruzione</w:t>
      </w:r>
      <w:r w:rsidR="00B2280F">
        <w:rPr>
          <w:rFonts w:ascii="Times New Roman" w:hAnsi="Times New Roman" w:cs="Times New Roman"/>
          <w:sz w:val="24"/>
          <w:szCs w:val="24"/>
          <w:shd w:val="clear" w:color="auto" w:fill="FFFFFF"/>
        </w:rPr>
        <w:t xml:space="preserve"> attiva da parte del soggetto; </w:t>
      </w:r>
      <w:r w:rsidR="00B2280F">
        <w:rPr>
          <w:rFonts w:ascii="Times New Roman" w:hAnsi="Times New Roman" w:cs="Times New Roman"/>
          <w:sz w:val="24"/>
          <w:szCs w:val="24"/>
          <w:shd w:val="clear" w:color="auto" w:fill="FFFFFF"/>
        </w:rPr>
        <w:tab/>
      </w:r>
      <w:r w:rsidR="00B2280F">
        <w:rPr>
          <w:rFonts w:ascii="Times New Roman" w:hAnsi="Times New Roman" w:cs="Times New Roman"/>
          <w:sz w:val="24"/>
          <w:szCs w:val="24"/>
          <w:shd w:val="clear" w:color="auto" w:fill="FFFFFF"/>
        </w:rPr>
        <w:tab/>
      </w:r>
      <w:r w:rsidR="00B2280F">
        <w:rPr>
          <w:rFonts w:ascii="Times New Roman" w:hAnsi="Times New Roman" w:cs="Times New Roman"/>
          <w:sz w:val="24"/>
          <w:szCs w:val="24"/>
          <w:shd w:val="clear" w:color="auto" w:fill="FFFFFF"/>
        </w:rPr>
        <w:tab/>
      </w:r>
      <w:r w:rsidR="00B2280F">
        <w:rPr>
          <w:rFonts w:ascii="Times New Roman" w:hAnsi="Times New Roman" w:cs="Times New Roman"/>
          <w:sz w:val="24"/>
          <w:szCs w:val="24"/>
          <w:shd w:val="clear" w:color="auto" w:fill="FFFFFF"/>
        </w:rPr>
        <w:tab/>
        <w:t xml:space="preserve">                                  </w:t>
      </w:r>
      <w:r w:rsidR="00B2280F" w:rsidRPr="00B2280F">
        <w:rPr>
          <w:rFonts w:ascii="Times New Roman" w:hAnsi="Times New Roman" w:cs="Times New Roman"/>
          <w:sz w:val="24"/>
          <w:szCs w:val="24"/>
          <w:shd w:val="clear" w:color="auto" w:fill="FFFFFF"/>
        </w:rPr>
        <w:t xml:space="preserve">• sia strettamente collegata alla situazione concreta in cui avviene l’apprendimento; </w:t>
      </w:r>
      <w:r w:rsidR="00B2280F">
        <w:rPr>
          <w:rFonts w:ascii="Times New Roman" w:hAnsi="Times New Roman" w:cs="Times New Roman"/>
          <w:sz w:val="24"/>
          <w:szCs w:val="24"/>
          <w:shd w:val="clear" w:color="auto" w:fill="FFFFFF"/>
        </w:rPr>
        <w:tab/>
        <w:t xml:space="preserve">                             </w:t>
      </w:r>
      <w:r w:rsidR="00B2280F" w:rsidRPr="00B2280F">
        <w:rPr>
          <w:rFonts w:ascii="Times New Roman" w:hAnsi="Times New Roman" w:cs="Times New Roman"/>
          <w:sz w:val="24"/>
          <w:szCs w:val="24"/>
          <w:shd w:val="clear" w:color="auto" w:fill="FFFFFF"/>
        </w:rPr>
        <w:t xml:space="preserve">• nasca dalla collaborazione sociale e dalla comunicazione interpersonale. </w:t>
      </w:r>
      <w:r w:rsidR="00B2280F">
        <w:rPr>
          <w:rFonts w:ascii="Times New Roman" w:hAnsi="Times New Roman" w:cs="Times New Roman"/>
          <w:sz w:val="24"/>
          <w:szCs w:val="24"/>
          <w:shd w:val="clear" w:color="auto" w:fill="FFFFFF"/>
        </w:rPr>
        <w:tab/>
        <w:t xml:space="preserve">                                     </w:t>
      </w:r>
      <w:r w:rsidR="00B2280F" w:rsidRPr="00B2280F">
        <w:rPr>
          <w:rFonts w:ascii="Times New Roman" w:hAnsi="Times New Roman" w:cs="Times New Roman"/>
          <w:sz w:val="24"/>
          <w:szCs w:val="24"/>
          <w:shd w:val="clear" w:color="auto" w:fill="FFFFFF"/>
        </w:rPr>
        <w:t xml:space="preserve">Un apprendimento è significativo quando </w:t>
      </w:r>
      <w:r w:rsidR="00B2280F">
        <w:rPr>
          <w:rFonts w:ascii="Times New Roman" w:hAnsi="Times New Roman" w:cs="Times New Roman"/>
          <w:sz w:val="24"/>
          <w:szCs w:val="24"/>
          <w:shd w:val="clear" w:color="auto" w:fill="FFFFFF"/>
        </w:rPr>
        <w:t>determina</w:t>
      </w:r>
      <w:r w:rsidR="00B2280F" w:rsidRPr="00B2280F">
        <w:rPr>
          <w:rFonts w:ascii="Times New Roman" w:hAnsi="Times New Roman" w:cs="Times New Roman"/>
          <w:sz w:val="24"/>
          <w:szCs w:val="24"/>
          <w:shd w:val="clear" w:color="auto" w:fill="FFFFFF"/>
        </w:rPr>
        <w:t xml:space="preserve"> lo sviluppo di modelli mentali elastici capaci di favorire l’uso, il riuso e la negoziazione con gli altri, in modi e contesti diversi, delle conoscenze sia all’interno che al di fuori del contesto specifico in cui queste sono state maturate.</w:t>
      </w:r>
      <w:r w:rsidR="00B2280F">
        <w:rPr>
          <w:rFonts w:ascii="Times New Roman" w:hAnsi="Times New Roman" w:cs="Times New Roman"/>
          <w:sz w:val="24"/>
          <w:szCs w:val="24"/>
          <w:shd w:val="clear" w:color="auto" w:fill="FFFFFF"/>
        </w:rPr>
        <w:tab/>
        <w:t xml:space="preserve">                                   </w:t>
      </w:r>
      <w:r w:rsidR="00B2280F" w:rsidRPr="00B2280F">
        <w:rPr>
          <w:rFonts w:ascii="Times New Roman" w:hAnsi="Times New Roman" w:cs="Times New Roman"/>
          <w:sz w:val="24"/>
          <w:szCs w:val="24"/>
          <w:shd w:val="clear" w:color="auto" w:fill="FFFFFF"/>
        </w:rPr>
        <w:t xml:space="preserve"> La caratteristica dell’apprendimento significativo non è tanto l’acquisizione completa ed esatta di contenuti predeterminati e stabili (interiorizzazione di concetti vuoti), bensì allo sviluppo di quella </w:t>
      </w:r>
      <w:r w:rsidR="00B2280F" w:rsidRPr="00F129E6">
        <w:rPr>
          <w:rFonts w:ascii="Times New Roman" w:hAnsi="Times New Roman" w:cs="Times New Roman"/>
          <w:sz w:val="24"/>
          <w:szCs w:val="24"/>
          <w:shd w:val="clear" w:color="auto" w:fill="FFFFFF"/>
        </w:rPr>
        <w:t>capacità e flessibilità cognitiva necessarie alla risoluzione di ampie classi di problemi conoscitivi.</w:t>
      </w:r>
      <w:r w:rsidR="00B2280F" w:rsidRPr="00F129E6">
        <w:rPr>
          <w:rFonts w:ascii="Times New Roman" w:hAnsi="Times New Roman" w:cs="Times New Roman"/>
          <w:sz w:val="24"/>
          <w:szCs w:val="24"/>
        </w:rPr>
        <w:t xml:space="preserve"> </w:t>
      </w:r>
      <w:r w:rsidR="00F129E6" w:rsidRPr="00F129E6">
        <w:rPr>
          <w:rFonts w:ascii="Times New Roman" w:hAnsi="Times New Roman" w:cs="Times New Roman"/>
          <w:sz w:val="24"/>
          <w:szCs w:val="24"/>
        </w:rPr>
        <w:t>Sec</w:t>
      </w:r>
      <w:r w:rsidR="00F129E6">
        <w:rPr>
          <w:rFonts w:ascii="Times New Roman" w:hAnsi="Times New Roman" w:cs="Times New Roman"/>
          <w:sz w:val="24"/>
          <w:szCs w:val="24"/>
        </w:rPr>
        <w:t xml:space="preserve">ondo Piccinno (2022), </w:t>
      </w:r>
      <w:r w:rsidR="00F129E6">
        <w:rPr>
          <w:rFonts w:ascii="Times New Roman" w:hAnsi="Times New Roman" w:cs="Times New Roman"/>
          <w:sz w:val="24"/>
          <w:szCs w:val="24"/>
          <w:shd w:val="clear" w:color="auto" w:fill="FFFFFF"/>
        </w:rPr>
        <w:t>a</w:t>
      </w:r>
      <w:r w:rsidR="00B2280F" w:rsidRPr="00F129E6">
        <w:rPr>
          <w:rFonts w:ascii="Times New Roman" w:hAnsi="Times New Roman" w:cs="Times New Roman"/>
          <w:sz w:val="24"/>
          <w:szCs w:val="24"/>
          <w:shd w:val="clear" w:color="auto" w:fill="FFFFFF"/>
        </w:rPr>
        <w:t>lla luce di tali</w:t>
      </w:r>
      <w:r w:rsidR="00B2280F" w:rsidRPr="00B2280F">
        <w:rPr>
          <w:rFonts w:ascii="Times New Roman" w:hAnsi="Times New Roman" w:cs="Times New Roman"/>
          <w:sz w:val="24"/>
          <w:szCs w:val="24"/>
          <w:shd w:val="clear" w:color="auto" w:fill="FFFFFF"/>
        </w:rPr>
        <w:t xml:space="preserve"> premesse, il compito che si pone alla ri</w:t>
      </w:r>
      <w:r w:rsidR="00B2280F">
        <w:rPr>
          <w:rFonts w:ascii="Times New Roman" w:hAnsi="Times New Roman" w:cs="Times New Roman"/>
          <w:sz w:val="24"/>
          <w:szCs w:val="24"/>
          <w:shd w:val="clear" w:color="auto" w:fill="FFFFFF"/>
        </w:rPr>
        <w:t xml:space="preserve">flessione didattica è quello di </w:t>
      </w:r>
      <w:r w:rsidR="00B2280F" w:rsidRPr="00B2280F">
        <w:rPr>
          <w:rFonts w:ascii="Times New Roman" w:hAnsi="Times New Roman" w:cs="Times New Roman"/>
          <w:sz w:val="24"/>
          <w:szCs w:val="24"/>
          <w:shd w:val="clear" w:color="auto" w:fill="FFFFFF"/>
        </w:rPr>
        <w:t>identificare i criteri di riferimento a partire dai quali progettare dispositivi di apprendimento</w:t>
      </w:r>
      <w:r w:rsidR="00B2280F">
        <w:rPr>
          <w:rFonts w:ascii="Times New Roman" w:hAnsi="Times New Roman" w:cs="Times New Roman"/>
          <w:sz w:val="24"/>
          <w:szCs w:val="24"/>
          <w:shd w:val="clear" w:color="auto" w:fill="FFFFFF"/>
        </w:rPr>
        <w:t xml:space="preserve"> </w:t>
      </w:r>
      <w:r w:rsidR="00B2280F" w:rsidRPr="00B2280F">
        <w:rPr>
          <w:rFonts w:ascii="Times New Roman" w:hAnsi="Times New Roman" w:cs="Times New Roman"/>
          <w:sz w:val="24"/>
          <w:szCs w:val="24"/>
          <w:shd w:val="clear" w:color="auto" w:fill="FFFFFF"/>
        </w:rPr>
        <w:t>idonei a promuovere la dimensione sign</w:t>
      </w:r>
      <w:r w:rsidR="00F129E6">
        <w:rPr>
          <w:rFonts w:ascii="Times New Roman" w:hAnsi="Times New Roman" w:cs="Times New Roman"/>
          <w:sz w:val="24"/>
          <w:szCs w:val="24"/>
          <w:shd w:val="clear" w:color="auto" w:fill="FFFFFF"/>
        </w:rPr>
        <w:t>ificativa e profonda dei saperi: si può individuare un’</w:t>
      </w:r>
      <w:r w:rsidR="00B2280F" w:rsidRPr="00B2280F">
        <w:rPr>
          <w:rFonts w:ascii="Times New Roman" w:hAnsi="Times New Roman" w:cs="Times New Roman"/>
          <w:sz w:val="24"/>
          <w:szCs w:val="24"/>
          <w:shd w:val="clear" w:color="auto" w:fill="FFFFFF"/>
        </w:rPr>
        <w:t xml:space="preserve">esemplificazione </w:t>
      </w:r>
      <w:r w:rsidR="00F129E6">
        <w:rPr>
          <w:rFonts w:ascii="Times New Roman" w:hAnsi="Times New Roman" w:cs="Times New Roman"/>
          <w:sz w:val="24"/>
          <w:szCs w:val="24"/>
          <w:shd w:val="clear" w:color="auto" w:fill="FFFFFF"/>
        </w:rPr>
        <w:t>di ciò nel</w:t>
      </w:r>
      <w:r w:rsidR="00B2280F" w:rsidRPr="00B2280F">
        <w:rPr>
          <w:rFonts w:ascii="Times New Roman" w:hAnsi="Times New Roman" w:cs="Times New Roman"/>
          <w:sz w:val="24"/>
          <w:szCs w:val="24"/>
          <w:shd w:val="clear" w:color="auto" w:fill="FFFFFF"/>
        </w:rPr>
        <w:t xml:space="preserve"> </w:t>
      </w:r>
      <w:r w:rsidR="00B2280F" w:rsidRPr="00F129E6">
        <w:rPr>
          <w:rFonts w:ascii="Times New Roman" w:hAnsi="Times New Roman" w:cs="Times New Roman"/>
          <w:iCs/>
          <w:sz w:val="24"/>
          <w:szCs w:val="24"/>
          <w:shd w:val="clear" w:color="auto" w:fill="FFFFFF"/>
        </w:rPr>
        <w:t>compito di</w:t>
      </w:r>
      <w:r w:rsidR="00B2280F" w:rsidRPr="00F129E6">
        <w:rPr>
          <w:rFonts w:ascii="Times New Roman" w:hAnsi="Times New Roman" w:cs="Times New Roman"/>
          <w:sz w:val="24"/>
          <w:szCs w:val="24"/>
          <w:shd w:val="clear" w:color="auto" w:fill="FFFFFF"/>
        </w:rPr>
        <w:t xml:space="preserve"> </w:t>
      </w:r>
      <w:r w:rsidR="00B2280F" w:rsidRPr="00F129E6">
        <w:rPr>
          <w:rFonts w:ascii="Times New Roman" w:hAnsi="Times New Roman" w:cs="Times New Roman"/>
          <w:iCs/>
          <w:sz w:val="24"/>
          <w:szCs w:val="24"/>
          <w:shd w:val="clear" w:color="auto" w:fill="FFFFFF"/>
        </w:rPr>
        <w:t>prestazione</w:t>
      </w:r>
      <w:r w:rsidR="00B2280F" w:rsidRPr="00B2280F">
        <w:rPr>
          <w:rFonts w:ascii="Times New Roman" w:hAnsi="Times New Roman" w:cs="Times New Roman"/>
          <w:sz w:val="24"/>
          <w:szCs w:val="24"/>
          <w:shd w:val="clear" w:color="auto" w:fill="FFFFFF"/>
        </w:rPr>
        <w:t xml:space="preserve">, il quale, per la sua struttura e le sue articolazioni, </w:t>
      </w:r>
      <w:r w:rsidR="00B2280F">
        <w:rPr>
          <w:rFonts w:ascii="Times New Roman" w:hAnsi="Times New Roman" w:cs="Times New Roman"/>
          <w:sz w:val="24"/>
          <w:szCs w:val="24"/>
          <w:shd w:val="clear" w:color="auto" w:fill="FFFFFF"/>
        </w:rPr>
        <w:t xml:space="preserve">si qualifica come un dispositivo </w:t>
      </w:r>
      <w:r w:rsidR="00B2280F" w:rsidRPr="00B2280F">
        <w:rPr>
          <w:rFonts w:ascii="Times New Roman" w:hAnsi="Times New Roman" w:cs="Times New Roman"/>
          <w:sz w:val="24"/>
          <w:szCs w:val="24"/>
          <w:shd w:val="clear" w:color="auto" w:fill="FFFFFF"/>
        </w:rPr>
        <w:t>sufficientemente esplicativo dei dinamismi di apprendimento incardinati nelle prospettive</w:t>
      </w:r>
      <w:r w:rsidR="00B2280F">
        <w:rPr>
          <w:rFonts w:ascii="Times New Roman" w:hAnsi="Times New Roman" w:cs="Times New Roman"/>
          <w:sz w:val="24"/>
          <w:szCs w:val="24"/>
          <w:shd w:val="clear" w:color="auto" w:fill="FFFFFF"/>
        </w:rPr>
        <w:t xml:space="preserve"> </w:t>
      </w:r>
      <w:r w:rsidR="00F129E6">
        <w:rPr>
          <w:rFonts w:ascii="Times New Roman" w:hAnsi="Times New Roman" w:cs="Times New Roman"/>
          <w:sz w:val="24"/>
          <w:szCs w:val="24"/>
          <w:shd w:val="clear" w:color="auto" w:fill="FFFFFF"/>
        </w:rPr>
        <w:t xml:space="preserve">delineate da Wiggins e </w:t>
      </w:r>
      <w:r w:rsidR="00B2280F" w:rsidRPr="00B2280F">
        <w:rPr>
          <w:rFonts w:ascii="Times New Roman" w:hAnsi="Times New Roman" w:cs="Times New Roman"/>
          <w:sz w:val="24"/>
          <w:szCs w:val="24"/>
          <w:shd w:val="clear" w:color="auto" w:fill="FFFFFF"/>
        </w:rPr>
        <w:t>M</w:t>
      </w:r>
      <w:r w:rsidR="00C23B98">
        <w:rPr>
          <w:rFonts w:ascii="Times New Roman" w:hAnsi="Times New Roman" w:cs="Times New Roman"/>
          <w:sz w:val="24"/>
          <w:szCs w:val="24"/>
          <w:shd w:val="clear" w:color="auto" w:fill="FFFFFF"/>
        </w:rPr>
        <w:t>c Tighe (2004)</w:t>
      </w:r>
      <w:r w:rsidR="00F129E6">
        <w:rPr>
          <w:rFonts w:ascii="Times New Roman" w:hAnsi="Times New Roman" w:cs="Times New Roman"/>
          <w:sz w:val="24"/>
          <w:szCs w:val="24"/>
          <w:shd w:val="clear" w:color="auto" w:fill="FFFFFF"/>
        </w:rPr>
        <w:t>.</w:t>
      </w:r>
      <w:r w:rsidR="00F129E6">
        <w:rPr>
          <w:rFonts w:ascii="Times New Roman" w:hAnsi="Times New Roman" w:cs="Times New Roman"/>
          <w:sz w:val="24"/>
          <w:szCs w:val="24"/>
          <w:shd w:val="clear" w:color="auto" w:fill="FFFFFF"/>
        </w:rPr>
        <w:tab/>
      </w:r>
      <w:r w:rsidR="00F129E6">
        <w:rPr>
          <w:rFonts w:ascii="Times New Roman" w:hAnsi="Times New Roman" w:cs="Times New Roman"/>
          <w:sz w:val="24"/>
          <w:szCs w:val="24"/>
          <w:shd w:val="clear" w:color="auto" w:fill="FFFFFF"/>
        </w:rPr>
        <w:tab/>
        <w:t xml:space="preserve">                                         </w:t>
      </w:r>
      <w:r w:rsidR="00B2280F">
        <w:rPr>
          <w:rFonts w:ascii="Times New Roman" w:hAnsi="Times New Roman" w:cs="Times New Roman"/>
          <w:sz w:val="24"/>
          <w:szCs w:val="24"/>
          <w:shd w:val="clear" w:color="auto" w:fill="FFFFFF"/>
        </w:rPr>
        <w:t xml:space="preserve"> Il compito di prestazione si focalizza </w:t>
      </w:r>
      <w:r w:rsidR="00B2280F" w:rsidRPr="00B2280F">
        <w:rPr>
          <w:rFonts w:ascii="Times New Roman" w:hAnsi="Times New Roman" w:cs="Times New Roman"/>
          <w:sz w:val="24"/>
          <w:szCs w:val="24"/>
          <w:shd w:val="clear" w:color="auto" w:fill="FFFFFF"/>
        </w:rPr>
        <w:t>sul versante</w:t>
      </w:r>
      <w:r w:rsidR="00B2280F">
        <w:rPr>
          <w:rFonts w:ascii="Times New Roman" w:hAnsi="Times New Roman" w:cs="Times New Roman"/>
          <w:sz w:val="24"/>
          <w:szCs w:val="24"/>
          <w:shd w:val="clear" w:color="auto" w:fill="FFFFFF"/>
        </w:rPr>
        <w:t xml:space="preserve"> </w:t>
      </w:r>
      <w:r w:rsidR="00C23B98">
        <w:rPr>
          <w:rFonts w:ascii="Times New Roman" w:hAnsi="Times New Roman" w:cs="Times New Roman"/>
          <w:sz w:val="24"/>
          <w:szCs w:val="24"/>
          <w:shd w:val="clear" w:color="auto" w:fill="FFFFFF"/>
        </w:rPr>
        <w:t>dell’approccio narrativo, sollecitando</w:t>
      </w:r>
      <w:r w:rsidR="00C23B98" w:rsidRPr="00C23B98">
        <w:rPr>
          <w:rFonts w:ascii="Times New Roman" w:hAnsi="Times New Roman" w:cs="Times New Roman"/>
          <w:sz w:val="24"/>
          <w:szCs w:val="24"/>
          <w:shd w:val="clear" w:color="auto" w:fill="FFFFFF"/>
        </w:rPr>
        <w:t xml:space="preserve"> nell’allievo un atto di </w:t>
      </w:r>
      <w:r w:rsidR="00C23B98" w:rsidRPr="00C23B98">
        <w:rPr>
          <w:rFonts w:ascii="Times New Roman" w:hAnsi="Times New Roman" w:cs="Times New Roman"/>
          <w:iCs/>
          <w:sz w:val="24"/>
          <w:szCs w:val="24"/>
          <w:shd w:val="clear" w:color="auto" w:fill="FFFFFF"/>
        </w:rPr>
        <w:t>identificazione</w:t>
      </w:r>
      <w:r w:rsidR="00C23B98" w:rsidRPr="00C23B98">
        <w:rPr>
          <w:rFonts w:ascii="Times New Roman" w:hAnsi="Times New Roman" w:cs="Times New Roman"/>
          <w:i/>
          <w:iCs/>
          <w:sz w:val="24"/>
          <w:szCs w:val="24"/>
          <w:shd w:val="clear" w:color="auto" w:fill="FFFFFF"/>
        </w:rPr>
        <w:t xml:space="preserve"> </w:t>
      </w:r>
      <w:r w:rsidR="00C23B98" w:rsidRPr="00C23B98">
        <w:rPr>
          <w:rFonts w:ascii="Times New Roman" w:hAnsi="Times New Roman" w:cs="Times New Roman"/>
          <w:sz w:val="24"/>
          <w:szCs w:val="24"/>
          <w:shd w:val="clear" w:color="auto" w:fill="FFFFFF"/>
        </w:rPr>
        <w:t>con i profili concettuali dei diversi domini disciplinari</w:t>
      </w:r>
      <w:r w:rsidR="00C23B98">
        <w:rPr>
          <w:rFonts w:ascii="Times New Roman" w:hAnsi="Times New Roman" w:cs="Times New Roman"/>
          <w:sz w:val="24"/>
          <w:szCs w:val="24"/>
          <w:shd w:val="clear" w:color="auto" w:fill="FFFFFF"/>
        </w:rPr>
        <w:t xml:space="preserve">, promuovendo quindi, non la mera enunciazione di predicati relativi a un oggetto, </w:t>
      </w:r>
      <w:r w:rsidR="00F129E6" w:rsidRPr="00F129E6">
        <w:rPr>
          <w:rFonts w:ascii="Times New Roman" w:hAnsi="Times New Roman" w:cs="Times New Roman"/>
          <w:sz w:val="24"/>
          <w:szCs w:val="24"/>
          <w:shd w:val="clear" w:color="auto" w:fill="FFFFFF"/>
        </w:rPr>
        <w:t xml:space="preserve">quanto piuttosto </w:t>
      </w:r>
      <w:r w:rsidR="00C23B98">
        <w:rPr>
          <w:rFonts w:ascii="Times New Roman" w:hAnsi="Times New Roman" w:cs="Times New Roman"/>
          <w:sz w:val="24"/>
          <w:szCs w:val="24"/>
          <w:shd w:val="clear" w:color="auto" w:fill="FFFFFF"/>
        </w:rPr>
        <w:t>interpretare lo stesso</w:t>
      </w:r>
      <w:r w:rsidR="00F129E6" w:rsidRPr="00F129E6">
        <w:rPr>
          <w:rFonts w:ascii="Times New Roman" w:hAnsi="Times New Roman" w:cs="Times New Roman"/>
          <w:sz w:val="24"/>
          <w:szCs w:val="24"/>
          <w:shd w:val="clear" w:color="auto" w:fill="FFFFFF"/>
        </w:rPr>
        <w:t xml:space="preserve"> </w:t>
      </w:r>
      <w:r w:rsidR="00C23B98">
        <w:rPr>
          <w:rFonts w:ascii="Times New Roman" w:hAnsi="Times New Roman" w:cs="Times New Roman"/>
          <w:sz w:val="24"/>
          <w:szCs w:val="24"/>
          <w:shd w:val="clear" w:color="auto" w:fill="FFFFFF"/>
        </w:rPr>
        <w:t xml:space="preserve">sullo </w:t>
      </w:r>
      <w:r w:rsidR="00F129E6" w:rsidRPr="00F129E6">
        <w:rPr>
          <w:rFonts w:ascii="Times New Roman" w:hAnsi="Times New Roman" w:cs="Times New Roman"/>
          <w:sz w:val="24"/>
          <w:szCs w:val="24"/>
          <w:shd w:val="clear" w:color="auto" w:fill="FFFFFF"/>
        </w:rPr>
        <w:t>sfondo delle funzioni</w:t>
      </w:r>
      <w:r w:rsidR="00C23B98">
        <w:rPr>
          <w:rFonts w:ascii="Times New Roman" w:hAnsi="Times New Roman" w:cs="Times New Roman"/>
          <w:sz w:val="24"/>
          <w:szCs w:val="24"/>
          <w:shd w:val="clear" w:color="auto" w:fill="FFFFFF"/>
        </w:rPr>
        <w:t xml:space="preserve"> </w:t>
      </w:r>
      <w:r w:rsidR="00F129E6" w:rsidRPr="00F129E6">
        <w:rPr>
          <w:rFonts w:ascii="Times New Roman" w:hAnsi="Times New Roman" w:cs="Times New Roman"/>
          <w:sz w:val="24"/>
          <w:szCs w:val="24"/>
          <w:shd w:val="clear" w:color="auto" w:fill="FFFFFF"/>
        </w:rPr>
        <w:t>narrative riscontrabili nel racconto</w:t>
      </w:r>
      <w:r w:rsidR="00150D3C">
        <w:rPr>
          <w:rFonts w:ascii="Times New Roman" w:hAnsi="Times New Roman" w:cs="Times New Roman"/>
          <w:sz w:val="24"/>
          <w:szCs w:val="24"/>
          <w:shd w:val="clear" w:color="auto" w:fill="FFFFFF"/>
        </w:rPr>
        <w:t xml:space="preserve">, in modo da </w:t>
      </w:r>
      <w:r w:rsidR="00150D3C" w:rsidRPr="00150D3C">
        <w:rPr>
          <w:rFonts w:ascii="Times New Roman" w:hAnsi="Times New Roman" w:cs="Times New Roman"/>
          <w:sz w:val="24"/>
          <w:szCs w:val="24"/>
          <w:shd w:val="clear" w:color="auto" w:fill="FFFFFF"/>
        </w:rPr>
        <w:t xml:space="preserve">agire </w:t>
      </w:r>
      <w:r w:rsidR="00150D3C" w:rsidRPr="00150D3C">
        <w:rPr>
          <w:rFonts w:ascii="Times New Roman" w:hAnsi="Times New Roman" w:cs="Times New Roman"/>
          <w:iCs/>
          <w:sz w:val="24"/>
          <w:szCs w:val="24"/>
          <w:shd w:val="clear" w:color="auto" w:fill="FFFFFF"/>
        </w:rPr>
        <w:t>i saperi</w:t>
      </w:r>
      <w:r w:rsidR="00150D3C">
        <w:rPr>
          <w:rFonts w:ascii="Times New Roman" w:hAnsi="Times New Roman" w:cs="Times New Roman"/>
          <w:sz w:val="24"/>
          <w:szCs w:val="24"/>
          <w:shd w:val="clear" w:color="auto" w:fill="FFFFFF"/>
        </w:rPr>
        <w:t xml:space="preserve"> e sé stesso rispetto ai saperi.</w:t>
      </w:r>
    </w:p>
    <w:p w14:paraId="5E4F0265" w14:textId="7C5C36A9" w:rsidR="00150D3C" w:rsidRDefault="00150D3C" w:rsidP="00150D3C">
      <w:pPr>
        <w:shd w:val="clear" w:color="auto" w:fill="FFFFFF"/>
        <w:spacing w:after="360" w:line="360" w:lineRule="auto"/>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Esempio: </w:t>
      </w:r>
      <w:r>
        <w:rPr>
          <w:rFonts w:ascii="Times New Roman" w:hAnsi="Times New Roman" w:cs="Times New Roman"/>
          <w:i/>
          <w:iCs/>
          <w:sz w:val="24"/>
          <w:szCs w:val="24"/>
          <w:shd w:val="clear" w:color="auto" w:fill="FFFFFF"/>
        </w:rPr>
        <w:t xml:space="preserve">Tenendo conto della passata stagione calcistica, della permanenza del Lecce in Serie A </w:t>
      </w:r>
      <w:r w:rsidRPr="00150D3C">
        <w:rPr>
          <w:rFonts w:ascii="Times New Roman" w:hAnsi="Times New Roman" w:cs="Times New Roman"/>
          <w:sz w:val="24"/>
          <w:szCs w:val="24"/>
          <w:shd w:val="clear" w:color="auto" w:fill="FFFFFF"/>
        </w:rPr>
        <w:t xml:space="preserve">[contesto], </w:t>
      </w:r>
      <w:r w:rsidRPr="00150D3C">
        <w:rPr>
          <w:rFonts w:ascii="Times New Roman" w:hAnsi="Times New Roman" w:cs="Times New Roman"/>
          <w:i/>
          <w:iCs/>
          <w:sz w:val="24"/>
          <w:szCs w:val="24"/>
          <w:shd w:val="clear" w:color="auto" w:fill="FFFFFF"/>
        </w:rPr>
        <w:t>decidi la quantità e la tipologia di</w:t>
      </w:r>
      <w:r>
        <w:rPr>
          <w:rFonts w:ascii="Times New Roman" w:hAnsi="Times New Roman" w:cs="Times New Roman"/>
          <w:i/>
          <w:iCs/>
          <w:sz w:val="24"/>
          <w:szCs w:val="24"/>
          <w:shd w:val="clear" w:color="auto" w:fill="FFFFFF"/>
        </w:rPr>
        <w:t xml:space="preserve"> gadget </w:t>
      </w:r>
      <w:r w:rsidRPr="00150D3C">
        <w:rPr>
          <w:rFonts w:ascii="Times New Roman" w:hAnsi="Times New Roman" w:cs="Times New Roman"/>
          <w:i/>
          <w:iCs/>
          <w:sz w:val="24"/>
          <w:szCs w:val="24"/>
          <w:shd w:val="clear" w:color="auto" w:fill="FFFFFF"/>
        </w:rPr>
        <w:t xml:space="preserve">da ordinare per rifornire la bancarella </w:t>
      </w:r>
      <w:r w:rsidRPr="00150D3C">
        <w:rPr>
          <w:rFonts w:ascii="Times New Roman" w:hAnsi="Times New Roman" w:cs="Times New Roman"/>
          <w:sz w:val="24"/>
          <w:szCs w:val="24"/>
          <w:shd w:val="clear" w:color="auto" w:fill="FFFFFF"/>
        </w:rPr>
        <w:t xml:space="preserve">[scopo] </w:t>
      </w:r>
      <w:r w:rsidRPr="00150D3C">
        <w:rPr>
          <w:rFonts w:ascii="Times New Roman" w:hAnsi="Times New Roman" w:cs="Times New Roman"/>
          <w:i/>
          <w:iCs/>
          <w:sz w:val="24"/>
          <w:szCs w:val="24"/>
          <w:shd w:val="clear" w:color="auto" w:fill="FFFFFF"/>
        </w:rPr>
        <w:t xml:space="preserve">dello stadio </w:t>
      </w:r>
      <w:r w:rsidRPr="00150D3C">
        <w:rPr>
          <w:rFonts w:ascii="Times New Roman" w:hAnsi="Times New Roman" w:cs="Times New Roman"/>
          <w:sz w:val="24"/>
          <w:szCs w:val="24"/>
          <w:shd w:val="clear" w:color="auto" w:fill="FFFFFF"/>
        </w:rPr>
        <w:t xml:space="preserve">[contesto] </w:t>
      </w:r>
      <w:r w:rsidRPr="00150D3C">
        <w:rPr>
          <w:rFonts w:ascii="Times New Roman" w:hAnsi="Times New Roman" w:cs="Times New Roman"/>
          <w:i/>
          <w:iCs/>
          <w:sz w:val="24"/>
          <w:szCs w:val="24"/>
          <w:shd w:val="clear" w:color="auto" w:fill="FFFFFF"/>
        </w:rPr>
        <w:t>che ti è stata</w:t>
      </w:r>
      <w:r>
        <w:rPr>
          <w:rFonts w:ascii="Times New Roman" w:hAnsi="Times New Roman" w:cs="Times New Roman"/>
          <w:i/>
          <w:iCs/>
          <w:sz w:val="24"/>
          <w:szCs w:val="24"/>
          <w:shd w:val="clear" w:color="auto" w:fill="FFFFFF"/>
        </w:rPr>
        <w:t xml:space="preserve"> </w:t>
      </w:r>
      <w:r w:rsidRPr="00150D3C">
        <w:rPr>
          <w:rFonts w:ascii="Times New Roman" w:hAnsi="Times New Roman" w:cs="Times New Roman"/>
          <w:i/>
          <w:iCs/>
          <w:sz w:val="24"/>
          <w:szCs w:val="24"/>
          <w:shd w:val="clear" w:color="auto" w:fill="FFFFFF"/>
        </w:rPr>
        <w:t xml:space="preserve">data in gestione </w:t>
      </w:r>
      <w:r w:rsidRPr="00150D3C">
        <w:rPr>
          <w:rFonts w:ascii="Times New Roman" w:hAnsi="Times New Roman" w:cs="Times New Roman"/>
          <w:sz w:val="24"/>
          <w:szCs w:val="24"/>
          <w:shd w:val="clear" w:color="auto" w:fill="FFFFFF"/>
        </w:rPr>
        <w:t xml:space="preserve">[ruolo], </w:t>
      </w:r>
      <w:r w:rsidRPr="00150D3C">
        <w:rPr>
          <w:rFonts w:ascii="Times New Roman" w:hAnsi="Times New Roman" w:cs="Times New Roman"/>
          <w:i/>
          <w:iCs/>
          <w:sz w:val="24"/>
          <w:szCs w:val="24"/>
          <w:shd w:val="clear" w:color="auto" w:fill="FFFFFF"/>
        </w:rPr>
        <w:t xml:space="preserve">in modo che essi siano </w:t>
      </w:r>
      <w:r>
        <w:rPr>
          <w:rFonts w:ascii="Times New Roman" w:hAnsi="Times New Roman" w:cs="Times New Roman"/>
          <w:i/>
          <w:iCs/>
          <w:sz w:val="24"/>
          <w:szCs w:val="24"/>
          <w:shd w:val="clear" w:color="auto" w:fill="FFFFFF"/>
        </w:rPr>
        <w:t>qualcosa di innovativo e che il pubblico non possiede</w:t>
      </w:r>
      <w:r w:rsidRPr="00150D3C">
        <w:rPr>
          <w:rFonts w:ascii="Times New Roman" w:hAnsi="Times New Roman" w:cs="Times New Roman"/>
          <w:i/>
          <w:iCs/>
          <w:sz w:val="24"/>
          <w:szCs w:val="24"/>
          <w:shd w:val="clear" w:color="auto" w:fill="FFFFFF"/>
        </w:rPr>
        <w:t xml:space="preserve"> </w:t>
      </w:r>
      <w:r w:rsidRPr="00150D3C">
        <w:rPr>
          <w:rFonts w:ascii="Times New Roman" w:hAnsi="Times New Roman" w:cs="Times New Roman"/>
          <w:sz w:val="24"/>
          <w:szCs w:val="24"/>
          <w:shd w:val="clear" w:color="auto" w:fill="FFFFFF"/>
        </w:rPr>
        <w:t xml:space="preserve">[destinatari]. </w:t>
      </w:r>
      <w:r w:rsidRPr="00150D3C">
        <w:rPr>
          <w:rFonts w:ascii="Times New Roman" w:hAnsi="Times New Roman" w:cs="Times New Roman"/>
          <w:i/>
          <w:iCs/>
          <w:sz w:val="24"/>
          <w:szCs w:val="24"/>
          <w:shd w:val="clear" w:color="auto" w:fill="FFFFFF"/>
        </w:rPr>
        <w:t xml:space="preserve">Redigi </w:t>
      </w:r>
      <w:r>
        <w:rPr>
          <w:rFonts w:ascii="Times New Roman" w:hAnsi="Times New Roman" w:cs="Times New Roman"/>
          <w:i/>
          <w:iCs/>
          <w:sz w:val="24"/>
          <w:szCs w:val="24"/>
          <w:shd w:val="clear" w:color="auto" w:fill="FFFFFF"/>
        </w:rPr>
        <w:t>l’inventario</w:t>
      </w:r>
      <w:r w:rsidRPr="00150D3C">
        <w:rPr>
          <w:rFonts w:ascii="Times New Roman" w:hAnsi="Times New Roman" w:cs="Times New Roman"/>
          <w:i/>
          <w:iCs/>
          <w:sz w:val="24"/>
          <w:szCs w:val="24"/>
          <w:shd w:val="clear" w:color="auto" w:fill="FFFFFF"/>
        </w:rPr>
        <w:t xml:space="preserve"> motivando le</w:t>
      </w:r>
      <w:r>
        <w:rPr>
          <w:rFonts w:ascii="Times New Roman" w:hAnsi="Times New Roman" w:cs="Times New Roman"/>
          <w:i/>
          <w:iCs/>
          <w:sz w:val="24"/>
          <w:szCs w:val="24"/>
          <w:shd w:val="clear" w:color="auto" w:fill="FFFFFF"/>
        </w:rPr>
        <w:t xml:space="preserve"> </w:t>
      </w:r>
      <w:r w:rsidRPr="00150D3C">
        <w:rPr>
          <w:rFonts w:ascii="Times New Roman" w:hAnsi="Times New Roman" w:cs="Times New Roman"/>
          <w:i/>
          <w:iCs/>
          <w:sz w:val="24"/>
          <w:szCs w:val="24"/>
          <w:shd w:val="clear" w:color="auto" w:fill="FFFFFF"/>
        </w:rPr>
        <w:t xml:space="preserve">tue scelte </w:t>
      </w:r>
      <w:r w:rsidRPr="00150D3C">
        <w:rPr>
          <w:rFonts w:ascii="Times New Roman" w:hAnsi="Times New Roman" w:cs="Times New Roman"/>
          <w:sz w:val="24"/>
          <w:szCs w:val="24"/>
          <w:shd w:val="clear" w:color="auto" w:fill="FFFFFF"/>
        </w:rPr>
        <w:t>[prodotto].</w:t>
      </w:r>
    </w:p>
    <w:p w14:paraId="78A9F63D" w14:textId="5051A75C" w:rsidR="00287C62" w:rsidRPr="00150D3C" w:rsidRDefault="00287C62" w:rsidP="00287C62">
      <w:pPr>
        <w:shd w:val="clear" w:color="auto" w:fill="FFFFFF"/>
        <w:spacing w:after="360" w:line="360" w:lineRule="auto"/>
        <w:textAlignment w:val="baseline"/>
        <w:rPr>
          <w:rFonts w:ascii="Times New Roman" w:hAnsi="Times New Roman" w:cs="Times New Roman"/>
          <w:sz w:val="24"/>
          <w:szCs w:val="24"/>
          <w:shd w:val="clear" w:color="auto" w:fill="FFFFFF"/>
        </w:rPr>
      </w:pPr>
      <w:r w:rsidRPr="00287C62">
        <w:rPr>
          <w:rFonts w:ascii="Times New Roman" w:hAnsi="Times New Roman" w:cs="Times New Roman"/>
          <w:sz w:val="24"/>
          <w:szCs w:val="24"/>
          <w:shd w:val="clear" w:color="auto" w:fill="FFFFFF"/>
        </w:rPr>
        <w:t>La consegna</w:t>
      </w:r>
      <w:r>
        <w:rPr>
          <w:rFonts w:ascii="Times New Roman" w:hAnsi="Times New Roman" w:cs="Times New Roman"/>
          <w:sz w:val="24"/>
          <w:szCs w:val="24"/>
          <w:shd w:val="clear" w:color="auto" w:fill="FFFFFF"/>
        </w:rPr>
        <w:t xml:space="preserve"> </w:t>
      </w:r>
      <w:r w:rsidRPr="00287C62">
        <w:rPr>
          <w:rFonts w:ascii="Times New Roman" w:hAnsi="Times New Roman" w:cs="Times New Roman"/>
          <w:sz w:val="24"/>
          <w:szCs w:val="24"/>
          <w:shd w:val="clear" w:color="auto" w:fill="FFFFFF"/>
        </w:rPr>
        <w:t>richiede</w:t>
      </w:r>
      <w:r>
        <w:rPr>
          <w:rFonts w:ascii="Times New Roman" w:hAnsi="Times New Roman" w:cs="Times New Roman"/>
          <w:sz w:val="24"/>
          <w:szCs w:val="24"/>
          <w:shd w:val="clear" w:color="auto" w:fill="FFFFFF"/>
        </w:rPr>
        <w:t xml:space="preserve"> </w:t>
      </w:r>
      <w:r w:rsidRPr="00287C62">
        <w:rPr>
          <w:rFonts w:ascii="Times New Roman" w:hAnsi="Times New Roman" w:cs="Times New Roman"/>
          <w:sz w:val="24"/>
          <w:szCs w:val="24"/>
          <w:shd w:val="clear" w:color="auto" w:fill="FFFFFF"/>
        </w:rPr>
        <w:t xml:space="preserve">l’attivazione di conoscenze che fanno riferimento </w:t>
      </w:r>
      <w:r>
        <w:rPr>
          <w:rFonts w:ascii="Times New Roman" w:hAnsi="Times New Roman" w:cs="Times New Roman"/>
          <w:sz w:val="24"/>
          <w:szCs w:val="24"/>
          <w:shd w:val="clear" w:color="auto" w:fill="FFFFFF"/>
        </w:rPr>
        <w:t xml:space="preserve">a diversi domini, conoscenze sportive, economiche, etiche, comunicative; l’allievo deve pertanto modulare queste dimensioni </w:t>
      </w:r>
      <w:r w:rsidRPr="00287C62">
        <w:rPr>
          <w:rFonts w:ascii="Times New Roman" w:hAnsi="Times New Roman" w:cs="Times New Roman"/>
          <w:sz w:val="24"/>
          <w:szCs w:val="24"/>
          <w:shd w:val="clear" w:color="auto" w:fill="FFFFFF"/>
        </w:rPr>
        <w:t>sullo sfondo delle dimensioni spaziali, temporali, relazionali che entrano nella</w:t>
      </w:r>
      <w:r>
        <w:rPr>
          <w:rFonts w:ascii="Times New Roman" w:hAnsi="Times New Roman" w:cs="Times New Roman"/>
          <w:sz w:val="24"/>
          <w:szCs w:val="24"/>
          <w:shd w:val="clear" w:color="auto" w:fill="FFFFFF"/>
        </w:rPr>
        <w:t xml:space="preserve"> </w:t>
      </w:r>
      <w:r w:rsidRPr="00287C62">
        <w:rPr>
          <w:rFonts w:ascii="Times New Roman" w:hAnsi="Times New Roman" w:cs="Times New Roman"/>
          <w:sz w:val="24"/>
          <w:szCs w:val="24"/>
          <w:shd w:val="clear" w:color="auto" w:fill="FFFFFF"/>
        </w:rPr>
        <w:t xml:space="preserve">definizione della consegna e con le quali è invitato a identificarsi.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 xml:space="preserve">                    </w:t>
      </w:r>
      <w:r w:rsidRPr="00287C62">
        <w:rPr>
          <w:rFonts w:ascii="Times New Roman" w:hAnsi="Times New Roman" w:cs="Times New Roman"/>
          <w:sz w:val="24"/>
          <w:szCs w:val="24"/>
          <w:shd w:val="clear" w:color="auto" w:fill="FFFFFF"/>
        </w:rPr>
        <w:t>Affrontate in questa</w:t>
      </w:r>
      <w:r>
        <w:rPr>
          <w:rFonts w:ascii="Times New Roman" w:hAnsi="Times New Roman" w:cs="Times New Roman"/>
          <w:sz w:val="24"/>
          <w:szCs w:val="24"/>
          <w:shd w:val="clear" w:color="auto" w:fill="FFFFFF"/>
        </w:rPr>
        <w:t xml:space="preserve"> </w:t>
      </w:r>
      <w:r w:rsidRPr="00287C62">
        <w:rPr>
          <w:rFonts w:ascii="Times New Roman" w:hAnsi="Times New Roman" w:cs="Times New Roman"/>
          <w:sz w:val="24"/>
          <w:szCs w:val="24"/>
          <w:shd w:val="clear" w:color="auto" w:fill="FFFFFF"/>
        </w:rPr>
        <w:t xml:space="preserve">prospettiva, </w:t>
      </w:r>
      <w:r>
        <w:rPr>
          <w:rFonts w:ascii="Times New Roman" w:hAnsi="Times New Roman" w:cs="Times New Roman"/>
          <w:sz w:val="24"/>
          <w:szCs w:val="24"/>
          <w:shd w:val="clear" w:color="auto" w:fill="FFFFFF"/>
        </w:rPr>
        <w:t xml:space="preserve">pertanto, </w:t>
      </w:r>
      <w:r w:rsidRPr="00287C62">
        <w:rPr>
          <w:rFonts w:ascii="Times New Roman" w:hAnsi="Times New Roman" w:cs="Times New Roman"/>
          <w:sz w:val="24"/>
          <w:szCs w:val="24"/>
          <w:shd w:val="clear" w:color="auto" w:fill="FFFFFF"/>
        </w:rPr>
        <w:t xml:space="preserve">le conoscenze vengono acquisite non soltanto in termini </w:t>
      </w:r>
      <w:r>
        <w:rPr>
          <w:rFonts w:ascii="Times New Roman" w:hAnsi="Times New Roman" w:cs="Times New Roman"/>
          <w:sz w:val="24"/>
          <w:szCs w:val="24"/>
          <w:shd w:val="clear" w:color="auto" w:fill="FFFFFF"/>
        </w:rPr>
        <w:lastRenderedPageBreak/>
        <w:t xml:space="preserve">di struttura e di funzioni, </w:t>
      </w:r>
      <w:r w:rsidRPr="00287C62">
        <w:rPr>
          <w:rFonts w:ascii="Times New Roman" w:hAnsi="Times New Roman" w:cs="Times New Roman"/>
          <w:sz w:val="24"/>
          <w:szCs w:val="24"/>
          <w:shd w:val="clear" w:color="auto" w:fill="FFFFFF"/>
        </w:rPr>
        <w:t>ma anche e soprattutto in termini di senso, cioè per i valori che possono assumere per la</w:t>
      </w:r>
      <w:r>
        <w:rPr>
          <w:rFonts w:ascii="Times New Roman" w:hAnsi="Times New Roman" w:cs="Times New Roman"/>
          <w:sz w:val="24"/>
          <w:szCs w:val="24"/>
          <w:shd w:val="clear" w:color="auto" w:fill="FFFFFF"/>
        </w:rPr>
        <w:t xml:space="preserve"> s</w:t>
      </w:r>
      <w:r w:rsidRPr="00287C62">
        <w:rPr>
          <w:rFonts w:ascii="Times New Roman" w:hAnsi="Times New Roman" w:cs="Times New Roman"/>
          <w:sz w:val="24"/>
          <w:szCs w:val="24"/>
          <w:shd w:val="clear" w:color="auto" w:fill="FFFFFF"/>
        </w:rPr>
        <w:t>oggettività</w:t>
      </w:r>
      <w:r>
        <w:rPr>
          <w:rFonts w:ascii="Times New Roman" w:hAnsi="Times New Roman" w:cs="Times New Roman"/>
          <w:sz w:val="24"/>
          <w:szCs w:val="24"/>
          <w:shd w:val="clear" w:color="auto" w:fill="FFFFFF"/>
        </w:rPr>
        <w:t>, permettendo all’allievo di umanizzarle (Piccinno, 2022).</w:t>
      </w:r>
    </w:p>
    <w:p w14:paraId="1C20904D" w14:textId="77777777" w:rsidR="00150D3C" w:rsidRPr="00150D3C" w:rsidRDefault="00150D3C" w:rsidP="00150D3C">
      <w:pPr>
        <w:shd w:val="clear" w:color="auto" w:fill="FFFFFF"/>
        <w:spacing w:after="360" w:line="240" w:lineRule="auto"/>
        <w:textAlignment w:val="baseline"/>
        <w:rPr>
          <w:rFonts w:ascii="Times New Roman" w:hAnsi="Times New Roman" w:cs="Times New Roman"/>
          <w:sz w:val="24"/>
          <w:szCs w:val="24"/>
          <w:shd w:val="clear" w:color="auto" w:fill="FFFFFF"/>
        </w:rPr>
      </w:pPr>
    </w:p>
    <w:p w14:paraId="378EF5B0" w14:textId="0BB3215D" w:rsidR="007B5D69" w:rsidRDefault="007B5D69" w:rsidP="00CB0427">
      <w:pPr>
        <w:shd w:val="clear" w:color="auto" w:fill="FFFFFF"/>
        <w:spacing w:after="360" w:line="360" w:lineRule="auto"/>
        <w:textAlignment w:val="baseline"/>
        <w:rPr>
          <w:rFonts w:ascii="Times New Roman" w:eastAsia="Times New Roman" w:hAnsi="Times New Roman" w:cs="Times New Roman"/>
          <w:b/>
          <w:bCs/>
          <w:sz w:val="24"/>
          <w:szCs w:val="24"/>
          <w:bdr w:val="none" w:sz="0" w:space="0" w:color="auto" w:frame="1"/>
          <w:lang w:eastAsia="it-IT"/>
        </w:rPr>
      </w:pPr>
      <w:r w:rsidRPr="000F51A0">
        <w:rPr>
          <w:rFonts w:ascii="Times New Roman" w:eastAsia="Times New Roman" w:hAnsi="Times New Roman" w:cs="Times New Roman"/>
          <w:b/>
          <w:bCs/>
          <w:sz w:val="24"/>
          <w:szCs w:val="24"/>
          <w:bdr w:val="none" w:sz="0" w:space="0" w:color="auto" w:frame="1"/>
          <w:lang w:eastAsia="it-IT"/>
        </w:rPr>
        <w:t>Bibliografia</w:t>
      </w:r>
    </w:p>
    <w:p w14:paraId="02741FCE" w14:textId="6E2BFD11" w:rsidR="00FD20E2" w:rsidRPr="00573961" w:rsidRDefault="00573961" w:rsidP="00CB0427">
      <w:pPr>
        <w:shd w:val="clear" w:color="auto" w:fill="FFFFFF"/>
        <w:spacing w:after="360" w:line="360" w:lineRule="auto"/>
        <w:textAlignment w:val="baseline"/>
        <w:rPr>
          <w:rFonts w:ascii="Times New Roman" w:eastAsia="Times New Roman" w:hAnsi="Times New Roman" w:cs="Times New Roman"/>
          <w:bCs/>
          <w:sz w:val="24"/>
          <w:szCs w:val="24"/>
          <w:bdr w:val="none" w:sz="0" w:space="0" w:color="auto" w:frame="1"/>
          <w:lang w:eastAsia="it-IT"/>
        </w:rPr>
      </w:pPr>
      <w:r w:rsidRPr="00573961">
        <w:rPr>
          <w:rFonts w:ascii="Times New Roman" w:eastAsia="Times New Roman" w:hAnsi="Times New Roman" w:cs="Times New Roman"/>
          <w:bCs/>
          <w:sz w:val="24"/>
          <w:szCs w:val="24"/>
          <w:bdr w:val="none" w:sz="0" w:space="0" w:color="auto" w:frame="1"/>
          <w:lang w:eastAsia="it-IT"/>
        </w:rPr>
        <w:t>-</w:t>
      </w:r>
      <w:r>
        <w:rPr>
          <w:rFonts w:ascii="Times New Roman" w:eastAsia="Times New Roman" w:hAnsi="Times New Roman" w:cs="Times New Roman"/>
          <w:bCs/>
          <w:sz w:val="24"/>
          <w:szCs w:val="24"/>
          <w:bdr w:val="none" w:sz="0" w:space="0" w:color="auto" w:frame="1"/>
          <w:lang w:eastAsia="it-IT"/>
        </w:rPr>
        <w:t xml:space="preserve"> Ausubel D. P.</w:t>
      </w:r>
      <w:r w:rsidR="00F129E6">
        <w:rPr>
          <w:rFonts w:ascii="Times New Roman" w:eastAsia="Times New Roman" w:hAnsi="Times New Roman" w:cs="Times New Roman"/>
          <w:bCs/>
          <w:sz w:val="24"/>
          <w:szCs w:val="24"/>
          <w:bdr w:val="none" w:sz="0" w:space="0" w:color="auto" w:frame="1"/>
          <w:lang w:eastAsia="it-IT"/>
        </w:rPr>
        <w:t xml:space="preserve"> </w:t>
      </w:r>
      <w:r>
        <w:rPr>
          <w:rFonts w:ascii="Times New Roman" w:eastAsia="Times New Roman" w:hAnsi="Times New Roman" w:cs="Times New Roman"/>
          <w:bCs/>
          <w:sz w:val="24"/>
          <w:szCs w:val="24"/>
          <w:bdr w:val="none" w:sz="0" w:space="0" w:color="auto" w:frame="1"/>
          <w:lang w:eastAsia="it-IT"/>
        </w:rPr>
        <w:t>(</w:t>
      </w:r>
      <w:r w:rsidRPr="00573961">
        <w:rPr>
          <w:rFonts w:ascii="Times New Roman" w:eastAsia="Times New Roman" w:hAnsi="Times New Roman" w:cs="Times New Roman"/>
          <w:bCs/>
          <w:sz w:val="24"/>
          <w:szCs w:val="24"/>
          <w:bdr w:val="none" w:sz="0" w:space="0" w:color="auto" w:frame="1"/>
          <w:lang w:eastAsia="it-IT"/>
        </w:rPr>
        <w:t>2004</w:t>
      </w:r>
      <w:r>
        <w:rPr>
          <w:rFonts w:ascii="Times New Roman" w:eastAsia="Times New Roman" w:hAnsi="Times New Roman" w:cs="Times New Roman"/>
          <w:bCs/>
          <w:sz w:val="24"/>
          <w:szCs w:val="24"/>
          <w:bdr w:val="none" w:sz="0" w:space="0" w:color="auto" w:frame="1"/>
          <w:lang w:eastAsia="it-IT"/>
        </w:rPr>
        <w:t>)</w:t>
      </w:r>
      <w:r w:rsidRPr="00573961">
        <w:rPr>
          <w:rFonts w:ascii="Times New Roman" w:eastAsia="Times New Roman" w:hAnsi="Times New Roman" w:cs="Times New Roman"/>
          <w:bCs/>
          <w:sz w:val="24"/>
          <w:szCs w:val="24"/>
          <w:bdr w:val="none" w:sz="0" w:space="0" w:color="auto" w:frame="1"/>
          <w:lang w:eastAsia="it-IT"/>
        </w:rPr>
        <w:t xml:space="preserve">, </w:t>
      </w:r>
      <w:r w:rsidRPr="00573961">
        <w:rPr>
          <w:rFonts w:ascii="Times New Roman" w:eastAsia="Times New Roman" w:hAnsi="Times New Roman" w:cs="Times New Roman"/>
          <w:bCs/>
          <w:i/>
          <w:iCs/>
          <w:sz w:val="24"/>
          <w:szCs w:val="24"/>
          <w:bdr w:val="none" w:sz="0" w:space="0" w:color="auto" w:frame="1"/>
          <w:lang w:eastAsia="it-IT"/>
        </w:rPr>
        <w:t>Educazione e processi cognitivi. Guida psicologica per gli insegnanti</w:t>
      </w:r>
      <w:r w:rsidRPr="00573961">
        <w:rPr>
          <w:rFonts w:ascii="Times New Roman" w:eastAsia="Times New Roman" w:hAnsi="Times New Roman" w:cs="Times New Roman"/>
          <w:bCs/>
          <w:sz w:val="24"/>
          <w:szCs w:val="24"/>
          <w:bdr w:val="none" w:sz="0" w:space="0" w:color="auto" w:frame="1"/>
          <w:lang w:eastAsia="it-IT"/>
        </w:rPr>
        <w:t>, Franco Angeli, Milano.</w:t>
      </w:r>
      <w:r>
        <w:rPr>
          <w:rFonts w:ascii="Times New Roman" w:eastAsia="Times New Roman" w:hAnsi="Times New Roman" w:cs="Times New Roman"/>
          <w:bCs/>
          <w:sz w:val="24"/>
          <w:szCs w:val="24"/>
          <w:bdr w:val="none" w:sz="0" w:space="0" w:color="auto" w:frame="1"/>
          <w:lang w:eastAsia="it-IT"/>
        </w:rPr>
        <w:tab/>
        <w:t xml:space="preserve">                                                                                                                                              </w:t>
      </w:r>
      <w:r w:rsidR="00CB0427">
        <w:rPr>
          <w:rFonts w:ascii="Times New Roman" w:hAnsi="Times New Roman" w:cs="Times New Roman"/>
          <w:noProof/>
          <w:sz w:val="24"/>
          <w:szCs w:val="24"/>
          <w:lang w:eastAsia="it-IT"/>
        </w:rPr>
        <w:t>- Bateson G.</w:t>
      </w:r>
      <w:r w:rsidR="00553814">
        <w:rPr>
          <w:rFonts w:ascii="Times New Roman" w:hAnsi="Times New Roman" w:cs="Times New Roman"/>
          <w:noProof/>
          <w:sz w:val="24"/>
          <w:szCs w:val="24"/>
          <w:lang w:eastAsia="it-IT"/>
        </w:rPr>
        <w:t xml:space="preserve"> (1977</w:t>
      </w:r>
      <w:r w:rsidR="00CB0427" w:rsidRPr="00CB0427">
        <w:rPr>
          <w:rFonts w:ascii="Times New Roman" w:hAnsi="Times New Roman" w:cs="Times New Roman"/>
          <w:noProof/>
          <w:sz w:val="24"/>
          <w:szCs w:val="24"/>
          <w:lang w:eastAsia="it-IT"/>
        </w:rPr>
        <w:t xml:space="preserve">), </w:t>
      </w:r>
      <w:r w:rsidR="00CB0427" w:rsidRPr="00A2481A">
        <w:rPr>
          <w:rFonts w:ascii="Times New Roman" w:hAnsi="Times New Roman" w:cs="Times New Roman"/>
          <w:i/>
          <w:noProof/>
          <w:sz w:val="24"/>
          <w:szCs w:val="24"/>
          <w:lang w:eastAsia="it-IT"/>
        </w:rPr>
        <w:t>Verso un’ecologia della mente</w:t>
      </w:r>
      <w:r w:rsidR="00CB0427" w:rsidRPr="00CB0427">
        <w:rPr>
          <w:rFonts w:ascii="Times New Roman" w:hAnsi="Times New Roman" w:cs="Times New Roman"/>
          <w:noProof/>
          <w:sz w:val="24"/>
          <w:szCs w:val="24"/>
          <w:lang w:eastAsia="it-IT"/>
        </w:rPr>
        <w:t xml:space="preserve"> , Adelphi, Milano.</w:t>
      </w:r>
      <w:r w:rsidR="00C2247A">
        <w:rPr>
          <w:rFonts w:ascii="Times New Roman" w:hAnsi="Times New Roman" w:cs="Times New Roman"/>
          <w:noProof/>
          <w:sz w:val="24"/>
          <w:szCs w:val="24"/>
          <w:lang w:eastAsia="it-IT"/>
        </w:rPr>
        <w:tab/>
      </w:r>
      <w:r w:rsidR="002310A0">
        <w:rPr>
          <w:rFonts w:ascii="Times New Roman" w:hAnsi="Times New Roman" w:cs="Times New Roman"/>
          <w:noProof/>
          <w:sz w:val="24"/>
          <w:szCs w:val="24"/>
          <w:lang w:eastAsia="it-IT"/>
        </w:rPr>
        <w:tab/>
      </w:r>
      <w:r w:rsidR="002310A0">
        <w:rPr>
          <w:rFonts w:ascii="Times New Roman" w:hAnsi="Times New Roman" w:cs="Times New Roman"/>
          <w:noProof/>
          <w:sz w:val="24"/>
          <w:szCs w:val="24"/>
          <w:lang w:eastAsia="it-IT"/>
        </w:rPr>
        <w:tab/>
      </w:r>
      <w:r w:rsidR="002310A0">
        <w:rPr>
          <w:rFonts w:ascii="Times New Roman" w:hAnsi="Times New Roman" w:cs="Times New Roman"/>
          <w:noProof/>
          <w:sz w:val="24"/>
          <w:szCs w:val="24"/>
          <w:lang w:eastAsia="it-IT"/>
        </w:rPr>
        <w:tab/>
        <w:t xml:space="preserve">                - </w:t>
      </w:r>
      <w:r w:rsidR="002310A0" w:rsidRPr="002310A0">
        <w:rPr>
          <w:rFonts w:ascii="Times New Roman" w:hAnsi="Times New Roman" w:cs="Times New Roman"/>
          <w:noProof/>
          <w:sz w:val="24"/>
          <w:szCs w:val="24"/>
          <w:lang w:eastAsia="it-IT"/>
        </w:rPr>
        <w:t>Bateson</w:t>
      </w:r>
      <w:r w:rsidR="002310A0">
        <w:rPr>
          <w:rFonts w:ascii="Times New Roman" w:hAnsi="Times New Roman" w:cs="Times New Roman"/>
          <w:noProof/>
          <w:sz w:val="24"/>
          <w:szCs w:val="24"/>
          <w:lang w:eastAsia="it-IT"/>
        </w:rPr>
        <w:t xml:space="preserve">, G. (2008). </w:t>
      </w:r>
      <w:r w:rsidR="002310A0" w:rsidRPr="002310A0">
        <w:rPr>
          <w:rFonts w:ascii="Times New Roman" w:hAnsi="Times New Roman" w:cs="Times New Roman"/>
          <w:i/>
          <w:noProof/>
          <w:sz w:val="24"/>
          <w:szCs w:val="24"/>
          <w:lang w:eastAsia="it-IT"/>
        </w:rPr>
        <w:t>Mente e natura. Un’unità necessaria.</w:t>
      </w:r>
      <w:r w:rsidR="002310A0" w:rsidRPr="002310A0">
        <w:rPr>
          <w:rFonts w:ascii="Times New Roman" w:hAnsi="Times New Roman" w:cs="Times New Roman"/>
          <w:noProof/>
          <w:sz w:val="24"/>
          <w:szCs w:val="24"/>
          <w:lang w:eastAsia="it-IT"/>
        </w:rPr>
        <w:t xml:space="preserve"> (trad. it. </w:t>
      </w:r>
      <w:r w:rsidR="002310A0">
        <w:rPr>
          <w:rFonts w:ascii="Times New Roman" w:hAnsi="Times New Roman" w:cs="Times New Roman"/>
          <w:noProof/>
          <w:sz w:val="24"/>
          <w:szCs w:val="24"/>
          <w:lang w:eastAsia="it-IT"/>
        </w:rPr>
        <w:t>di G. Longo). Milano: Adelphi,</w:t>
      </w:r>
      <w:r w:rsidR="002310A0" w:rsidRPr="002310A0">
        <w:rPr>
          <w:rFonts w:ascii="Times New Roman" w:hAnsi="Times New Roman" w:cs="Times New Roman"/>
          <w:noProof/>
          <w:sz w:val="24"/>
          <w:szCs w:val="24"/>
          <w:lang w:eastAsia="it-IT"/>
        </w:rPr>
        <w:t>197</w:t>
      </w:r>
      <w:r w:rsidR="002310A0">
        <w:rPr>
          <w:rFonts w:ascii="Times New Roman" w:hAnsi="Times New Roman" w:cs="Times New Roman"/>
          <w:noProof/>
          <w:sz w:val="24"/>
          <w:szCs w:val="24"/>
          <w:lang w:eastAsia="it-IT"/>
        </w:rPr>
        <w:t>9.</w:t>
      </w:r>
      <w:r w:rsidR="002310A0">
        <w:rPr>
          <w:rFonts w:ascii="Times New Roman" w:hAnsi="Times New Roman" w:cs="Times New Roman"/>
          <w:noProof/>
          <w:sz w:val="24"/>
          <w:szCs w:val="24"/>
          <w:lang w:eastAsia="it-IT"/>
        </w:rPr>
        <w:tab/>
        <w:t xml:space="preserve">                                            </w:t>
      </w:r>
      <w:r w:rsidR="00C2247A">
        <w:rPr>
          <w:rFonts w:ascii="Times New Roman" w:hAnsi="Times New Roman" w:cs="Times New Roman"/>
          <w:noProof/>
          <w:sz w:val="24"/>
          <w:szCs w:val="24"/>
          <w:lang w:eastAsia="it-IT"/>
        </w:rPr>
        <w:t xml:space="preserve">                                       </w:t>
      </w:r>
      <w:r w:rsidR="002310A0">
        <w:rPr>
          <w:rFonts w:ascii="Times New Roman" w:hAnsi="Times New Roman" w:cs="Times New Roman"/>
          <w:noProof/>
          <w:sz w:val="24"/>
          <w:szCs w:val="24"/>
          <w:lang w:eastAsia="it-IT"/>
        </w:rPr>
        <w:tab/>
      </w:r>
      <w:r w:rsidR="002310A0">
        <w:rPr>
          <w:rFonts w:ascii="Times New Roman" w:hAnsi="Times New Roman" w:cs="Times New Roman"/>
          <w:noProof/>
          <w:sz w:val="24"/>
          <w:szCs w:val="24"/>
          <w:lang w:eastAsia="it-IT"/>
        </w:rPr>
        <w:tab/>
      </w:r>
      <w:r w:rsidR="002310A0">
        <w:rPr>
          <w:rFonts w:ascii="Times New Roman" w:hAnsi="Times New Roman" w:cs="Times New Roman"/>
          <w:noProof/>
          <w:sz w:val="24"/>
          <w:szCs w:val="24"/>
          <w:lang w:eastAsia="it-IT"/>
        </w:rPr>
        <w:tab/>
      </w:r>
      <w:r w:rsidR="002310A0">
        <w:rPr>
          <w:rFonts w:ascii="Times New Roman" w:hAnsi="Times New Roman" w:cs="Times New Roman"/>
          <w:noProof/>
          <w:sz w:val="24"/>
          <w:szCs w:val="24"/>
          <w:lang w:eastAsia="it-IT"/>
        </w:rPr>
        <w:tab/>
        <w:t xml:space="preserve">                         </w:t>
      </w:r>
      <w:r w:rsidR="00C2247A">
        <w:rPr>
          <w:rFonts w:ascii="Times New Roman" w:hAnsi="Times New Roman" w:cs="Times New Roman"/>
          <w:noProof/>
          <w:sz w:val="24"/>
          <w:szCs w:val="24"/>
          <w:lang w:eastAsia="it-IT"/>
        </w:rPr>
        <w:t xml:space="preserve"> </w:t>
      </w:r>
      <w:r w:rsidR="00B44AC0">
        <w:rPr>
          <w:rFonts w:ascii="Times New Roman" w:hAnsi="Times New Roman" w:cs="Times New Roman"/>
          <w:noProof/>
          <w:sz w:val="24"/>
          <w:szCs w:val="24"/>
          <w:lang w:eastAsia="it-IT"/>
        </w:rPr>
        <w:t>- B</w:t>
      </w:r>
      <w:r w:rsidR="00727BB5" w:rsidRPr="000F51A0">
        <w:rPr>
          <w:rFonts w:ascii="Times New Roman" w:eastAsia="Times New Roman" w:hAnsi="Times New Roman" w:cs="Times New Roman"/>
          <w:bCs/>
          <w:sz w:val="24"/>
          <w:szCs w:val="24"/>
          <w:bdr w:val="none" w:sz="0" w:space="0" w:color="auto" w:frame="1"/>
          <w:lang w:eastAsia="it-IT"/>
        </w:rPr>
        <w:t>runer J. (1983</w:t>
      </w:r>
      <w:r w:rsidR="00727BB5" w:rsidRPr="00A2481A">
        <w:rPr>
          <w:rFonts w:ascii="Times New Roman" w:eastAsia="Times New Roman" w:hAnsi="Times New Roman" w:cs="Times New Roman"/>
          <w:bCs/>
          <w:i/>
          <w:sz w:val="24"/>
          <w:szCs w:val="24"/>
          <w:bdr w:val="none" w:sz="0" w:space="0" w:color="auto" w:frame="1"/>
          <w:lang w:eastAsia="it-IT"/>
        </w:rPr>
        <w:t>) Il linguaggio del bambino</w:t>
      </w:r>
      <w:r w:rsidR="00727BB5" w:rsidRPr="000F51A0">
        <w:rPr>
          <w:rFonts w:ascii="Times New Roman" w:eastAsia="Times New Roman" w:hAnsi="Times New Roman" w:cs="Times New Roman"/>
          <w:bCs/>
          <w:sz w:val="24"/>
          <w:szCs w:val="24"/>
          <w:bdr w:val="none" w:sz="0" w:space="0" w:color="auto" w:frame="1"/>
          <w:lang w:eastAsia="it-IT"/>
        </w:rPr>
        <w:t>. Armando Editore, Roma.</w:t>
      </w:r>
      <w:r w:rsidR="007663BE">
        <w:rPr>
          <w:rFonts w:ascii="Times New Roman" w:hAnsi="Times New Roman" w:cs="Times New Roman"/>
          <w:noProof/>
          <w:sz w:val="24"/>
          <w:szCs w:val="24"/>
          <w:lang w:eastAsia="it-IT"/>
        </w:rPr>
        <w:tab/>
        <w:t xml:space="preserve">                                             </w:t>
      </w:r>
      <w:r w:rsidR="00353123" w:rsidRPr="000F51A0">
        <w:rPr>
          <w:rFonts w:ascii="Times New Roman" w:eastAsia="Times New Roman" w:hAnsi="Times New Roman" w:cs="Times New Roman"/>
          <w:sz w:val="24"/>
          <w:szCs w:val="24"/>
          <w:lang w:eastAsia="it-IT"/>
        </w:rPr>
        <w:t>-</w:t>
      </w:r>
      <w:r w:rsidR="00B44AC0">
        <w:rPr>
          <w:rFonts w:ascii="Times New Roman" w:eastAsia="Times New Roman" w:hAnsi="Times New Roman" w:cs="Times New Roman"/>
          <w:sz w:val="24"/>
          <w:szCs w:val="24"/>
          <w:lang w:eastAsia="it-IT"/>
        </w:rPr>
        <w:t xml:space="preserve"> </w:t>
      </w:r>
      <w:r w:rsidR="00FD20E2" w:rsidRPr="000F51A0">
        <w:rPr>
          <w:rFonts w:ascii="Times New Roman" w:eastAsia="Times New Roman" w:hAnsi="Times New Roman" w:cs="Times New Roman"/>
          <w:sz w:val="24"/>
          <w:szCs w:val="24"/>
          <w:lang w:eastAsia="it-IT"/>
        </w:rPr>
        <w:t xml:space="preserve">Bruner J. (1988). </w:t>
      </w:r>
      <w:r w:rsidR="007B5D69" w:rsidRPr="00A2481A">
        <w:rPr>
          <w:rFonts w:ascii="Times New Roman" w:eastAsia="Times New Roman" w:hAnsi="Times New Roman" w:cs="Times New Roman"/>
          <w:i/>
          <w:iCs/>
          <w:sz w:val="24"/>
          <w:szCs w:val="24"/>
          <w:bdr w:val="none" w:sz="0" w:space="0" w:color="auto" w:frame="1"/>
          <w:lang w:eastAsia="it-IT"/>
        </w:rPr>
        <w:t>La mente a più dimensioni</w:t>
      </w:r>
      <w:r w:rsidR="007B5D69" w:rsidRPr="00A2481A">
        <w:rPr>
          <w:rFonts w:ascii="Times New Roman" w:eastAsia="Times New Roman" w:hAnsi="Times New Roman" w:cs="Times New Roman"/>
          <w:i/>
          <w:sz w:val="24"/>
          <w:szCs w:val="24"/>
          <w:lang w:eastAsia="it-IT"/>
        </w:rPr>
        <w:t>,</w:t>
      </w:r>
      <w:r w:rsidR="007B5D69" w:rsidRPr="000F51A0">
        <w:rPr>
          <w:rFonts w:ascii="Times New Roman" w:eastAsia="Times New Roman" w:hAnsi="Times New Roman" w:cs="Times New Roman"/>
          <w:sz w:val="24"/>
          <w:szCs w:val="24"/>
          <w:lang w:eastAsia="it-IT"/>
        </w:rPr>
        <w:t xml:space="preserve"> Laterza, Roma-Bari.</w:t>
      </w:r>
      <w:r w:rsidR="007663BE">
        <w:rPr>
          <w:rFonts w:ascii="Times New Roman" w:hAnsi="Times New Roman" w:cs="Times New Roman"/>
          <w:noProof/>
          <w:sz w:val="24"/>
          <w:szCs w:val="24"/>
          <w:lang w:eastAsia="it-IT"/>
        </w:rPr>
        <w:t xml:space="preserve">                                                      </w:t>
      </w:r>
      <w:r w:rsidR="00B44AC0">
        <w:rPr>
          <w:rFonts w:ascii="Times New Roman" w:hAnsi="Times New Roman" w:cs="Times New Roman"/>
          <w:noProof/>
          <w:sz w:val="24"/>
          <w:szCs w:val="24"/>
          <w:lang w:eastAsia="it-IT"/>
        </w:rPr>
        <w:t xml:space="preserve">    </w:t>
      </w:r>
      <w:r w:rsidR="00B44AC0">
        <w:rPr>
          <w:rFonts w:ascii="Times New Roman" w:eastAsia="Times New Roman" w:hAnsi="Times New Roman" w:cs="Times New Roman"/>
          <w:sz w:val="24"/>
          <w:szCs w:val="24"/>
          <w:lang w:eastAsia="it-IT"/>
        </w:rPr>
        <w:t xml:space="preserve">- Bruner </w:t>
      </w:r>
      <w:r w:rsidR="005975A8" w:rsidRPr="005975A8">
        <w:rPr>
          <w:rFonts w:ascii="Times New Roman" w:eastAsia="Times New Roman" w:hAnsi="Times New Roman" w:cs="Times New Roman"/>
          <w:sz w:val="24"/>
          <w:szCs w:val="24"/>
          <w:lang w:eastAsia="it-IT"/>
        </w:rPr>
        <w:t xml:space="preserve">J. (1990). </w:t>
      </w:r>
      <w:r w:rsidR="005975A8" w:rsidRPr="00A2481A">
        <w:rPr>
          <w:rFonts w:ascii="Times New Roman" w:eastAsia="Times New Roman" w:hAnsi="Times New Roman" w:cs="Times New Roman"/>
          <w:i/>
          <w:sz w:val="24"/>
          <w:szCs w:val="24"/>
          <w:lang w:eastAsia="it-IT"/>
        </w:rPr>
        <w:t>Acts of meaning.</w:t>
      </w:r>
      <w:r w:rsidR="005975A8" w:rsidRPr="005975A8">
        <w:rPr>
          <w:rFonts w:ascii="Times New Roman" w:eastAsia="Times New Roman" w:hAnsi="Times New Roman" w:cs="Times New Roman"/>
          <w:sz w:val="24"/>
          <w:szCs w:val="24"/>
          <w:lang w:eastAsia="it-IT"/>
        </w:rPr>
        <w:t xml:space="preserve"> Harvard University Press.</w:t>
      </w:r>
      <w:r w:rsidR="007663BE">
        <w:rPr>
          <w:rFonts w:ascii="Times New Roman" w:hAnsi="Times New Roman" w:cs="Times New Roman"/>
          <w:noProof/>
          <w:sz w:val="24"/>
          <w:szCs w:val="24"/>
          <w:lang w:eastAsia="it-IT"/>
        </w:rPr>
        <w:tab/>
        <w:t xml:space="preserve">                                                           </w:t>
      </w:r>
      <w:r w:rsidR="00353123" w:rsidRPr="000F51A0">
        <w:rPr>
          <w:rFonts w:ascii="Times New Roman" w:eastAsia="Times New Roman" w:hAnsi="Times New Roman" w:cs="Times New Roman"/>
          <w:sz w:val="24"/>
          <w:szCs w:val="24"/>
          <w:lang w:eastAsia="it-IT"/>
        </w:rPr>
        <w:t>-</w:t>
      </w:r>
      <w:r w:rsidR="00B44AC0">
        <w:rPr>
          <w:rFonts w:ascii="Times New Roman" w:eastAsia="Times New Roman" w:hAnsi="Times New Roman" w:cs="Times New Roman"/>
          <w:sz w:val="24"/>
          <w:szCs w:val="24"/>
          <w:lang w:eastAsia="it-IT"/>
        </w:rPr>
        <w:t xml:space="preserve"> </w:t>
      </w:r>
      <w:r w:rsidR="00FD20E2" w:rsidRPr="000F51A0">
        <w:rPr>
          <w:rFonts w:ascii="Times New Roman" w:eastAsia="Times New Roman" w:hAnsi="Times New Roman" w:cs="Times New Roman"/>
          <w:sz w:val="24"/>
          <w:szCs w:val="24"/>
          <w:lang w:eastAsia="it-IT"/>
        </w:rPr>
        <w:t xml:space="preserve">Bruner J. (1992). </w:t>
      </w:r>
      <w:r w:rsidR="00353123" w:rsidRPr="00A2481A">
        <w:rPr>
          <w:rFonts w:ascii="Times New Roman" w:eastAsia="Times New Roman" w:hAnsi="Times New Roman" w:cs="Times New Roman"/>
          <w:i/>
          <w:iCs/>
          <w:sz w:val="24"/>
          <w:szCs w:val="24"/>
          <w:bdr w:val="none" w:sz="0" w:space="0" w:color="auto" w:frame="1"/>
          <w:lang w:eastAsia="it-IT"/>
        </w:rPr>
        <w:t>La ricerca del significato</w:t>
      </w:r>
      <w:r w:rsidR="00353123" w:rsidRPr="000F51A0">
        <w:rPr>
          <w:rFonts w:ascii="Times New Roman" w:eastAsia="Times New Roman" w:hAnsi="Times New Roman" w:cs="Times New Roman"/>
          <w:sz w:val="24"/>
          <w:szCs w:val="24"/>
          <w:lang w:eastAsia="it-IT"/>
        </w:rPr>
        <w:t>, Bollati Borignhieri, Torino</w:t>
      </w:r>
      <w:r w:rsidR="00FD20E2" w:rsidRPr="000F51A0">
        <w:rPr>
          <w:rFonts w:ascii="Times New Roman" w:eastAsia="Times New Roman" w:hAnsi="Times New Roman" w:cs="Times New Roman"/>
          <w:sz w:val="24"/>
          <w:szCs w:val="24"/>
          <w:lang w:eastAsia="it-IT"/>
        </w:rPr>
        <w:t>.</w:t>
      </w:r>
      <w:r w:rsidR="007663BE">
        <w:rPr>
          <w:rFonts w:ascii="Times New Roman" w:hAnsi="Times New Roman" w:cs="Times New Roman"/>
          <w:noProof/>
          <w:sz w:val="24"/>
          <w:szCs w:val="24"/>
          <w:lang w:eastAsia="it-IT"/>
        </w:rPr>
        <w:tab/>
      </w:r>
      <w:r w:rsidR="007663BE">
        <w:rPr>
          <w:rFonts w:ascii="Times New Roman" w:hAnsi="Times New Roman" w:cs="Times New Roman"/>
          <w:noProof/>
          <w:sz w:val="24"/>
          <w:szCs w:val="24"/>
          <w:lang w:eastAsia="it-IT"/>
        </w:rPr>
        <w:tab/>
      </w:r>
      <w:r w:rsidR="007663BE">
        <w:rPr>
          <w:rFonts w:ascii="Times New Roman" w:hAnsi="Times New Roman" w:cs="Times New Roman"/>
          <w:noProof/>
          <w:sz w:val="24"/>
          <w:szCs w:val="24"/>
          <w:lang w:eastAsia="it-IT"/>
        </w:rPr>
        <w:tab/>
        <w:t xml:space="preserve">                   - </w:t>
      </w:r>
      <w:r w:rsidR="005975A8">
        <w:rPr>
          <w:rFonts w:ascii="Times New Roman" w:eastAsia="Times New Roman" w:hAnsi="Times New Roman" w:cs="Times New Roman"/>
          <w:sz w:val="24"/>
          <w:szCs w:val="24"/>
          <w:lang w:eastAsia="it-IT"/>
        </w:rPr>
        <w:t>Bruner J. (</w:t>
      </w:r>
      <w:r w:rsidR="005975A8" w:rsidRPr="005975A8">
        <w:rPr>
          <w:rFonts w:ascii="Times New Roman" w:eastAsia="Times New Roman" w:hAnsi="Times New Roman" w:cs="Times New Roman"/>
          <w:sz w:val="24"/>
          <w:szCs w:val="24"/>
          <w:lang w:eastAsia="it-IT"/>
        </w:rPr>
        <w:t>1993</w:t>
      </w:r>
      <w:r w:rsidR="005975A8">
        <w:rPr>
          <w:rFonts w:ascii="Times New Roman" w:eastAsia="Times New Roman" w:hAnsi="Times New Roman" w:cs="Times New Roman"/>
          <w:sz w:val="24"/>
          <w:szCs w:val="24"/>
          <w:lang w:eastAsia="it-IT"/>
        </w:rPr>
        <w:t xml:space="preserve">). </w:t>
      </w:r>
      <w:r w:rsidR="005975A8" w:rsidRPr="005975A8">
        <w:rPr>
          <w:rFonts w:ascii="Times New Roman" w:eastAsia="Times New Roman" w:hAnsi="Times New Roman" w:cs="Times New Roman"/>
          <w:sz w:val="24"/>
          <w:szCs w:val="24"/>
          <w:lang w:eastAsia="it-IT"/>
        </w:rPr>
        <w:t> </w:t>
      </w:r>
      <w:r w:rsidR="005975A8" w:rsidRPr="00A2481A">
        <w:rPr>
          <w:rFonts w:ascii="Times New Roman" w:eastAsia="Times New Roman" w:hAnsi="Times New Roman" w:cs="Times New Roman"/>
          <w:i/>
          <w:iCs/>
          <w:sz w:val="24"/>
          <w:szCs w:val="24"/>
          <w:lang w:eastAsia="it-IT"/>
        </w:rPr>
        <w:t>La costruzione narrativa della realtà</w:t>
      </w:r>
      <w:r w:rsidR="005975A8" w:rsidRPr="005975A8">
        <w:rPr>
          <w:rFonts w:ascii="Times New Roman" w:eastAsia="Times New Roman" w:hAnsi="Times New Roman" w:cs="Times New Roman"/>
          <w:sz w:val="24"/>
          <w:szCs w:val="24"/>
          <w:lang w:eastAsia="it-IT"/>
        </w:rPr>
        <w:t>, Laterza</w:t>
      </w:r>
      <w:r w:rsidR="005975A8">
        <w:rPr>
          <w:rFonts w:ascii="Times New Roman" w:eastAsia="Times New Roman" w:hAnsi="Times New Roman" w:cs="Times New Roman"/>
          <w:sz w:val="24"/>
          <w:szCs w:val="24"/>
          <w:lang w:eastAsia="it-IT"/>
        </w:rPr>
        <w:t>, Bari.</w:t>
      </w:r>
      <w:r w:rsidR="007663BE">
        <w:rPr>
          <w:rFonts w:ascii="Times New Roman" w:hAnsi="Times New Roman" w:cs="Times New Roman"/>
          <w:noProof/>
          <w:sz w:val="24"/>
          <w:szCs w:val="24"/>
          <w:lang w:eastAsia="it-IT"/>
        </w:rPr>
        <w:t xml:space="preserve"> </w:t>
      </w:r>
      <w:r w:rsidR="007663BE">
        <w:rPr>
          <w:rFonts w:ascii="Times New Roman" w:hAnsi="Times New Roman" w:cs="Times New Roman"/>
          <w:noProof/>
          <w:sz w:val="24"/>
          <w:szCs w:val="24"/>
          <w:lang w:eastAsia="it-IT"/>
        </w:rPr>
        <w:tab/>
        <w:t xml:space="preserve">                                                 </w:t>
      </w:r>
      <w:r w:rsidR="00A3332D" w:rsidRPr="000F51A0">
        <w:rPr>
          <w:rFonts w:ascii="Times New Roman" w:eastAsia="Times New Roman" w:hAnsi="Times New Roman" w:cs="Times New Roman"/>
          <w:sz w:val="24"/>
          <w:szCs w:val="24"/>
          <w:lang w:eastAsia="it-IT"/>
        </w:rPr>
        <w:t xml:space="preserve">- Bruner J. (1994). </w:t>
      </w:r>
      <w:r w:rsidR="00A3332D" w:rsidRPr="00A2481A">
        <w:rPr>
          <w:rFonts w:ascii="Times New Roman" w:eastAsia="Times New Roman" w:hAnsi="Times New Roman" w:cs="Times New Roman"/>
          <w:i/>
          <w:sz w:val="24"/>
          <w:szCs w:val="24"/>
          <w:lang w:eastAsia="it-IT"/>
        </w:rPr>
        <w:t>Lo sviluppo cognitivo,</w:t>
      </w:r>
      <w:r w:rsidR="00A3332D" w:rsidRPr="000F51A0">
        <w:rPr>
          <w:rFonts w:ascii="Times New Roman" w:eastAsia="Times New Roman" w:hAnsi="Times New Roman" w:cs="Times New Roman"/>
          <w:sz w:val="24"/>
          <w:szCs w:val="24"/>
          <w:lang w:eastAsia="it-IT"/>
        </w:rPr>
        <w:t xml:space="preserve"> Armando Editore, Roma.</w:t>
      </w:r>
      <w:r w:rsidR="007663BE">
        <w:rPr>
          <w:rFonts w:ascii="Times New Roman" w:hAnsi="Times New Roman" w:cs="Times New Roman"/>
          <w:noProof/>
          <w:sz w:val="24"/>
          <w:szCs w:val="24"/>
          <w:lang w:eastAsia="it-IT"/>
        </w:rPr>
        <w:tab/>
      </w:r>
      <w:r w:rsidR="00B41D93">
        <w:rPr>
          <w:rFonts w:ascii="Times New Roman" w:hAnsi="Times New Roman" w:cs="Times New Roman"/>
          <w:noProof/>
          <w:sz w:val="24"/>
          <w:szCs w:val="24"/>
          <w:lang w:eastAsia="it-IT"/>
        </w:rPr>
        <w:tab/>
        <w:t xml:space="preserve">                               - </w:t>
      </w:r>
      <w:r w:rsidR="007663BE">
        <w:rPr>
          <w:rFonts w:ascii="Times New Roman" w:hAnsi="Times New Roman" w:cs="Times New Roman"/>
          <w:noProof/>
          <w:sz w:val="24"/>
          <w:szCs w:val="24"/>
          <w:lang w:eastAsia="it-IT"/>
        </w:rPr>
        <w:t xml:space="preserve"> </w:t>
      </w:r>
      <w:r w:rsidR="00B41D93">
        <w:rPr>
          <w:rFonts w:ascii="Times New Roman" w:hAnsi="Times New Roman" w:cs="Times New Roman"/>
          <w:noProof/>
          <w:sz w:val="24"/>
          <w:szCs w:val="24"/>
          <w:lang w:eastAsia="it-IT"/>
        </w:rPr>
        <w:t xml:space="preserve">Bruner J. </w:t>
      </w:r>
      <w:r w:rsidR="00B41D93" w:rsidRPr="00B41D93">
        <w:rPr>
          <w:rFonts w:ascii="Times New Roman" w:hAnsi="Times New Roman" w:cs="Times New Roman"/>
          <w:noProof/>
          <w:sz w:val="24"/>
          <w:szCs w:val="24"/>
          <w:lang w:eastAsia="it-IT"/>
        </w:rPr>
        <w:t xml:space="preserve">1997). </w:t>
      </w:r>
      <w:r w:rsidR="00B41D93" w:rsidRPr="00B41D93">
        <w:rPr>
          <w:rFonts w:ascii="Times New Roman" w:hAnsi="Times New Roman" w:cs="Times New Roman"/>
          <w:i/>
          <w:noProof/>
          <w:sz w:val="24"/>
          <w:szCs w:val="24"/>
          <w:lang w:eastAsia="it-IT"/>
        </w:rPr>
        <w:t>A Narrative Model of Self-Constructions. In The Self across Psychology: self-recognition, self-awareness and self-concept.</w:t>
      </w:r>
      <w:r w:rsidR="00B41D93" w:rsidRPr="00B41D93">
        <w:rPr>
          <w:rFonts w:ascii="Times New Roman" w:hAnsi="Times New Roman" w:cs="Times New Roman"/>
          <w:noProof/>
          <w:sz w:val="24"/>
          <w:szCs w:val="24"/>
          <w:lang w:eastAsia="it-IT"/>
        </w:rPr>
        <w:t> Annals of The New York Academy of Science, vol. 818, 145-161.  ed. J. Snodgrass–R. Thompson. Trad. it. in école, 3/2001.</w:t>
      </w:r>
      <w:r w:rsidR="007663BE">
        <w:rPr>
          <w:rFonts w:ascii="Times New Roman" w:hAnsi="Times New Roman" w:cs="Times New Roman"/>
          <w:noProof/>
          <w:sz w:val="24"/>
          <w:szCs w:val="24"/>
          <w:lang w:eastAsia="it-IT"/>
        </w:rPr>
        <w:t xml:space="preserve">                                                       </w:t>
      </w:r>
      <w:r w:rsidR="00353123" w:rsidRPr="000F51A0">
        <w:rPr>
          <w:rFonts w:ascii="Times New Roman" w:eastAsia="Times New Roman" w:hAnsi="Times New Roman" w:cs="Times New Roman"/>
          <w:sz w:val="24"/>
          <w:szCs w:val="24"/>
          <w:lang w:eastAsia="it-IT"/>
        </w:rPr>
        <w:t>-</w:t>
      </w:r>
      <w:r w:rsidR="00B44AC0">
        <w:rPr>
          <w:rFonts w:ascii="Times New Roman" w:eastAsia="Times New Roman" w:hAnsi="Times New Roman" w:cs="Times New Roman"/>
          <w:sz w:val="24"/>
          <w:szCs w:val="24"/>
          <w:lang w:eastAsia="it-IT"/>
        </w:rPr>
        <w:t xml:space="preserve"> </w:t>
      </w:r>
      <w:r w:rsidR="00FD20E2" w:rsidRPr="000F51A0">
        <w:rPr>
          <w:rFonts w:ascii="Times New Roman" w:eastAsia="Times New Roman" w:hAnsi="Times New Roman" w:cs="Times New Roman"/>
          <w:sz w:val="24"/>
          <w:szCs w:val="24"/>
          <w:lang w:eastAsia="it-IT"/>
        </w:rPr>
        <w:t>Bruner J. (</w:t>
      </w:r>
      <w:r w:rsidR="007A5A48">
        <w:rPr>
          <w:rFonts w:ascii="Times New Roman" w:eastAsia="Times New Roman" w:hAnsi="Times New Roman" w:cs="Times New Roman"/>
          <w:sz w:val="24"/>
          <w:szCs w:val="24"/>
          <w:lang w:eastAsia="it-IT"/>
        </w:rPr>
        <w:t>1997</w:t>
      </w:r>
      <w:r w:rsidR="00FD20E2" w:rsidRPr="000F51A0">
        <w:rPr>
          <w:rFonts w:ascii="Times New Roman" w:eastAsia="Times New Roman" w:hAnsi="Times New Roman" w:cs="Times New Roman"/>
          <w:sz w:val="24"/>
          <w:szCs w:val="24"/>
          <w:lang w:eastAsia="it-IT"/>
        </w:rPr>
        <w:t xml:space="preserve">). </w:t>
      </w:r>
      <w:r w:rsidR="007B5D69" w:rsidRPr="00A2481A">
        <w:rPr>
          <w:rFonts w:ascii="Times New Roman" w:eastAsia="Times New Roman" w:hAnsi="Times New Roman" w:cs="Times New Roman"/>
          <w:i/>
          <w:iCs/>
          <w:sz w:val="24"/>
          <w:szCs w:val="24"/>
          <w:bdr w:val="none" w:sz="0" w:space="0" w:color="auto" w:frame="1"/>
          <w:lang w:eastAsia="it-IT"/>
        </w:rPr>
        <w:t>La cultura dell’educazione</w:t>
      </w:r>
      <w:r w:rsidR="007B5D69" w:rsidRPr="007A5A48">
        <w:rPr>
          <w:rFonts w:ascii="Times New Roman" w:eastAsia="Times New Roman" w:hAnsi="Times New Roman" w:cs="Times New Roman"/>
          <w:i/>
          <w:iCs/>
          <w:sz w:val="24"/>
          <w:szCs w:val="24"/>
          <w:bdr w:val="none" w:sz="0" w:space="0" w:color="auto" w:frame="1"/>
          <w:lang w:eastAsia="it-IT"/>
        </w:rPr>
        <w:t>. Nuovi orizzonti per la scuola</w:t>
      </w:r>
      <w:r w:rsidR="007B5D69" w:rsidRPr="000F51A0">
        <w:rPr>
          <w:rFonts w:ascii="Times New Roman" w:eastAsia="Times New Roman" w:hAnsi="Times New Roman" w:cs="Times New Roman"/>
          <w:sz w:val="24"/>
          <w:szCs w:val="24"/>
          <w:lang w:eastAsia="it-IT"/>
        </w:rPr>
        <w:t xml:space="preserve">, </w:t>
      </w:r>
      <w:r w:rsidR="00FD20E2" w:rsidRPr="000F51A0">
        <w:rPr>
          <w:rFonts w:ascii="Times New Roman" w:eastAsia="Times New Roman" w:hAnsi="Times New Roman" w:cs="Times New Roman"/>
          <w:sz w:val="24"/>
          <w:szCs w:val="24"/>
          <w:lang w:eastAsia="it-IT"/>
        </w:rPr>
        <w:t>Feltrinelli, Milano.</w:t>
      </w:r>
      <w:r w:rsidR="007663BE">
        <w:rPr>
          <w:rFonts w:ascii="Times New Roman" w:hAnsi="Times New Roman" w:cs="Times New Roman"/>
          <w:noProof/>
          <w:sz w:val="24"/>
          <w:szCs w:val="24"/>
          <w:lang w:eastAsia="it-IT"/>
        </w:rPr>
        <w:t xml:space="preserve">                  </w:t>
      </w:r>
      <w:r w:rsidR="00353123" w:rsidRPr="000F51A0">
        <w:rPr>
          <w:rFonts w:ascii="Times New Roman" w:eastAsia="Times New Roman" w:hAnsi="Times New Roman" w:cs="Times New Roman"/>
          <w:sz w:val="24"/>
          <w:szCs w:val="24"/>
          <w:lang w:eastAsia="it-IT"/>
        </w:rPr>
        <w:t>-</w:t>
      </w:r>
      <w:r w:rsidR="00B44AC0">
        <w:rPr>
          <w:rFonts w:ascii="Times New Roman" w:eastAsia="Times New Roman" w:hAnsi="Times New Roman" w:cs="Times New Roman"/>
          <w:sz w:val="24"/>
          <w:szCs w:val="24"/>
          <w:lang w:eastAsia="it-IT"/>
        </w:rPr>
        <w:t xml:space="preserve"> </w:t>
      </w:r>
      <w:r w:rsidR="00FD20E2" w:rsidRPr="000F51A0">
        <w:rPr>
          <w:rFonts w:ascii="Times New Roman" w:eastAsia="Times New Roman" w:hAnsi="Times New Roman" w:cs="Times New Roman"/>
          <w:sz w:val="24"/>
          <w:szCs w:val="24"/>
          <w:lang w:eastAsia="it-IT"/>
        </w:rPr>
        <w:t xml:space="preserve">Bruner J. (2006). </w:t>
      </w:r>
      <w:r w:rsidR="00353123" w:rsidRPr="00A2481A">
        <w:rPr>
          <w:rFonts w:ascii="Times New Roman" w:eastAsia="Times New Roman" w:hAnsi="Times New Roman" w:cs="Times New Roman"/>
          <w:i/>
          <w:iCs/>
          <w:sz w:val="24"/>
          <w:szCs w:val="24"/>
          <w:bdr w:val="none" w:sz="0" w:space="0" w:color="auto" w:frame="1"/>
          <w:lang w:eastAsia="it-IT"/>
        </w:rPr>
        <w:t>La fabbrica delle storie. Diritto, letteratura, vita</w:t>
      </w:r>
      <w:r w:rsidR="00353123" w:rsidRPr="000F51A0">
        <w:rPr>
          <w:rFonts w:ascii="Times New Roman" w:eastAsia="Times New Roman" w:hAnsi="Times New Roman" w:cs="Times New Roman"/>
          <w:iCs/>
          <w:sz w:val="24"/>
          <w:szCs w:val="24"/>
          <w:bdr w:val="none" w:sz="0" w:space="0" w:color="auto" w:frame="1"/>
          <w:lang w:eastAsia="it-IT"/>
        </w:rPr>
        <w:t>, </w:t>
      </w:r>
      <w:r w:rsidR="00FD20E2" w:rsidRPr="000F51A0">
        <w:rPr>
          <w:rFonts w:ascii="Times New Roman" w:eastAsia="Times New Roman" w:hAnsi="Times New Roman" w:cs="Times New Roman"/>
          <w:sz w:val="24"/>
          <w:szCs w:val="24"/>
          <w:lang w:eastAsia="it-IT"/>
        </w:rPr>
        <w:t>Laterza, Roma-Bari.</w:t>
      </w:r>
      <w:r w:rsidR="007663BE">
        <w:rPr>
          <w:rFonts w:ascii="Times New Roman" w:hAnsi="Times New Roman" w:cs="Times New Roman"/>
          <w:noProof/>
          <w:sz w:val="24"/>
          <w:szCs w:val="24"/>
          <w:lang w:eastAsia="it-IT"/>
        </w:rPr>
        <w:t xml:space="preserve">                                   </w:t>
      </w:r>
      <w:r w:rsidR="00353123" w:rsidRPr="000F51A0">
        <w:rPr>
          <w:rFonts w:ascii="Times New Roman" w:eastAsia="Times New Roman" w:hAnsi="Times New Roman" w:cs="Times New Roman"/>
          <w:sz w:val="24"/>
          <w:szCs w:val="24"/>
          <w:lang w:eastAsia="it-IT"/>
        </w:rPr>
        <w:t>-</w:t>
      </w:r>
      <w:r w:rsidR="00B44AC0">
        <w:rPr>
          <w:rFonts w:ascii="Times New Roman" w:eastAsia="Times New Roman" w:hAnsi="Times New Roman" w:cs="Times New Roman"/>
          <w:sz w:val="24"/>
          <w:szCs w:val="24"/>
          <w:lang w:eastAsia="it-IT"/>
        </w:rPr>
        <w:t xml:space="preserve"> </w:t>
      </w:r>
      <w:r w:rsidR="00FD20E2" w:rsidRPr="000F51A0">
        <w:rPr>
          <w:rFonts w:ascii="Times New Roman" w:eastAsia="Times New Roman" w:hAnsi="Times New Roman" w:cs="Times New Roman"/>
          <w:sz w:val="24"/>
          <w:szCs w:val="24"/>
          <w:lang w:eastAsia="it-IT"/>
        </w:rPr>
        <w:t xml:space="preserve">Cavarero A. (1997). </w:t>
      </w:r>
      <w:r w:rsidR="007B5D69" w:rsidRPr="00A2481A">
        <w:rPr>
          <w:rFonts w:ascii="Times New Roman" w:eastAsia="Times New Roman" w:hAnsi="Times New Roman" w:cs="Times New Roman"/>
          <w:i/>
          <w:iCs/>
          <w:sz w:val="24"/>
          <w:szCs w:val="24"/>
          <w:bdr w:val="none" w:sz="0" w:space="0" w:color="auto" w:frame="1"/>
          <w:lang w:eastAsia="it-IT"/>
        </w:rPr>
        <w:t>Tu che mi guardi, tu che mi racconti</w:t>
      </w:r>
      <w:r w:rsidR="00FD20E2" w:rsidRPr="00A2481A">
        <w:rPr>
          <w:rFonts w:ascii="Times New Roman" w:eastAsia="Times New Roman" w:hAnsi="Times New Roman" w:cs="Times New Roman"/>
          <w:i/>
          <w:sz w:val="24"/>
          <w:szCs w:val="24"/>
          <w:lang w:eastAsia="it-IT"/>
        </w:rPr>
        <w:t>,</w:t>
      </w:r>
      <w:r w:rsidR="00FD20E2" w:rsidRPr="000F51A0">
        <w:rPr>
          <w:rFonts w:ascii="Times New Roman" w:eastAsia="Times New Roman" w:hAnsi="Times New Roman" w:cs="Times New Roman"/>
          <w:sz w:val="24"/>
          <w:szCs w:val="24"/>
          <w:lang w:eastAsia="it-IT"/>
        </w:rPr>
        <w:t xml:space="preserve"> Feltrinelli, Milano.</w:t>
      </w:r>
      <w:r w:rsidR="007663BE">
        <w:rPr>
          <w:rFonts w:ascii="Times New Roman" w:hAnsi="Times New Roman" w:cs="Times New Roman"/>
          <w:noProof/>
          <w:sz w:val="24"/>
          <w:szCs w:val="24"/>
          <w:lang w:eastAsia="it-IT"/>
        </w:rPr>
        <w:t xml:space="preserve">                                     </w:t>
      </w:r>
      <w:r w:rsidR="00B44AC0">
        <w:rPr>
          <w:rFonts w:ascii="Times New Roman" w:hAnsi="Times New Roman" w:cs="Times New Roman"/>
          <w:noProof/>
          <w:sz w:val="24"/>
          <w:szCs w:val="24"/>
          <w:lang w:eastAsia="it-IT"/>
        </w:rPr>
        <w:t xml:space="preserve">        </w:t>
      </w:r>
      <w:r w:rsidR="007663BE">
        <w:rPr>
          <w:rFonts w:ascii="Times New Roman" w:hAnsi="Times New Roman" w:cs="Times New Roman"/>
          <w:noProof/>
          <w:sz w:val="24"/>
          <w:szCs w:val="24"/>
          <w:lang w:eastAsia="it-IT"/>
        </w:rPr>
        <w:t xml:space="preserve"> </w:t>
      </w:r>
      <w:r w:rsidR="00FD0184">
        <w:rPr>
          <w:rFonts w:ascii="Times New Roman" w:hAnsi="Times New Roman" w:cs="Times New Roman"/>
          <w:noProof/>
          <w:sz w:val="24"/>
          <w:szCs w:val="24"/>
          <w:lang w:eastAsia="it-IT"/>
        </w:rPr>
        <w:t xml:space="preserve">- Clandinin J.D., Connelly M.F (1997). </w:t>
      </w:r>
      <w:r w:rsidR="00FD0184" w:rsidRPr="00FD0184">
        <w:rPr>
          <w:rFonts w:ascii="Times New Roman" w:hAnsi="Times New Roman" w:cs="Times New Roman"/>
          <w:i/>
          <w:noProof/>
          <w:sz w:val="24"/>
          <w:szCs w:val="24"/>
          <w:lang w:eastAsia="it-IT"/>
        </w:rPr>
        <w:t>Il curriculum come narrazione</w:t>
      </w:r>
      <w:r w:rsidR="00FD0184">
        <w:rPr>
          <w:rFonts w:ascii="Times New Roman" w:hAnsi="Times New Roman" w:cs="Times New Roman"/>
          <w:noProof/>
          <w:sz w:val="24"/>
          <w:szCs w:val="24"/>
          <w:lang w:eastAsia="it-IT"/>
        </w:rPr>
        <w:t>, Loffredo, Napoli.</w:t>
      </w:r>
      <w:r w:rsidR="00FD0184">
        <w:rPr>
          <w:rFonts w:ascii="Times New Roman" w:hAnsi="Times New Roman" w:cs="Times New Roman"/>
          <w:noProof/>
          <w:sz w:val="24"/>
          <w:szCs w:val="24"/>
          <w:lang w:eastAsia="it-IT"/>
        </w:rPr>
        <w:tab/>
        <w:t xml:space="preserve">                       - </w:t>
      </w:r>
      <w:r w:rsidR="00FD0184" w:rsidRPr="00FD0184">
        <w:rPr>
          <w:rFonts w:ascii="Times New Roman" w:hAnsi="Times New Roman" w:cs="Times New Roman"/>
          <w:noProof/>
          <w:sz w:val="24"/>
          <w:szCs w:val="24"/>
          <w:lang w:eastAsia="it-IT"/>
        </w:rPr>
        <w:t>Clandinin J.D., Connelly M.F (</w:t>
      </w:r>
      <w:r w:rsidR="00FD0184">
        <w:rPr>
          <w:rFonts w:ascii="Times New Roman" w:hAnsi="Times New Roman" w:cs="Times New Roman"/>
          <w:noProof/>
          <w:sz w:val="24"/>
          <w:szCs w:val="24"/>
          <w:lang w:eastAsia="it-IT"/>
        </w:rPr>
        <w:t>2000</w:t>
      </w:r>
      <w:r w:rsidR="00FD0184" w:rsidRPr="00FD0184">
        <w:rPr>
          <w:rFonts w:ascii="Times New Roman" w:hAnsi="Times New Roman" w:cs="Times New Roman"/>
          <w:noProof/>
          <w:sz w:val="24"/>
          <w:szCs w:val="24"/>
          <w:lang w:eastAsia="it-IT"/>
        </w:rPr>
        <w:t>).</w:t>
      </w:r>
      <w:r w:rsidR="00FD0184">
        <w:rPr>
          <w:rFonts w:ascii="Times New Roman" w:hAnsi="Times New Roman" w:cs="Times New Roman"/>
          <w:noProof/>
          <w:sz w:val="24"/>
          <w:szCs w:val="24"/>
          <w:lang w:eastAsia="it-IT"/>
        </w:rPr>
        <w:t xml:space="preserve"> </w:t>
      </w:r>
      <w:r w:rsidR="00FD0184" w:rsidRPr="00FD0184">
        <w:rPr>
          <w:rFonts w:ascii="Times New Roman" w:hAnsi="Times New Roman" w:cs="Times New Roman"/>
          <w:i/>
          <w:noProof/>
          <w:sz w:val="24"/>
          <w:szCs w:val="24"/>
          <w:lang w:eastAsia="it-IT"/>
        </w:rPr>
        <w:t xml:space="preserve">Narrative Inquiry. Experience and Story in Qualitative Research, </w:t>
      </w:r>
      <w:r w:rsidR="00FD0184">
        <w:rPr>
          <w:rFonts w:ascii="Times New Roman" w:hAnsi="Times New Roman" w:cs="Times New Roman"/>
          <w:noProof/>
          <w:sz w:val="24"/>
          <w:szCs w:val="24"/>
          <w:lang w:eastAsia="it-IT"/>
        </w:rPr>
        <w:t>Jossey Bass, San Francisco.</w:t>
      </w:r>
      <w:r w:rsidR="00FD0184">
        <w:rPr>
          <w:rFonts w:ascii="Times New Roman" w:hAnsi="Times New Roman" w:cs="Times New Roman"/>
          <w:noProof/>
          <w:sz w:val="24"/>
          <w:szCs w:val="24"/>
          <w:lang w:eastAsia="it-IT"/>
        </w:rPr>
        <w:tab/>
      </w:r>
      <w:r w:rsidR="00FD0184">
        <w:rPr>
          <w:rFonts w:ascii="Times New Roman" w:hAnsi="Times New Roman" w:cs="Times New Roman"/>
          <w:noProof/>
          <w:sz w:val="24"/>
          <w:szCs w:val="24"/>
          <w:lang w:eastAsia="it-IT"/>
        </w:rPr>
        <w:tab/>
      </w:r>
      <w:r w:rsidR="00FD0184">
        <w:rPr>
          <w:rFonts w:ascii="Times New Roman" w:hAnsi="Times New Roman" w:cs="Times New Roman"/>
          <w:noProof/>
          <w:sz w:val="24"/>
          <w:szCs w:val="24"/>
          <w:lang w:eastAsia="it-IT"/>
        </w:rPr>
        <w:tab/>
      </w:r>
      <w:r w:rsidR="00FD0184">
        <w:rPr>
          <w:rFonts w:ascii="Times New Roman" w:hAnsi="Times New Roman" w:cs="Times New Roman"/>
          <w:noProof/>
          <w:sz w:val="24"/>
          <w:szCs w:val="24"/>
          <w:lang w:eastAsia="it-IT"/>
        </w:rPr>
        <w:tab/>
      </w:r>
      <w:r w:rsidR="00FD0184">
        <w:rPr>
          <w:rFonts w:ascii="Times New Roman" w:hAnsi="Times New Roman" w:cs="Times New Roman"/>
          <w:noProof/>
          <w:sz w:val="24"/>
          <w:szCs w:val="24"/>
          <w:lang w:eastAsia="it-IT"/>
        </w:rPr>
        <w:tab/>
      </w:r>
      <w:r w:rsidR="00FD0184">
        <w:rPr>
          <w:rFonts w:ascii="Times New Roman" w:hAnsi="Times New Roman" w:cs="Times New Roman"/>
          <w:noProof/>
          <w:sz w:val="24"/>
          <w:szCs w:val="24"/>
          <w:lang w:eastAsia="it-IT"/>
        </w:rPr>
        <w:tab/>
      </w:r>
      <w:r w:rsidR="00FD0184">
        <w:rPr>
          <w:rFonts w:ascii="Times New Roman" w:hAnsi="Times New Roman" w:cs="Times New Roman"/>
          <w:noProof/>
          <w:sz w:val="24"/>
          <w:szCs w:val="24"/>
          <w:lang w:eastAsia="it-IT"/>
        </w:rPr>
        <w:tab/>
        <w:t xml:space="preserve">                  </w:t>
      </w:r>
      <w:r w:rsidR="00353123" w:rsidRPr="000F51A0">
        <w:rPr>
          <w:rFonts w:ascii="Times New Roman" w:eastAsia="Times New Roman" w:hAnsi="Times New Roman" w:cs="Times New Roman"/>
          <w:sz w:val="24"/>
          <w:szCs w:val="24"/>
          <w:lang w:eastAsia="it-IT"/>
        </w:rPr>
        <w:t>-</w:t>
      </w:r>
      <w:r w:rsidR="00B44AC0">
        <w:rPr>
          <w:rFonts w:ascii="Times New Roman" w:eastAsia="Times New Roman" w:hAnsi="Times New Roman" w:cs="Times New Roman"/>
          <w:sz w:val="24"/>
          <w:szCs w:val="24"/>
          <w:lang w:eastAsia="it-IT"/>
        </w:rPr>
        <w:t xml:space="preserve"> </w:t>
      </w:r>
      <w:r w:rsidR="00FD20E2" w:rsidRPr="000F51A0">
        <w:rPr>
          <w:rFonts w:ascii="Times New Roman" w:eastAsia="Times New Roman" w:hAnsi="Times New Roman" w:cs="Times New Roman"/>
          <w:sz w:val="24"/>
          <w:szCs w:val="24"/>
          <w:lang w:eastAsia="it-IT"/>
        </w:rPr>
        <w:t xml:space="preserve">Contini M. (1992). </w:t>
      </w:r>
      <w:r w:rsidR="007B5D69" w:rsidRPr="00A2481A">
        <w:rPr>
          <w:rFonts w:ascii="Times New Roman" w:eastAsia="Times New Roman" w:hAnsi="Times New Roman" w:cs="Times New Roman"/>
          <w:i/>
          <w:iCs/>
          <w:sz w:val="24"/>
          <w:szCs w:val="24"/>
          <w:bdr w:val="none" w:sz="0" w:space="0" w:color="auto" w:frame="1"/>
          <w:lang w:eastAsia="it-IT"/>
        </w:rPr>
        <w:t>Per una pedagogia delle emozioni</w:t>
      </w:r>
      <w:r w:rsidR="00FD20E2" w:rsidRPr="000F51A0">
        <w:rPr>
          <w:rFonts w:ascii="Times New Roman" w:eastAsia="Times New Roman" w:hAnsi="Times New Roman" w:cs="Times New Roman"/>
          <w:sz w:val="24"/>
          <w:szCs w:val="24"/>
          <w:lang w:eastAsia="it-IT"/>
        </w:rPr>
        <w:t>, La Nuova Italia, Firenze.</w:t>
      </w:r>
      <w:r w:rsidR="00B44AC0">
        <w:rPr>
          <w:rFonts w:ascii="Times New Roman" w:hAnsi="Times New Roman" w:cs="Times New Roman"/>
          <w:noProof/>
          <w:sz w:val="24"/>
          <w:szCs w:val="24"/>
          <w:lang w:eastAsia="it-IT"/>
        </w:rPr>
        <w:t xml:space="preserve">                                    </w:t>
      </w:r>
      <w:r w:rsidR="00353123" w:rsidRPr="000F51A0">
        <w:rPr>
          <w:rFonts w:ascii="Times New Roman" w:eastAsia="Times New Roman" w:hAnsi="Times New Roman" w:cs="Times New Roman"/>
          <w:sz w:val="24"/>
          <w:szCs w:val="24"/>
          <w:lang w:eastAsia="it-IT"/>
        </w:rPr>
        <w:t>-</w:t>
      </w:r>
      <w:r w:rsidR="00B44AC0">
        <w:rPr>
          <w:rFonts w:ascii="Times New Roman" w:eastAsia="Times New Roman" w:hAnsi="Times New Roman" w:cs="Times New Roman"/>
          <w:sz w:val="24"/>
          <w:szCs w:val="24"/>
          <w:lang w:eastAsia="it-IT"/>
        </w:rPr>
        <w:t xml:space="preserve"> </w:t>
      </w:r>
      <w:r w:rsidR="00FD20E2" w:rsidRPr="000F51A0">
        <w:rPr>
          <w:rFonts w:ascii="Times New Roman" w:eastAsia="Times New Roman" w:hAnsi="Times New Roman" w:cs="Times New Roman"/>
          <w:sz w:val="24"/>
          <w:szCs w:val="24"/>
          <w:lang w:eastAsia="it-IT"/>
        </w:rPr>
        <w:t>Eco U. (1994)</w:t>
      </w:r>
      <w:r w:rsidR="007B5D69" w:rsidRPr="000F51A0">
        <w:rPr>
          <w:rFonts w:ascii="Times New Roman" w:eastAsia="Times New Roman" w:hAnsi="Times New Roman" w:cs="Times New Roman"/>
          <w:sz w:val="24"/>
          <w:szCs w:val="24"/>
          <w:lang w:eastAsia="it-IT"/>
        </w:rPr>
        <w:t> </w:t>
      </w:r>
      <w:r w:rsidR="007B5D69" w:rsidRPr="00A2481A">
        <w:rPr>
          <w:rFonts w:ascii="Times New Roman" w:eastAsia="Times New Roman" w:hAnsi="Times New Roman" w:cs="Times New Roman"/>
          <w:i/>
          <w:iCs/>
          <w:sz w:val="24"/>
          <w:szCs w:val="24"/>
          <w:bdr w:val="none" w:sz="0" w:space="0" w:color="auto" w:frame="1"/>
          <w:lang w:eastAsia="it-IT"/>
        </w:rPr>
        <w:t>Sei passe</w:t>
      </w:r>
      <w:r w:rsidR="00353123" w:rsidRPr="00A2481A">
        <w:rPr>
          <w:rFonts w:ascii="Times New Roman" w:eastAsia="Times New Roman" w:hAnsi="Times New Roman" w:cs="Times New Roman"/>
          <w:i/>
          <w:iCs/>
          <w:sz w:val="24"/>
          <w:szCs w:val="24"/>
          <w:bdr w:val="none" w:sz="0" w:space="0" w:color="auto" w:frame="1"/>
          <w:lang w:eastAsia="it-IT"/>
        </w:rPr>
        <w:t>g</w:t>
      </w:r>
      <w:r w:rsidR="007B5D69" w:rsidRPr="00A2481A">
        <w:rPr>
          <w:rFonts w:ascii="Times New Roman" w:eastAsia="Times New Roman" w:hAnsi="Times New Roman" w:cs="Times New Roman"/>
          <w:i/>
          <w:iCs/>
          <w:sz w:val="24"/>
          <w:szCs w:val="24"/>
          <w:bdr w:val="none" w:sz="0" w:space="0" w:color="auto" w:frame="1"/>
          <w:lang w:eastAsia="it-IT"/>
        </w:rPr>
        <w:t>giate nei boschi narrativi</w:t>
      </w:r>
      <w:r w:rsidR="00FD20E2" w:rsidRPr="000F51A0">
        <w:rPr>
          <w:rFonts w:ascii="Times New Roman" w:eastAsia="Times New Roman" w:hAnsi="Times New Roman" w:cs="Times New Roman"/>
          <w:sz w:val="24"/>
          <w:szCs w:val="24"/>
          <w:lang w:eastAsia="it-IT"/>
        </w:rPr>
        <w:t>, Bompiani, Milano.</w:t>
      </w:r>
      <w:r w:rsidR="00B44AC0">
        <w:rPr>
          <w:rFonts w:ascii="Times New Roman" w:hAnsi="Times New Roman" w:cs="Times New Roman"/>
          <w:noProof/>
          <w:sz w:val="24"/>
          <w:szCs w:val="24"/>
          <w:lang w:eastAsia="it-IT"/>
        </w:rPr>
        <w:t xml:space="preserve">                                                      </w:t>
      </w:r>
      <w:r w:rsidR="009C460B">
        <w:rPr>
          <w:rFonts w:ascii="Times New Roman" w:eastAsia="Times New Roman" w:hAnsi="Times New Roman" w:cs="Times New Roman"/>
          <w:sz w:val="24"/>
          <w:szCs w:val="24"/>
          <w:lang w:eastAsia="it-IT"/>
        </w:rPr>
        <w:t xml:space="preserve">- </w:t>
      </w:r>
      <w:r w:rsidR="00B44AC0">
        <w:rPr>
          <w:rFonts w:ascii="Times New Roman" w:eastAsia="Times New Roman" w:hAnsi="Times New Roman" w:cs="Times New Roman"/>
          <w:sz w:val="24"/>
          <w:szCs w:val="24"/>
          <w:lang w:eastAsia="it-IT"/>
        </w:rPr>
        <w:t>Genette</w:t>
      </w:r>
      <w:r w:rsidR="009C460B" w:rsidRPr="009C460B">
        <w:rPr>
          <w:rFonts w:ascii="Times New Roman" w:eastAsia="Times New Roman" w:hAnsi="Times New Roman" w:cs="Times New Roman"/>
          <w:sz w:val="24"/>
          <w:szCs w:val="24"/>
          <w:lang w:eastAsia="it-IT"/>
        </w:rPr>
        <w:t xml:space="preserve"> G. (1972</w:t>
      </w:r>
      <w:r w:rsidR="009C460B" w:rsidRPr="00A2481A">
        <w:rPr>
          <w:rFonts w:ascii="Times New Roman" w:eastAsia="Times New Roman" w:hAnsi="Times New Roman" w:cs="Times New Roman"/>
          <w:i/>
          <w:sz w:val="24"/>
          <w:szCs w:val="24"/>
          <w:lang w:eastAsia="it-IT"/>
        </w:rPr>
        <w:t>). Discours du récit:</w:t>
      </w:r>
      <w:r w:rsidR="00F25E18" w:rsidRPr="00A2481A">
        <w:rPr>
          <w:rFonts w:ascii="Times New Roman" w:eastAsia="Times New Roman" w:hAnsi="Times New Roman" w:cs="Times New Roman"/>
          <w:i/>
          <w:sz w:val="24"/>
          <w:szCs w:val="24"/>
          <w:lang w:eastAsia="it-IT"/>
        </w:rPr>
        <w:t xml:space="preserve"> Essai de méthode, Figures III</w:t>
      </w:r>
      <w:r w:rsidR="00F25E18">
        <w:rPr>
          <w:rFonts w:ascii="Times New Roman" w:eastAsia="Times New Roman" w:hAnsi="Times New Roman" w:cs="Times New Roman"/>
          <w:sz w:val="24"/>
          <w:szCs w:val="24"/>
          <w:lang w:eastAsia="it-IT"/>
        </w:rPr>
        <w:t>, Seuil, Parigi.</w:t>
      </w:r>
      <w:r w:rsidR="00B44AC0">
        <w:rPr>
          <w:rFonts w:ascii="Times New Roman" w:hAnsi="Times New Roman" w:cs="Times New Roman"/>
          <w:noProof/>
          <w:sz w:val="24"/>
          <w:szCs w:val="24"/>
          <w:lang w:eastAsia="it-IT"/>
        </w:rPr>
        <w:t xml:space="preserve">                                      </w:t>
      </w:r>
      <w:r w:rsidR="00867C78">
        <w:rPr>
          <w:rFonts w:ascii="Times New Roman" w:eastAsia="Times New Roman" w:hAnsi="Times New Roman" w:cs="Times New Roman"/>
          <w:sz w:val="24"/>
          <w:szCs w:val="24"/>
          <w:lang w:eastAsia="it-IT"/>
        </w:rPr>
        <w:t xml:space="preserve">- </w:t>
      </w:r>
      <w:r w:rsidR="00867C78" w:rsidRPr="00867C78">
        <w:rPr>
          <w:rFonts w:ascii="Times New Roman" w:eastAsia="Times New Roman" w:hAnsi="Times New Roman" w:cs="Times New Roman"/>
          <w:bCs/>
          <w:sz w:val="24"/>
          <w:szCs w:val="24"/>
          <w:lang w:val="en" w:eastAsia="it-IT"/>
        </w:rPr>
        <w:t>Goodson</w:t>
      </w:r>
      <w:r w:rsidR="00867C78" w:rsidRPr="00867C78">
        <w:rPr>
          <w:rFonts w:ascii="Times New Roman" w:eastAsia="Times New Roman" w:hAnsi="Times New Roman" w:cs="Times New Roman"/>
          <w:sz w:val="24"/>
          <w:szCs w:val="24"/>
          <w:lang w:val="en" w:eastAsia="it-IT"/>
        </w:rPr>
        <w:t xml:space="preserve"> I., &amp; </w:t>
      </w:r>
      <w:r w:rsidR="00867C78" w:rsidRPr="00867C78">
        <w:rPr>
          <w:rFonts w:ascii="Times New Roman" w:eastAsia="Times New Roman" w:hAnsi="Times New Roman" w:cs="Times New Roman"/>
          <w:bCs/>
          <w:sz w:val="24"/>
          <w:szCs w:val="24"/>
          <w:lang w:val="en" w:eastAsia="it-IT"/>
        </w:rPr>
        <w:t>Gill</w:t>
      </w:r>
      <w:r w:rsidR="00B44AC0">
        <w:rPr>
          <w:rFonts w:ascii="Times New Roman" w:eastAsia="Times New Roman" w:hAnsi="Times New Roman" w:cs="Times New Roman"/>
          <w:sz w:val="24"/>
          <w:szCs w:val="24"/>
          <w:lang w:val="en" w:eastAsia="it-IT"/>
        </w:rPr>
        <w:t xml:space="preserve"> </w:t>
      </w:r>
      <w:r w:rsidR="00867C78" w:rsidRPr="00867C78">
        <w:rPr>
          <w:rFonts w:ascii="Times New Roman" w:eastAsia="Times New Roman" w:hAnsi="Times New Roman" w:cs="Times New Roman"/>
          <w:sz w:val="24"/>
          <w:szCs w:val="24"/>
          <w:lang w:val="en" w:eastAsia="it-IT"/>
        </w:rPr>
        <w:t>S. (</w:t>
      </w:r>
      <w:r w:rsidR="00867C78" w:rsidRPr="00867C78">
        <w:rPr>
          <w:rFonts w:ascii="Times New Roman" w:eastAsia="Times New Roman" w:hAnsi="Times New Roman" w:cs="Times New Roman"/>
          <w:bCs/>
          <w:sz w:val="24"/>
          <w:szCs w:val="24"/>
          <w:lang w:val="en" w:eastAsia="it-IT"/>
        </w:rPr>
        <w:t>2011</w:t>
      </w:r>
      <w:r w:rsidR="00867C78" w:rsidRPr="00867C78">
        <w:rPr>
          <w:rFonts w:ascii="Times New Roman" w:eastAsia="Times New Roman" w:hAnsi="Times New Roman" w:cs="Times New Roman"/>
          <w:sz w:val="24"/>
          <w:szCs w:val="24"/>
          <w:lang w:val="en" w:eastAsia="it-IT"/>
        </w:rPr>
        <w:t xml:space="preserve">). </w:t>
      </w:r>
      <w:r w:rsidR="00867C78" w:rsidRPr="00A2481A">
        <w:rPr>
          <w:rFonts w:ascii="Times New Roman" w:eastAsia="Times New Roman" w:hAnsi="Times New Roman" w:cs="Times New Roman"/>
          <w:i/>
          <w:sz w:val="24"/>
          <w:szCs w:val="24"/>
          <w:lang w:val="en" w:eastAsia="it-IT"/>
        </w:rPr>
        <w:t>Narrative pedagogy: life history and learning,</w:t>
      </w:r>
      <w:r w:rsidR="00867C78">
        <w:rPr>
          <w:rFonts w:ascii="Times New Roman" w:eastAsia="Times New Roman" w:hAnsi="Times New Roman" w:cs="Times New Roman"/>
          <w:sz w:val="24"/>
          <w:szCs w:val="24"/>
          <w:lang w:val="en" w:eastAsia="it-IT"/>
        </w:rPr>
        <w:t xml:space="preserve"> Peter Lang, New York.</w:t>
      </w:r>
      <w:r w:rsidR="00B44AC0">
        <w:rPr>
          <w:rFonts w:ascii="Times New Roman" w:hAnsi="Times New Roman" w:cs="Times New Roman"/>
          <w:noProof/>
          <w:sz w:val="24"/>
          <w:szCs w:val="24"/>
          <w:lang w:eastAsia="it-IT"/>
        </w:rPr>
        <w:t xml:space="preserve">                                                                                                                                                                 </w:t>
      </w:r>
      <w:r w:rsidR="00353123" w:rsidRPr="000F51A0">
        <w:rPr>
          <w:rFonts w:ascii="Times New Roman" w:eastAsia="Times New Roman" w:hAnsi="Times New Roman" w:cs="Times New Roman"/>
          <w:sz w:val="24"/>
          <w:szCs w:val="24"/>
          <w:lang w:eastAsia="it-IT"/>
        </w:rPr>
        <w:t>-</w:t>
      </w:r>
      <w:r w:rsidR="00B44AC0">
        <w:rPr>
          <w:rFonts w:ascii="Times New Roman" w:eastAsia="Times New Roman" w:hAnsi="Times New Roman" w:cs="Times New Roman"/>
          <w:sz w:val="24"/>
          <w:szCs w:val="24"/>
          <w:lang w:eastAsia="it-IT"/>
        </w:rPr>
        <w:t xml:space="preserve"> </w:t>
      </w:r>
      <w:r w:rsidR="00FD20E2" w:rsidRPr="000F51A0">
        <w:rPr>
          <w:rFonts w:ascii="Times New Roman" w:eastAsia="Times New Roman" w:hAnsi="Times New Roman" w:cs="Times New Roman"/>
          <w:sz w:val="24"/>
          <w:szCs w:val="24"/>
          <w:lang w:eastAsia="it-IT"/>
        </w:rPr>
        <w:t>Hilgard E.R., Bower G.H. (1971).</w:t>
      </w:r>
      <w:r w:rsidR="007B5D69" w:rsidRPr="000F51A0">
        <w:rPr>
          <w:rFonts w:ascii="Times New Roman" w:eastAsia="Times New Roman" w:hAnsi="Times New Roman" w:cs="Times New Roman"/>
          <w:sz w:val="24"/>
          <w:szCs w:val="24"/>
          <w:lang w:eastAsia="it-IT"/>
        </w:rPr>
        <w:t> </w:t>
      </w:r>
      <w:r w:rsidR="007B5D69" w:rsidRPr="00A2481A">
        <w:rPr>
          <w:rFonts w:ascii="Times New Roman" w:eastAsia="Times New Roman" w:hAnsi="Times New Roman" w:cs="Times New Roman"/>
          <w:i/>
          <w:iCs/>
          <w:sz w:val="24"/>
          <w:szCs w:val="24"/>
          <w:bdr w:val="none" w:sz="0" w:space="0" w:color="auto" w:frame="1"/>
          <w:lang w:eastAsia="it-IT"/>
        </w:rPr>
        <w:t>Le teorie dell’apprendimento</w:t>
      </w:r>
      <w:r w:rsidR="00FD20E2" w:rsidRPr="000F51A0">
        <w:rPr>
          <w:rFonts w:ascii="Times New Roman" w:eastAsia="Times New Roman" w:hAnsi="Times New Roman" w:cs="Times New Roman"/>
          <w:sz w:val="24"/>
          <w:szCs w:val="24"/>
          <w:lang w:eastAsia="it-IT"/>
        </w:rPr>
        <w:t>, Franco Angeli, Milano.</w:t>
      </w:r>
      <w:r w:rsidR="00B44AC0">
        <w:rPr>
          <w:rFonts w:ascii="Times New Roman" w:hAnsi="Times New Roman" w:cs="Times New Roman"/>
          <w:noProof/>
          <w:sz w:val="24"/>
          <w:szCs w:val="24"/>
          <w:lang w:eastAsia="it-IT"/>
        </w:rPr>
        <w:t xml:space="preserve">                               </w:t>
      </w:r>
      <w:r w:rsidR="00353123" w:rsidRPr="000F51A0">
        <w:rPr>
          <w:rFonts w:ascii="Times New Roman" w:eastAsia="Times New Roman" w:hAnsi="Times New Roman" w:cs="Times New Roman"/>
          <w:sz w:val="24"/>
          <w:szCs w:val="24"/>
          <w:lang w:eastAsia="it-IT"/>
        </w:rPr>
        <w:t>-</w:t>
      </w:r>
      <w:r w:rsidR="001647FA" w:rsidRPr="000F51A0">
        <w:rPr>
          <w:rFonts w:ascii="Times New Roman" w:eastAsia="Times New Roman" w:hAnsi="Times New Roman" w:cs="Times New Roman"/>
          <w:sz w:val="24"/>
          <w:szCs w:val="24"/>
          <w:lang w:eastAsia="it-IT"/>
        </w:rPr>
        <w:t xml:space="preserve"> </w:t>
      </w:r>
      <w:r w:rsidR="007B5D69" w:rsidRPr="000F51A0">
        <w:rPr>
          <w:rFonts w:ascii="Times New Roman" w:eastAsia="Times New Roman" w:hAnsi="Times New Roman" w:cs="Times New Roman"/>
          <w:sz w:val="24"/>
          <w:szCs w:val="24"/>
          <w:lang w:eastAsia="it-IT"/>
        </w:rPr>
        <w:t xml:space="preserve">Kaneklin C., Scaratti G. </w:t>
      </w:r>
      <w:r w:rsidR="00FD20E2" w:rsidRPr="000F51A0">
        <w:rPr>
          <w:rFonts w:ascii="Times New Roman" w:eastAsia="Times New Roman" w:hAnsi="Times New Roman" w:cs="Times New Roman"/>
          <w:sz w:val="24"/>
          <w:szCs w:val="24"/>
          <w:lang w:eastAsia="it-IT"/>
        </w:rPr>
        <w:t xml:space="preserve">(1998). </w:t>
      </w:r>
      <w:r w:rsidR="007B5D69" w:rsidRPr="00A2481A">
        <w:rPr>
          <w:rFonts w:ascii="Times New Roman" w:eastAsia="Times New Roman" w:hAnsi="Times New Roman" w:cs="Times New Roman"/>
          <w:i/>
          <w:iCs/>
          <w:sz w:val="24"/>
          <w:szCs w:val="24"/>
          <w:bdr w:val="none" w:sz="0" w:space="0" w:color="auto" w:frame="1"/>
          <w:lang w:eastAsia="it-IT"/>
        </w:rPr>
        <w:t>Formazione e narrazione. Costruzione di significato e processi di cambiamento personale e organizzativo</w:t>
      </w:r>
      <w:r w:rsidR="00FD20E2" w:rsidRPr="000F51A0">
        <w:rPr>
          <w:rFonts w:ascii="Times New Roman" w:eastAsia="Times New Roman" w:hAnsi="Times New Roman" w:cs="Times New Roman"/>
          <w:sz w:val="24"/>
          <w:szCs w:val="24"/>
          <w:lang w:eastAsia="it-IT"/>
        </w:rPr>
        <w:t>, Cortina, Milano.</w:t>
      </w:r>
      <w:r w:rsidR="00B44AC0">
        <w:rPr>
          <w:rFonts w:ascii="Times New Roman" w:hAnsi="Times New Roman" w:cs="Times New Roman"/>
          <w:noProof/>
          <w:sz w:val="24"/>
          <w:szCs w:val="24"/>
          <w:lang w:eastAsia="it-IT"/>
        </w:rPr>
        <w:t xml:space="preserve">                                                                                    </w:t>
      </w:r>
      <w:r w:rsidR="00B44AC0">
        <w:rPr>
          <w:rFonts w:ascii="Times New Roman" w:hAnsi="Times New Roman" w:cs="Times New Roman"/>
          <w:noProof/>
          <w:sz w:val="24"/>
          <w:szCs w:val="24"/>
          <w:lang w:eastAsia="it-IT"/>
        </w:rPr>
        <w:lastRenderedPageBreak/>
        <w:t>-</w:t>
      </w:r>
      <w:r w:rsidR="00CB0427">
        <w:rPr>
          <w:rFonts w:ascii="Times New Roman" w:hAnsi="Times New Roman" w:cs="Times New Roman"/>
          <w:noProof/>
          <w:sz w:val="24"/>
          <w:szCs w:val="24"/>
          <w:lang w:eastAsia="it-IT"/>
        </w:rPr>
        <w:t xml:space="preserve"> </w:t>
      </w:r>
      <w:r w:rsidR="00B44AC0">
        <w:rPr>
          <w:rFonts w:ascii="Times New Roman" w:hAnsi="Times New Roman" w:cs="Times New Roman"/>
          <w:noProof/>
          <w:sz w:val="24"/>
          <w:szCs w:val="24"/>
          <w:lang w:eastAsia="it-IT"/>
        </w:rPr>
        <w:t xml:space="preserve">Mittiga S. (2018). </w:t>
      </w:r>
      <w:r w:rsidR="00B44AC0" w:rsidRPr="00A2481A">
        <w:rPr>
          <w:rFonts w:ascii="Times New Roman" w:hAnsi="Times New Roman" w:cs="Times New Roman"/>
          <w:i/>
          <w:noProof/>
          <w:sz w:val="24"/>
          <w:szCs w:val="24"/>
          <w:lang w:eastAsia="it-IT"/>
        </w:rPr>
        <w:t>Il valore educatico del digital storytelling</w:t>
      </w:r>
      <w:r w:rsidR="00B44AC0">
        <w:rPr>
          <w:rFonts w:ascii="Times New Roman" w:hAnsi="Times New Roman" w:cs="Times New Roman"/>
          <w:noProof/>
          <w:sz w:val="24"/>
          <w:szCs w:val="24"/>
          <w:lang w:eastAsia="it-IT"/>
        </w:rPr>
        <w:t xml:space="preserve"> </w:t>
      </w:r>
      <w:r w:rsidR="00CB0427">
        <w:rPr>
          <w:rFonts w:ascii="Times New Roman" w:hAnsi="Times New Roman" w:cs="Times New Roman"/>
          <w:noProof/>
          <w:sz w:val="24"/>
          <w:szCs w:val="24"/>
          <w:lang w:eastAsia="it-IT"/>
        </w:rPr>
        <w:t xml:space="preserve"> in </w:t>
      </w:r>
      <w:r w:rsidR="00B44AC0" w:rsidRPr="00A2481A">
        <w:rPr>
          <w:rFonts w:ascii="Times New Roman" w:hAnsi="Times New Roman" w:cs="Times New Roman"/>
          <w:i/>
          <w:noProof/>
          <w:sz w:val="24"/>
          <w:szCs w:val="24"/>
          <w:lang w:eastAsia="it-IT"/>
        </w:rPr>
        <w:t xml:space="preserve">MEDIA EDUCATION – </w:t>
      </w:r>
      <w:r w:rsidR="00CB0427" w:rsidRPr="00A2481A">
        <w:rPr>
          <w:rFonts w:ascii="Times New Roman" w:hAnsi="Times New Roman" w:cs="Times New Roman"/>
          <w:i/>
          <w:noProof/>
          <w:sz w:val="24"/>
          <w:szCs w:val="24"/>
          <w:lang w:eastAsia="it-IT"/>
        </w:rPr>
        <w:t>Studi, ricerche, buone pratiche,</w:t>
      </w:r>
      <w:r w:rsidR="00CB0427">
        <w:rPr>
          <w:rFonts w:ascii="Times New Roman" w:hAnsi="Times New Roman" w:cs="Times New Roman"/>
          <w:noProof/>
          <w:sz w:val="24"/>
          <w:szCs w:val="24"/>
          <w:lang w:eastAsia="it-IT"/>
        </w:rPr>
        <w:t xml:space="preserve"> </w:t>
      </w:r>
      <w:r w:rsidR="00B44AC0" w:rsidRPr="00B44AC0">
        <w:rPr>
          <w:rFonts w:ascii="Times New Roman" w:hAnsi="Times New Roman" w:cs="Times New Roman"/>
          <w:noProof/>
          <w:sz w:val="24"/>
          <w:szCs w:val="24"/>
          <w:lang w:eastAsia="it-IT"/>
        </w:rPr>
        <w:t xml:space="preserve"> Edizio</w:t>
      </w:r>
      <w:r w:rsidR="00CB0427">
        <w:rPr>
          <w:rFonts w:ascii="Times New Roman" w:hAnsi="Times New Roman" w:cs="Times New Roman"/>
          <w:noProof/>
          <w:sz w:val="24"/>
          <w:szCs w:val="24"/>
          <w:lang w:eastAsia="it-IT"/>
        </w:rPr>
        <w:t xml:space="preserve">ni Centro Studi Erickson, </w:t>
      </w:r>
      <w:r w:rsidR="00B44AC0" w:rsidRPr="00B44AC0">
        <w:rPr>
          <w:rFonts w:ascii="Times New Roman" w:hAnsi="Times New Roman" w:cs="Times New Roman"/>
          <w:noProof/>
          <w:sz w:val="24"/>
          <w:szCs w:val="24"/>
          <w:lang w:eastAsia="it-IT"/>
        </w:rPr>
        <w:t>Vol. 9, n. 2, pp. 308-328</w:t>
      </w:r>
      <w:r w:rsidR="00CB0427">
        <w:rPr>
          <w:rFonts w:ascii="Times New Roman" w:hAnsi="Times New Roman" w:cs="Times New Roman"/>
          <w:noProof/>
          <w:sz w:val="24"/>
          <w:szCs w:val="24"/>
          <w:lang w:eastAsia="it-IT"/>
        </w:rPr>
        <w:t>.</w:t>
      </w:r>
      <w:r w:rsidR="00B44AC0">
        <w:rPr>
          <w:rFonts w:ascii="Times New Roman" w:hAnsi="Times New Roman" w:cs="Times New Roman"/>
          <w:noProof/>
          <w:sz w:val="24"/>
          <w:szCs w:val="24"/>
          <w:lang w:eastAsia="it-IT"/>
        </w:rPr>
        <w:t xml:space="preserve">            </w:t>
      </w:r>
      <w:r w:rsidR="00B44AC0">
        <w:rPr>
          <w:rFonts w:ascii="Times New Roman" w:hAnsi="Times New Roman" w:cs="Times New Roman"/>
          <w:noProof/>
          <w:sz w:val="24"/>
          <w:szCs w:val="24"/>
          <w:lang w:eastAsia="it-IT"/>
        </w:rPr>
        <w:tab/>
        <w:t xml:space="preserve">                                                                                                                                 </w:t>
      </w:r>
      <w:r w:rsidR="00B44AC0">
        <w:rPr>
          <w:rFonts w:ascii="Times New Roman" w:eastAsia="Times New Roman" w:hAnsi="Times New Roman" w:cs="Times New Roman"/>
          <w:sz w:val="24"/>
          <w:szCs w:val="24"/>
          <w:lang w:eastAsia="it-IT"/>
        </w:rPr>
        <w:t xml:space="preserve">– Onega </w:t>
      </w:r>
      <w:r w:rsidR="00F25E18">
        <w:rPr>
          <w:rFonts w:ascii="Times New Roman" w:eastAsia="Times New Roman" w:hAnsi="Times New Roman" w:cs="Times New Roman"/>
          <w:sz w:val="24"/>
          <w:szCs w:val="24"/>
          <w:lang w:eastAsia="it-IT"/>
        </w:rPr>
        <w:t xml:space="preserve">S., &amp; García Landa J.A. </w:t>
      </w:r>
      <w:r w:rsidR="00F25E18" w:rsidRPr="00F25E18">
        <w:rPr>
          <w:rFonts w:ascii="Times New Roman" w:eastAsia="Times New Roman" w:hAnsi="Times New Roman" w:cs="Times New Roman"/>
          <w:sz w:val="24"/>
          <w:szCs w:val="24"/>
          <w:lang w:eastAsia="it-IT"/>
        </w:rPr>
        <w:t>(1996</w:t>
      </w:r>
      <w:r w:rsidR="00F25E18">
        <w:rPr>
          <w:rFonts w:ascii="Times New Roman" w:eastAsia="Times New Roman" w:hAnsi="Times New Roman" w:cs="Times New Roman"/>
          <w:sz w:val="24"/>
          <w:szCs w:val="24"/>
          <w:lang w:eastAsia="it-IT"/>
        </w:rPr>
        <w:t xml:space="preserve">). </w:t>
      </w:r>
      <w:r w:rsidR="00F25E18" w:rsidRPr="00A2481A">
        <w:rPr>
          <w:rFonts w:ascii="Times New Roman" w:eastAsia="Times New Roman" w:hAnsi="Times New Roman" w:cs="Times New Roman"/>
          <w:i/>
          <w:sz w:val="24"/>
          <w:szCs w:val="24"/>
          <w:lang w:eastAsia="it-IT"/>
        </w:rPr>
        <w:t>Narratology: An introduction</w:t>
      </w:r>
      <w:r w:rsidR="00F25E18">
        <w:rPr>
          <w:rFonts w:ascii="Times New Roman" w:eastAsia="Times New Roman" w:hAnsi="Times New Roman" w:cs="Times New Roman"/>
          <w:sz w:val="24"/>
          <w:szCs w:val="24"/>
          <w:lang w:eastAsia="it-IT"/>
        </w:rPr>
        <w:t>, Longman, Londra/ New York.</w:t>
      </w:r>
      <w:r w:rsidR="00B44AC0">
        <w:rPr>
          <w:rFonts w:ascii="Times New Roman" w:eastAsia="Times New Roman" w:hAnsi="Times New Roman" w:cs="Times New Roman"/>
          <w:sz w:val="24"/>
          <w:szCs w:val="24"/>
          <w:lang w:eastAsia="it-IT"/>
        </w:rPr>
        <w:t xml:space="preserve">   </w:t>
      </w:r>
      <w:r w:rsidR="00A45F19">
        <w:rPr>
          <w:rFonts w:ascii="Times New Roman" w:eastAsia="Times New Roman" w:hAnsi="Times New Roman" w:cs="Times New Roman"/>
          <w:sz w:val="24"/>
          <w:szCs w:val="24"/>
          <w:lang w:eastAsia="it-IT"/>
        </w:rPr>
        <w:t xml:space="preserve"> </w:t>
      </w:r>
      <w:r w:rsidR="00B519B6">
        <w:rPr>
          <w:rFonts w:ascii="Times New Roman" w:eastAsia="Times New Roman" w:hAnsi="Times New Roman" w:cs="Times New Roman"/>
          <w:sz w:val="24"/>
          <w:szCs w:val="24"/>
          <w:lang w:eastAsia="it-IT"/>
        </w:rPr>
        <w:tab/>
      </w:r>
      <w:r w:rsidR="00B519B6">
        <w:rPr>
          <w:rFonts w:ascii="Times New Roman" w:eastAsia="Times New Roman" w:hAnsi="Times New Roman" w:cs="Times New Roman"/>
          <w:sz w:val="24"/>
          <w:szCs w:val="24"/>
          <w:lang w:eastAsia="it-IT"/>
        </w:rPr>
        <w:tab/>
      </w:r>
      <w:r w:rsidR="00B519B6">
        <w:rPr>
          <w:rFonts w:ascii="Times New Roman" w:eastAsia="Times New Roman" w:hAnsi="Times New Roman" w:cs="Times New Roman"/>
          <w:sz w:val="24"/>
          <w:szCs w:val="24"/>
          <w:lang w:eastAsia="it-IT"/>
        </w:rPr>
        <w:tab/>
      </w:r>
      <w:r w:rsidR="00B519B6">
        <w:rPr>
          <w:rFonts w:ascii="Times New Roman" w:eastAsia="Times New Roman" w:hAnsi="Times New Roman" w:cs="Times New Roman"/>
          <w:sz w:val="24"/>
          <w:szCs w:val="24"/>
          <w:lang w:eastAsia="it-IT"/>
        </w:rPr>
        <w:tab/>
      </w:r>
      <w:r w:rsidR="00B519B6">
        <w:rPr>
          <w:rFonts w:ascii="Times New Roman" w:eastAsia="Times New Roman" w:hAnsi="Times New Roman" w:cs="Times New Roman"/>
          <w:sz w:val="24"/>
          <w:szCs w:val="24"/>
          <w:lang w:eastAsia="it-IT"/>
        </w:rPr>
        <w:tab/>
      </w:r>
      <w:r w:rsidR="00B519B6">
        <w:rPr>
          <w:rFonts w:ascii="Times New Roman" w:eastAsia="Times New Roman" w:hAnsi="Times New Roman" w:cs="Times New Roman"/>
          <w:sz w:val="24"/>
          <w:szCs w:val="24"/>
          <w:lang w:eastAsia="it-IT"/>
        </w:rPr>
        <w:tab/>
      </w:r>
      <w:r w:rsidR="00B519B6">
        <w:rPr>
          <w:rFonts w:ascii="Times New Roman" w:eastAsia="Times New Roman" w:hAnsi="Times New Roman" w:cs="Times New Roman"/>
          <w:sz w:val="24"/>
          <w:szCs w:val="24"/>
          <w:lang w:eastAsia="it-IT"/>
        </w:rPr>
        <w:tab/>
      </w:r>
      <w:r w:rsidR="00B519B6">
        <w:rPr>
          <w:rFonts w:ascii="Times New Roman" w:eastAsia="Times New Roman" w:hAnsi="Times New Roman" w:cs="Times New Roman"/>
          <w:sz w:val="24"/>
          <w:szCs w:val="24"/>
          <w:lang w:eastAsia="it-IT"/>
        </w:rPr>
        <w:tab/>
      </w:r>
      <w:r w:rsidR="00B519B6">
        <w:rPr>
          <w:rFonts w:ascii="Times New Roman" w:eastAsia="Times New Roman" w:hAnsi="Times New Roman" w:cs="Times New Roman"/>
          <w:sz w:val="24"/>
          <w:szCs w:val="24"/>
          <w:lang w:eastAsia="it-IT"/>
        </w:rPr>
        <w:tab/>
      </w:r>
      <w:r w:rsidR="00B519B6">
        <w:rPr>
          <w:rFonts w:ascii="Times New Roman" w:eastAsia="Times New Roman" w:hAnsi="Times New Roman" w:cs="Times New Roman"/>
          <w:sz w:val="24"/>
          <w:szCs w:val="24"/>
          <w:lang w:eastAsia="it-IT"/>
        </w:rPr>
        <w:tab/>
      </w:r>
      <w:r w:rsidR="00B519B6">
        <w:rPr>
          <w:rFonts w:ascii="Times New Roman" w:eastAsia="Times New Roman" w:hAnsi="Times New Roman" w:cs="Times New Roman"/>
          <w:sz w:val="24"/>
          <w:szCs w:val="24"/>
          <w:lang w:eastAsia="it-IT"/>
        </w:rPr>
        <w:tab/>
      </w:r>
      <w:r w:rsidR="00B519B6">
        <w:rPr>
          <w:rFonts w:ascii="Times New Roman" w:eastAsia="Times New Roman" w:hAnsi="Times New Roman" w:cs="Times New Roman"/>
          <w:sz w:val="24"/>
          <w:szCs w:val="24"/>
          <w:lang w:eastAsia="it-IT"/>
        </w:rPr>
        <w:tab/>
        <w:t xml:space="preserve">                -</w:t>
      </w:r>
      <w:r w:rsidR="00A45F19">
        <w:rPr>
          <w:rFonts w:ascii="Times New Roman" w:eastAsia="Times New Roman" w:hAnsi="Times New Roman" w:cs="Times New Roman"/>
          <w:sz w:val="24"/>
          <w:szCs w:val="24"/>
          <w:lang w:eastAsia="it-IT"/>
        </w:rPr>
        <w:t xml:space="preserve"> </w:t>
      </w:r>
      <w:r w:rsidR="00B519B6">
        <w:rPr>
          <w:rFonts w:ascii="Times New Roman" w:eastAsia="Times New Roman" w:hAnsi="Times New Roman" w:cs="Times New Roman"/>
          <w:sz w:val="24"/>
          <w:szCs w:val="24"/>
          <w:lang w:eastAsia="it-IT"/>
        </w:rPr>
        <w:t xml:space="preserve">Piccinno M. (2001) </w:t>
      </w:r>
      <w:r w:rsidR="004B643E" w:rsidRPr="004B643E">
        <w:rPr>
          <w:rFonts w:ascii="Times New Roman" w:eastAsia="Times New Roman" w:hAnsi="Times New Roman" w:cs="Times New Roman"/>
          <w:i/>
          <w:sz w:val="24"/>
          <w:szCs w:val="24"/>
          <w:lang w:eastAsia="it-IT"/>
        </w:rPr>
        <w:t>Il metodo autobiografico in pedagogia</w:t>
      </w:r>
      <w:r w:rsidR="004B643E">
        <w:rPr>
          <w:rFonts w:ascii="Times New Roman" w:eastAsia="Times New Roman" w:hAnsi="Times New Roman" w:cs="Times New Roman"/>
          <w:sz w:val="24"/>
          <w:szCs w:val="24"/>
          <w:lang w:eastAsia="it-IT"/>
        </w:rPr>
        <w:t>, Prospettiva EP, Anno XXIV, n 2, Aprile- Giugno 2001.</w:t>
      </w:r>
      <w:r w:rsidR="00A45F19">
        <w:rPr>
          <w:rFonts w:ascii="Times New Roman" w:eastAsia="Times New Roman" w:hAnsi="Times New Roman" w:cs="Times New Roman"/>
          <w:sz w:val="24"/>
          <w:szCs w:val="24"/>
          <w:lang w:eastAsia="it-IT"/>
        </w:rPr>
        <w:t xml:space="preserve">                                                                                                                                                        </w:t>
      </w:r>
      <w:r w:rsidR="00B44AC0">
        <w:rPr>
          <w:rFonts w:ascii="Times New Roman" w:eastAsia="Times New Roman" w:hAnsi="Times New Roman" w:cs="Times New Roman"/>
          <w:sz w:val="24"/>
          <w:szCs w:val="24"/>
          <w:lang w:eastAsia="it-IT"/>
        </w:rPr>
        <w:t xml:space="preserve">                                                                                                                                                 </w:t>
      </w:r>
      <w:r w:rsidR="00FD20E2" w:rsidRPr="000F51A0">
        <w:rPr>
          <w:rFonts w:ascii="Times New Roman" w:eastAsia="Times New Roman" w:hAnsi="Times New Roman" w:cs="Times New Roman"/>
          <w:sz w:val="24"/>
          <w:szCs w:val="24"/>
          <w:lang w:eastAsia="it-IT"/>
        </w:rPr>
        <w:t xml:space="preserve">- Piccinno M. (2016). </w:t>
      </w:r>
      <w:r w:rsidR="00FD20E2" w:rsidRPr="00A2481A">
        <w:rPr>
          <w:rFonts w:ascii="Times New Roman" w:eastAsia="Times New Roman" w:hAnsi="Times New Roman" w:cs="Times New Roman"/>
          <w:i/>
          <w:sz w:val="24"/>
          <w:szCs w:val="24"/>
          <w:lang w:eastAsia="it-IT"/>
        </w:rPr>
        <w:t>Imparare a conoscere,</w:t>
      </w:r>
      <w:r w:rsidR="00FD20E2" w:rsidRPr="000F51A0">
        <w:rPr>
          <w:rFonts w:ascii="Times New Roman" w:eastAsia="Times New Roman" w:hAnsi="Times New Roman" w:cs="Times New Roman"/>
          <w:sz w:val="24"/>
          <w:szCs w:val="24"/>
          <w:lang w:eastAsia="it-IT"/>
        </w:rPr>
        <w:t xml:space="preserve"> Pensa Multimedia, Lecce.</w:t>
      </w:r>
      <w:r w:rsidR="00B44AC0">
        <w:rPr>
          <w:rFonts w:ascii="Times New Roman" w:hAnsi="Times New Roman" w:cs="Times New Roman"/>
          <w:noProof/>
          <w:sz w:val="24"/>
          <w:szCs w:val="24"/>
          <w:lang w:eastAsia="it-IT"/>
        </w:rPr>
        <w:t xml:space="preserve">                                                         </w:t>
      </w:r>
      <w:r w:rsidR="00FD20E2" w:rsidRPr="000F51A0">
        <w:rPr>
          <w:rFonts w:ascii="Times New Roman" w:eastAsia="Times New Roman" w:hAnsi="Times New Roman" w:cs="Times New Roman"/>
          <w:sz w:val="24"/>
          <w:szCs w:val="24"/>
          <w:lang w:eastAsia="it-IT"/>
        </w:rPr>
        <w:t xml:space="preserve">- Piccinno M. (2019) </w:t>
      </w:r>
      <w:r w:rsidR="00FD20E2" w:rsidRPr="00A2481A">
        <w:rPr>
          <w:rFonts w:ascii="Times New Roman" w:eastAsia="Times New Roman" w:hAnsi="Times New Roman" w:cs="Times New Roman"/>
          <w:i/>
          <w:sz w:val="24"/>
          <w:szCs w:val="24"/>
          <w:lang w:eastAsia="it-IT"/>
        </w:rPr>
        <w:t>Apprendere e comprendere</w:t>
      </w:r>
      <w:r w:rsidR="00FD20E2" w:rsidRPr="000F51A0">
        <w:rPr>
          <w:rFonts w:ascii="Times New Roman" w:eastAsia="Times New Roman" w:hAnsi="Times New Roman" w:cs="Times New Roman"/>
          <w:sz w:val="24"/>
          <w:szCs w:val="24"/>
          <w:lang w:eastAsia="it-IT"/>
        </w:rPr>
        <w:t xml:space="preserve">, Ets, Pisa. </w:t>
      </w:r>
      <w:r w:rsidR="00B44AC0">
        <w:rPr>
          <w:rFonts w:ascii="Times New Roman" w:hAnsi="Times New Roman" w:cs="Times New Roman"/>
          <w:noProof/>
          <w:sz w:val="24"/>
          <w:szCs w:val="24"/>
          <w:lang w:eastAsia="it-IT"/>
        </w:rPr>
        <w:t xml:space="preserve">   </w:t>
      </w:r>
      <w:r w:rsidR="00B4558E">
        <w:rPr>
          <w:rFonts w:ascii="Times New Roman" w:hAnsi="Times New Roman" w:cs="Times New Roman"/>
          <w:noProof/>
          <w:sz w:val="24"/>
          <w:szCs w:val="24"/>
          <w:lang w:eastAsia="it-IT"/>
        </w:rPr>
        <w:tab/>
      </w:r>
      <w:r w:rsidR="00991914">
        <w:rPr>
          <w:rFonts w:ascii="Times New Roman" w:hAnsi="Times New Roman" w:cs="Times New Roman"/>
          <w:noProof/>
          <w:sz w:val="24"/>
          <w:szCs w:val="24"/>
          <w:lang w:eastAsia="it-IT"/>
        </w:rPr>
        <w:tab/>
      </w:r>
      <w:r w:rsidR="00991914">
        <w:rPr>
          <w:rFonts w:ascii="Times New Roman" w:hAnsi="Times New Roman" w:cs="Times New Roman"/>
          <w:noProof/>
          <w:sz w:val="24"/>
          <w:szCs w:val="24"/>
          <w:lang w:eastAsia="it-IT"/>
        </w:rPr>
        <w:tab/>
      </w:r>
      <w:r w:rsidR="00991914">
        <w:rPr>
          <w:rFonts w:ascii="Times New Roman" w:hAnsi="Times New Roman" w:cs="Times New Roman"/>
          <w:noProof/>
          <w:sz w:val="24"/>
          <w:szCs w:val="24"/>
          <w:lang w:eastAsia="it-IT"/>
        </w:rPr>
        <w:tab/>
      </w:r>
      <w:r w:rsidR="00991914">
        <w:rPr>
          <w:rFonts w:ascii="Times New Roman" w:hAnsi="Times New Roman" w:cs="Times New Roman"/>
          <w:noProof/>
          <w:sz w:val="24"/>
          <w:szCs w:val="24"/>
          <w:lang w:eastAsia="it-IT"/>
        </w:rPr>
        <w:tab/>
        <w:t xml:space="preserve">                 - Piccinno M. (2022) </w:t>
      </w:r>
      <w:r w:rsidR="00991914" w:rsidRPr="00F129E6">
        <w:rPr>
          <w:rFonts w:ascii="Times New Roman" w:hAnsi="Times New Roman" w:cs="Times New Roman"/>
          <w:i/>
          <w:noProof/>
          <w:sz w:val="24"/>
          <w:szCs w:val="24"/>
          <w:lang w:eastAsia="it-IT"/>
        </w:rPr>
        <w:t>Pensiero narrativo e apprendimento scolastico</w:t>
      </w:r>
      <w:r w:rsidR="00F129E6" w:rsidRPr="00F129E6">
        <w:rPr>
          <w:rFonts w:ascii="Times New Roman" w:hAnsi="Times New Roman" w:cs="Times New Roman"/>
          <w:i/>
          <w:noProof/>
          <w:sz w:val="24"/>
          <w:szCs w:val="24"/>
          <w:lang w:eastAsia="it-IT"/>
        </w:rPr>
        <w:t>: il compito di prestazione</w:t>
      </w:r>
      <w:r w:rsidR="00991914" w:rsidRPr="00F129E6">
        <w:rPr>
          <w:rFonts w:ascii="Times New Roman" w:hAnsi="Times New Roman" w:cs="Times New Roman"/>
          <w:i/>
          <w:noProof/>
          <w:sz w:val="24"/>
          <w:szCs w:val="24"/>
          <w:lang w:eastAsia="it-IT"/>
        </w:rPr>
        <w:t>,</w:t>
      </w:r>
      <w:r w:rsidR="00991914">
        <w:rPr>
          <w:rFonts w:ascii="Times New Roman" w:hAnsi="Times New Roman" w:cs="Times New Roman"/>
          <w:noProof/>
          <w:sz w:val="24"/>
          <w:szCs w:val="24"/>
          <w:lang w:eastAsia="it-IT"/>
        </w:rPr>
        <w:t xml:space="preserve"> </w:t>
      </w:r>
      <w:r w:rsidR="00F129E6">
        <w:rPr>
          <w:rFonts w:ascii="Times New Roman" w:hAnsi="Times New Roman" w:cs="Times New Roman"/>
          <w:noProof/>
          <w:sz w:val="24"/>
          <w:szCs w:val="24"/>
          <w:lang w:eastAsia="it-IT"/>
        </w:rPr>
        <w:t>in “</w:t>
      </w:r>
      <w:r w:rsidR="00991914">
        <w:rPr>
          <w:rFonts w:ascii="Times New Roman" w:hAnsi="Times New Roman" w:cs="Times New Roman"/>
          <w:noProof/>
          <w:sz w:val="24"/>
          <w:szCs w:val="24"/>
          <w:lang w:eastAsia="it-IT"/>
        </w:rPr>
        <w:t>Echo</w:t>
      </w:r>
      <w:r w:rsidR="00F129E6">
        <w:rPr>
          <w:rFonts w:ascii="Times New Roman" w:hAnsi="Times New Roman" w:cs="Times New Roman"/>
          <w:noProof/>
          <w:sz w:val="24"/>
          <w:szCs w:val="24"/>
          <w:lang w:eastAsia="it-IT"/>
        </w:rPr>
        <w:t>”</w:t>
      </w:r>
      <w:r w:rsidR="00991914">
        <w:rPr>
          <w:rFonts w:ascii="Times New Roman" w:hAnsi="Times New Roman" w:cs="Times New Roman"/>
          <w:noProof/>
          <w:sz w:val="24"/>
          <w:szCs w:val="24"/>
          <w:lang w:eastAsia="it-IT"/>
        </w:rPr>
        <w:t xml:space="preserve">, n. 4, </w:t>
      </w:r>
      <w:r w:rsidR="00F129E6">
        <w:rPr>
          <w:rFonts w:ascii="Times New Roman" w:hAnsi="Times New Roman" w:cs="Times New Roman"/>
          <w:noProof/>
          <w:sz w:val="24"/>
          <w:szCs w:val="24"/>
          <w:lang w:eastAsia="it-IT"/>
        </w:rPr>
        <w:t>p. 35-43.</w:t>
      </w:r>
      <w:r w:rsidR="00F129E6">
        <w:rPr>
          <w:rFonts w:ascii="Times New Roman" w:hAnsi="Times New Roman" w:cs="Times New Roman"/>
          <w:noProof/>
          <w:sz w:val="24"/>
          <w:szCs w:val="24"/>
          <w:lang w:eastAsia="it-IT"/>
        </w:rPr>
        <w:tab/>
      </w:r>
      <w:r w:rsidR="00F129E6">
        <w:rPr>
          <w:rFonts w:ascii="Times New Roman" w:hAnsi="Times New Roman" w:cs="Times New Roman"/>
          <w:noProof/>
          <w:sz w:val="24"/>
          <w:szCs w:val="24"/>
          <w:lang w:eastAsia="it-IT"/>
        </w:rPr>
        <w:tab/>
      </w:r>
      <w:r w:rsidR="00F129E6">
        <w:rPr>
          <w:rFonts w:ascii="Times New Roman" w:hAnsi="Times New Roman" w:cs="Times New Roman"/>
          <w:noProof/>
          <w:sz w:val="24"/>
          <w:szCs w:val="24"/>
          <w:lang w:eastAsia="it-IT"/>
        </w:rPr>
        <w:tab/>
      </w:r>
      <w:r w:rsidR="00F129E6">
        <w:rPr>
          <w:rFonts w:ascii="Times New Roman" w:hAnsi="Times New Roman" w:cs="Times New Roman"/>
          <w:noProof/>
          <w:sz w:val="24"/>
          <w:szCs w:val="24"/>
          <w:lang w:eastAsia="it-IT"/>
        </w:rPr>
        <w:tab/>
      </w:r>
      <w:r w:rsidR="00F129E6">
        <w:rPr>
          <w:rFonts w:ascii="Times New Roman" w:hAnsi="Times New Roman" w:cs="Times New Roman"/>
          <w:noProof/>
          <w:sz w:val="24"/>
          <w:szCs w:val="24"/>
          <w:lang w:eastAsia="it-IT"/>
        </w:rPr>
        <w:tab/>
        <w:t xml:space="preserve">                                                   </w:t>
      </w:r>
      <w:r w:rsidR="00B4558E">
        <w:rPr>
          <w:rFonts w:ascii="Times New Roman" w:hAnsi="Times New Roman" w:cs="Times New Roman"/>
          <w:noProof/>
          <w:sz w:val="24"/>
          <w:szCs w:val="24"/>
          <w:lang w:eastAsia="it-IT"/>
        </w:rPr>
        <w:tab/>
      </w:r>
      <w:r w:rsidR="00F129E6">
        <w:rPr>
          <w:rFonts w:ascii="Times New Roman" w:hAnsi="Times New Roman" w:cs="Times New Roman"/>
          <w:noProof/>
          <w:sz w:val="24"/>
          <w:szCs w:val="24"/>
          <w:lang w:eastAsia="it-IT"/>
        </w:rPr>
        <w:t xml:space="preserve">                 </w:t>
      </w:r>
      <w:r w:rsidR="00B4558E">
        <w:rPr>
          <w:rFonts w:ascii="Times New Roman" w:hAnsi="Times New Roman" w:cs="Times New Roman"/>
          <w:noProof/>
          <w:sz w:val="24"/>
          <w:szCs w:val="24"/>
          <w:lang w:eastAsia="it-IT"/>
        </w:rPr>
        <w:t>-</w:t>
      </w:r>
      <w:r w:rsidR="00B44AC0">
        <w:rPr>
          <w:rFonts w:ascii="Times New Roman" w:hAnsi="Times New Roman" w:cs="Times New Roman"/>
          <w:noProof/>
          <w:sz w:val="24"/>
          <w:szCs w:val="24"/>
          <w:lang w:eastAsia="it-IT"/>
        </w:rPr>
        <w:t xml:space="preserve"> </w:t>
      </w:r>
      <w:r w:rsidR="00B4558E">
        <w:rPr>
          <w:rFonts w:ascii="Times New Roman" w:hAnsi="Times New Roman" w:cs="Times New Roman"/>
          <w:noProof/>
          <w:sz w:val="24"/>
          <w:szCs w:val="24"/>
          <w:lang w:eastAsia="it-IT"/>
        </w:rPr>
        <w:t xml:space="preserve">Propp V.J. (1928) </w:t>
      </w:r>
      <w:r w:rsidR="00B4558E" w:rsidRPr="00B4558E">
        <w:rPr>
          <w:rFonts w:ascii="Times New Roman" w:hAnsi="Times New Roman" w:cs="Times New Roman"/>
          <w:i/>
          <w:noProof/>
          <w:sz w:val="24"/>
          <w:szCs w:val="24"/>
          <w:lang w:eastAsia="it-IT"/>
        </w:rPr>
        <w:t>Morfologia della fiaba</w:t>
      </w:r>
      <w:r w:rsidR="00B4558E">
        <w:rPr>
          <w:rFonts w:ascii="Times New Roman" w:hAnsi="Times New Roman" w:cs="Times New Roman"/>
          <w:noProof/>
          <w:sz w:val="24"/>
          <w:szCs w:val="24"/>
          <w:lang w:eastAsia="it-IT"/>
        </w:rPr>
        <w:t xml:space="preserve">, Einaudi, </w:t>
      </w:r>
      <w:r w:rsidR="00B4558E" w:rsidRPr="00B4558E">
        <w:rPr>
          <w:rFonts w:ascii="Times New Roman" w:hAnsi="Times New Roman" w:cs="Times New Roman"/>
          <w:noProof/>
          <w:sz w:val="24"/>
          <w:szCs w:val="24"/>
          <w:lang w:eastAsia="it-IT"/>
        </w:rPr>
        <w:t>Torino</w:t>
      </w:r>
      <w:r w:rsidR="00B4558E">
        <w:rPr>
          <w:rFonts w:ascii="Times New Roman" w:hAnsi="Times New Roman" w:cs="Times New Roman"/>
          <w:noProof/>
          <w:sz w:val="24"/>
          <w:szCs w:val="24"/>
          <w:lang w:eastAsia="it-IT"/>
        </w:rPr>
        <w:t>.</w:t>
      </w:r>
      <w:r w:rsidR="00B4558E" w:rsidRPr="00B4558E">
        <w:rPr>
          <w:rFonts w:ascii="Times New Roman" w:hAnsi="Times New Roman" w:cs="Times New Roman"/>
          <w:noProof/>
          <w:sz w:val="24"/>
          <w:szCs w:val="24"/>
          <w:lang w:eastAsia="it-IT"/>
        </w:rPr>
        <w:t xml:space="preserve">                                                                                                                                         </w:t>
      </w:r>
      <w:r w:rsidR="00B44AC0">
        <w:rPr>
          <w:rFonts w:ascii="Times New Roman" w:hAnsi="Times New Roman" w:cs="Times New Roman"/>
          <w:noProof/>
          <w:sz w:val="24"/>
          <w:szCs w:val="24"/>
          <w:lang w:eastAsia="it-IT"/>
        </w:rPr>
        <w:t xml:space="preserve">                                                                      </w:t>
      </w:r>
      <w:r w:rsidR="00FD0184">
        <w:rPr>
          <w:rFonts w:ascii="Times New Roman" w:eastAsia="Times New Roman" w:hAnsi="Times New Roman" w:cs="Times New Roman"/>
          <w:sz w:val="24"/>
          <w:szCs w:val="24"/>
          <w:lang w:eastAsia="it-IT"/>
        </w:rPr>
        <w:t xml:space="preserve">- </w:t>
      </w:r>
      <w:r w:rsidR="00B44AC0">
        <w:rPr>
          <w:rFonts w:ascii="Times New Roman" w:eastAsia="Times New Roman" w:hAnsi="Times New Roman" w:cs="Times New Roman"/>
          <w:sz w:val="24"/>
          <w:szCs w:val="24"/>
          <w:lang w:eastAsia="it-IT"/>
        </w:rPr>
        <w:t xml:space="preserve">Prince </w:t>
      </w:r>
      <w:r w:rsidR="00F25E18" w:rsidRPr="00F25E18">
        <w:rPr>
          <w:rFonts w:ascii="Times New Roman" w:eastAsia="Times New Roman" w:hAnsi="Times New Roman" w:cs="Times New Roman"/>
          <w:sz w:val="24"/>
          <w:szCs w:val="24"/>
          <w:lang w:eastAsia="it-IT"/>
        </w:rPr>
        <w:t xml:space="preserve">G. (1982). Narratology: </w:t>
      </w:r>
      <w:r w:rsidR="00F25E18" w:rsidRPr="00A2481A">
        <w:rPr>
          <w:rFonts w:ascii="Times New Roman" w:eastAsia="Times New Roman" w:hAnsi="Times New Roman" w:cs="Times New Roman"/>
          <w:i/>
          <w:sz w:val="24"/>
          <w:szCs w:val="24"/>
          <w:lang w:eastAsia="it-IT"/>
        </w:rPr>
        <w:t>The form and function of narrative</w:t>
      </w:r>
      <w:r w:rsidR="00F25E18">
        <w:rPr>
          <w:rFonts w:ascii="Times New Roman" w:eastAsia="Times New Roman" w:hAnsi="Times New Roman" w:cs="Times New Roman"/>
          <w:sz w:val="24"/>
          <w:szCs w:val="24"/>
          <w:lang w:eastAsia="it-IT"/>
        </w:rPr>
        <w:t>, Mouton, Berlino-</w:t>
      </w:r>
      <w:r w:rsidR="00B44AC0">
        <w:rPr>
          <w:rFonts w:ascii="Times New Roman" w:hAnsi="Times New Roman" w:cs="Times New Roman"/>
          <w:noProof/>
          <w:sz w:val="24"/>
          <w:szCs w:val="24"/>
          <w:lang w:eastAsia="it-IT"/>
        </w:rPr>
        <w:t xml:space="preserve">                                       </w:t>
      </w:r>
      <w:r w:rsidR="00F25E18">
        <w:rPr>
          <w:rFonts w:ascii="Times New Roman" w:eastAsia="Times New Roman" w:hAnsi="Times New Roman" w:cs="Times New Roman"/>
          <w:sz w:val="24"/>
          <w:szCs w:val="24"/>
          <w:lang w:eastAsia="it-IT"/>
        </w:rPr>
        <w:t xml:space="preserve">- </w:t>
      </w:r>
      <w:r w:rsidR="00B44AC0">
        <w:rPr>
          <w:rFonts w:ascii="Times New Roman" w:eastAsia="Times New Roman" w:hAnsi="Times New Roman" w:cs="Times New Roman"/>
          <w:sz w:val="24"/>
          <w:szCs w:val="24"/>
          <w:lang w:eastAsia="it-IT"/>
        </w:rPr>
        <w:t>Richardson</w:t>
      </w:r>
      <w:r w:rsidR="00F25E18" w:rsidRPr="00F25E18">
        <w:rPr>
          <w:rFonts w:ascii="Times New Roman" w:eastAsia="Times New Roman" w:hAnsi="Times New Roman" w:cs="Times New Roman"/>
          <w:sz w:val="24"/>
          <w:szCs w:val="24"/>
          <w:lang w:eastAsia="it-IT"/>
        </w:rPr>
        <w:t xml:space="preserve"> B. (2000). </w:t>
      </w:r>
      <w:r w:rsidR="00F25E18" w:rsidRPr="00A2481A">
        <w:rPr>
          <w:rFonts w:ascii="Times New Roman" w:eastAsia="Times New Roman" w:hAnsi="Times New Roman" w:cs="Times New Roman"/>
          <w:i/>
          <w:sz w:val="24"/>
          <w:szCs w:val="24"/>
          <w:lang w:eastAsia="it-IT"/>
        </w:rPr>
        <w:t>Recent concepts of narrative and the narratives of narrative theory</w:t>
      </w:r>
      <w:r w:rsidR="00A2481A">
        <w:rPr>
          <w:rFonts w:ascii="Times New Roman" w:eastAsia="Times New Roman" w:hAnsi="Times New Roman" w:cs="Times New Roman"/>
          <w:sz w:val="24"/>
          <w:szCs w:val="24"/>
          <w:lang w:eastAsia="it-IT"/>
        </w:rPr>
        <w:t xml:space="preserve"> in </w:t>
      </w:r>
      <w:r w:rsidR="00F25E18" w:rsidRPr="00A2481A">
        <w:rPr>
          <w:rFonts w:ascii="Times New Roman" w:eastAsia="Times New Roman" w:hAnsi="Times New Roman" w:cs="Times New Roman"/>
          <w:i/>
          <w:sz w:val="24"/>
          <w:szCs w:val="24"/>
          <w:lang w:eastAsia="it-IT"/>
        </w:rPr>
        <w:t>Style,</w:t>
      </w:r>
      <w:r w:rsidR="00F25E18" w:rsidRPr="00F25E18">
        <w:rPr>
          <w:rFonts w:ascii="Times New Roman" w:eastAsia="Times New Roman" w:hAnsi="Times New Roman" w:cs="Times New Roman"/>
          <w:sz w:val="24"/>
          <w:szCs w:val="24"/>
          <w:lang w:eastAsia="it-IT"/>
        </w:rPr>
        <w:t xml:space="preserve"> 34(2), </w:t>
      </w:r>
      <w:r w:rsidR="00F25E18">
        <w:rPr>
          <w:rFonts w:ascii="Times New Roman" w:eastAsia="Times New Roman" w:hAnsi="Times New Roman" w:cs="Times New Roman"/>
          <w:sz w:val="24"/>
          <w:szCs w:val="24"/>
          <w:lang w:eastAsia="it-IT"/>
        </w:rPr>
        <w:t>pp.</w:t>
      </w:r>
      <w:r w:rsidR="00F25E18" w:rsidRPr="00F25E18">
        <w:rPr>
          <w:rFonts w:ascii="Times New Roman" w:eastAsia="Times New Roman" w:hAnsi="Times New Roman" w:cs="Times New Roman"/>
          <w:sz w:val="24"/>
          <w:szCs w:val="24"/>
          <w:lang w:eastAsia="it-IT"/>
        </w:rPr>
        <w:t>168-175.</w:t>
      </w:r>
      <w:r w:rsidR="00B44AC0">
        <w:rPr>
          <w:rFonts w:ascii="Times New Roman" w:hAnsi="Times New Roman" w:cs="Times New Roman"/>
          <w:noProof/>
          <w:sz w:val="24"/>
          <w:szCs w:val="24"/>
          <w:lang w:eastAsia="it-IT"/>
        </w:rPr>
        <w:t xml:space="preserve">                                                                                                                                              </w:t>
      </w:r>
      <w:r w:rsidR="000D649A" w:rsidRPr="000F51A0">
        <w:rPr>
          <w:rFonts w:ascii="Times New Roman" w:eastAsia="Times New Roman" w:hAnsi="Times New Roman" w:cs="Times New Roman"/>
          <w:sz w:val="24"/>
          <w:szCs w:val="24"/>
          <w:lang w:eastAsia="it-IT"/>
        </w:rPr>
        <w:t xml:space="preserve">- Ricoeur P., (1986) </w:t>
      </w:r>
      <w:r w:rsidR="000D649A" w:rsidRPr="00A2481A">
        <w:rPr>
          <w:rFonts w:ascii="Times New Roman" w:eastAsia="Times New Roman" w:hAnsi="Times New Roman" w:cs="Times New Roman"/>
          <w:i/>
          <w:sz w:val="24"/>
          <w:szCs w:val="24"/>
          <w:lang w:eastAsia="it-IT"/>
        </w:rPr>
        <w:t>Tempo e racconto</w:t>
      </w:r>
      <w:r w:rsidR="000D649A" w:rsidRPr="000F51A0">
        <w:rPr>
          <w:rFonts w:ascii="Times New Roman" w:eastAsia="Times New Roman" w:hAnsi="Times New Roman" w:cs="Times New Roman"/>
          <w:sz w:val="24"/>
          <w:szCs w:val="24"/>
          <w:lang w:eastAsia="it-IT"/>
        </w:rPr>
        <w:t>, Jaca Book, Milano.</w:t>
      </w:r>
      <w:r w:rsidR="00B44AC0">
        <w:rPr>
          <w:rFonts w:ascii="Times New Roman" w:hAnsi="Times New Roman" w:cs="Times New Roman"/>
          <w:noProof/>
          <w:sz w:val="24"/>
          <w:szCs w:val="24"/>
          <w:lang w:eastAsia="it-IT"/>
        </w:rPr>
        <w:t xml:space="preserve">                                                                                    </w:t>
      </w:r>
      <w:r w:rsidR="00353123" w:rsidRPr="000F51A0">
        <w:rPr>
          <w:rFonts w:ascii="Times New Roman" w:eastAsia="Times New Roman" w:hAnsi="Times New Roman" w:cs="Times New Roman"/>
          <w:sz w:val="24"/>
          <w:szCs w:val="24"/>
          <w:lang w:eastAsia="it-IT"/>
        </w:rPr>
        <w:t>-</w:t>
      </w:r>
      <w:r w:rsidR="00FD20E2" w:rsidRPr="000F51A0">
        <w:rPr>
          <w:rFonts w:ascii="Times New Roman" w:eastAsia="Times New Roman" w:hAnsi="Times New Roman" w:cs="Times New Roman"/>
          <w:sz w:val="24"/>
          <w:szCs w:val="24"/>
          <w:lang w:eastAsia="it-IT"/>
        </w:rPr>
        <w:t xml:space="preserve"> </w:t>
      </w:r>
      <w:r w:rsidR="007B5D69" w:rsidRPr="000F51A0">
        <w:rPr>
          <w:rFonts w:ascii="Times New Roman" w:eastAsia="Times New Roman" w:hAnsi="Times New Roman" w:cs="Times New Roman"/>
          <w:sz w:val="24"/>
          <w:szCs w:val="24"/>
          <w:lang w:eastAsia="it-IT"/>
        </w:rPr>
        <w:t>Sbandi M. (</w:t>
      </w:r>
      <w:r w:rsidR="00FD20E2" w:rsidRPr="000F51A0">
        <w:rPr>
          <w:rFonts w:ascii="Times New Roman" w:eastAsia="Times New Roman" w:hAnsi="Times New Roman" w:cs="Times New Roman"/>
          <w:sz w:val="24"/>
          <w:szCs w:val="24"/>
          <w:lang w:eastAsia="it-IT"/>
        </w:rPr>
        <w:t>2003).</w:t>
      </w:r>
      <w:r w:rsidR="007B5D69" w:rsidRPr="000F51A0">
        <w:rPr>
          <w:rFonts w:ascii="Times New Roman" w:eastAsia="Times New Roman" w:hAnsi="Times New Roman" w:cs="Times New Roman"/>
          <w:sz w:val="24"/>
          <w:szCs w:val="24"/>
          <w:lang w:eastAsia="it-IT"/>
        </w:rPr>
        <w:t> </w:t>
      </w:r>
      <w:r w:rsidR="007B5D69" w:rsidRPr="00A2481A">
        <w:rPr>
          <w:rFonts w:ascii="Times New Roman" w:eastAsia="Times New Roman" w:hAnsi="Times New Roman" w:cs="Times New Roman"/>
          <w:i/>
          <w:iCs/>
          <w:sz w:val="24"/>
          <w:szCs w:val="24"/>
          <w:bdr w:val="none" w:sz="0" w:space="0" w:color="auto" w:frame="1"/>
          <w:lang w:eastAsia="it-IT"/>
        </w:rPr>
        <w:t>La narrazione come ricerca del significato</w:t>
      </w:r>
      <w:r w:rsidR="00FD20E2" w:rsidRPr="00A2481A">
        <w:rPr>
          <w:rFonts w:ascii="Times New Roman" w:eastAsia="Times New Roman" w:hAnsi="Times New Roman" w:cs="Times New Roman"/>
          <w:i/>
          <w:sz w:val="24"/>
          <w:szCs w:val="24"/>
          <w:lang w:eastAsia="it-IT"/>
        </w:rPr>
        <w:t>,</w:t>
      </w:r>
      <w:r w:rsidR="00FD20E2" w:rsidRPr="000F51A0">
        <w:rPr>
          <w:rFonts w:ascii="Times New Roman" w:eastAsia="Times New Roman" w:hAnsi="Times New Roman" w:cs="Times New Roman"/>
          <w:sz w:val="24"/>
          <w:szCs w:val="24"/>
          <w:lang w:eastAsia="it-IT"/>
        </w:rPr>
        <w:t xml:space="preserve"> Liguori, Napoli.</w:t>
      </w:r>
      <w:r w:rsidR="00B44AC0">
        <w:rPr>
          <w:rFonts w:ascii="Times New Roman" w:hAnsi="Times New Roman" w:cs="Times New Roman"/>
          <w:noProof/>
          <w:sz w:val="24"/>
          <w:szCs w:val="24"/>
          <w:lang w:eastAsia="it-IT"/>
        </w:rPr>
        <w:t xml:space="preserve">                                               </w:t>
      </w:r>
      <w:r w:rsidR="00F25E18">
        <w:rPr>
          <w:rFonts w:ascii="Times New Roman" w:eastAsia="Times New Roman" w:hAnsi="Times New Roman" w:cs="Times New Roman"/>
          <w:sz w:val="24"/>
          <w:szCs w:val="24"/>
          <w:lang w:eastAsia="it-IT"/>
        </w:rPr>
        <w:t xml:space="preserve">- </w:t>
      </w:r>
      <w:r w:rsidR="00B44AC0">
        <w:rPr>
          <w:rFonts w:ascii="Times New Roman" w:eastAsia="Times New Roman" w:hAnsi="Times New Roman" w:cs="Times New Roman"/>
          <w:sz w:val="24"/>
          <w:szCs w:val="24"/>
          <w:lang w:eastAsia="it-IT"/>
        </w:rPr>
        <w:t>Shore</w:t>
      </w:r>
      <w:r w:rsidR="00F25E18" w:rsidRPr="00F25E18">
        <w:rPr>
          <w:rFonts w:ascii="Times New Roman" w:eastAsia="Times New Roman" w:hAnsi="Times New Roman" w:cs="Times New Roman"/>
          <w:sz w:val="24"/>
          <w:szCs w:val="24"/>
          <w:lang w:eastAsia="it-IT"/>
        </w:rPr>
        <w:t xml:space="preserve"> B. (1996). </w:t>
      </w:r>
      <w:r w:rsidR="00F25E18" w:rsidRPr="00A2481A">
        <w:rPr>
          <w:rFonts w:ascii="Times New Roman" w:eastAsia="Times New Roman" w:hAnsi="Times New Roman" w:cs="Times New Roman"/>
          <w:i/>
          <w:sz w:val="24"/>
          <w:szCs w:val="24"/>
          <w:lang w:eastAsia="it-IT"/>
        </w:rPr>
        <w:t>Culture in mind. Cognition, culture, and the problem of meaning</w:t>
      </w:r>
      <w:r w:rsidR="00F25E18">
        <w:rPr>
          <w:rFonts w:ascii="Times New Roman" w:eastAsia="Times New Roman" w:hAnsi="Times New Roman" w:cs="Times New Roman"/>
          <w:sz w:val="24"/>
          <w:szCs w:val="24"/>
          <w:lang w:eastAsia="it-IT"/>
        </w:rPr>
        <w:t>, Oxford University Press, New York.</w:t>
      </w:r>
      <w:r w:rsidR="00B44AC0">
        <w:rPr>
          <w:rFonts w:ascii="Times New Roman" w:hAnsi="Times New Roman" w:cs="Times New Roman"/>
          <w:noProof/>
          <w:sz w:val="24"/>
          <w:szCs w:val="24"/>
          <w:lang w:eastAsia="it-IT"/>
        </w:rPr>
        <w:t xml:space="preserve">                                                                                                                              </w:t>
      </w:r>
      <w:r w:rsidR="00353123" w:rsidRPr="000F51A0">
        <w:rPr>
          <w:rFonts w:ascii="Times New Roman" w:eastAsia="Times New Roman" w:hAnsi="Times New Roman" w:cs="Times New Roman"/>
          <w:sz w:val="24"/>
          <w:szCs w:val="24"/>
          <w:lang w:eastAsia="it-IT"/>
        </w:rPr>
        <w:t>-</w:t>
      </w:r>
      <w:r w:rsidR="00B44AC0">
        <w:rPr>
          <w:rFonts w:ascii="Times New Roman" w:eastAsia="Times New Roman" w:hAnsi="Times New Roman" w:cs="Times New Roman"/>
          <w:sz w:val="24"/>
          <w:szCs w:val="24"/>
          <w:lang w:eastAsia="it-IT"/>
        </w:rPr>
        <w:t xml:space="preserve"> </w:t>
      </w:r>
      <w:r w:rsidR="000D649A" w:rsidRPr="000F51A0">
        <w:rPr>
          <w:rFonts w:ascii="Times New Roman" w:eastAsia="Times New Roman" w:hAnsi="Times New Roman" w:cs="Times New Roman"/>
          <w:sz w:val="24"/>
          <w:szCs w:val="24"/>
          <w:lang w:eastAsia="it-IT"/>
        </w:rPr>
        <w:t>Smorti A. (1994).</w:t>
      </w:r>
      <w:r w:rsidR="007B5D69" w:rsidRPr="000F51A0">
        <w:rPr>
          <w:rFonts w:ascii="Times New Roman" w:eastAsia="Times New Roman" w:hAnsi="Times New Roman" w:cs="Times New Roman"/>
          <w:sz w:val="24"/>
          <w:szCs w:val="24"/>
          <w:lang w:eastAsia="it-IT"/>
        </w:rPr>
        <w:t> </w:t>
      </w:r>
      <w:r w:rsidR="007B5D69" w:rsidRPr="00A2481A">
        <w:rPr>
          <w:rFonts w:ascii="Times New Roman" w:eastAsia="Times New Roman" w:hAnsi="Times New Roman" w:cs="Times New Roman"/>
          <w:i/>
          <w:iCs/>
          <w:sz w:val="24"/>
          <w:szCs w:val="24"/>
          <w:bdr w:val="none" w:sz="0" w:space="0" w:color="auto" w:frame="1"/>
          <w:lang w:eastAsia="it-IT"/>
        </w:rPr>
        <w:t>Il pensiero narrativo</w:t>
      </w:r>
      <w:r w:rsidR="000D649A" w:rsidRPr="00A2481A">
        <w:rPr>
          <w:rFonts w:ascii="Times New Roman" w:eastAsia="Times New Roman" w:hAnsi="Times New Roman" w:cs="Times New Roman"/>
          <w:i/>
          <w:sz w:val="24"/>
          <w:szCs w:val="24"/>
          <w:lang w:eastAsia="it-IT"/>
        </w:rPr>
        <w:t>,</w:t>
      </w:r>
      <w:r w:rsidR="000D649A" w:rsidRPr="000F51A0">
        <w:rPr>
          <w:rFonts w:ascii="Times New Roman" w:eastAsia="Times New Roman" w:hAnsi="Times New Roman" w:cs="Times New Roman"/>
          <w:sz w:val="24"/>
          <w:szCs w:val="24"/>
          <w:lang w:eastAsia="it-IT"/>
        </w:rPr>
        <w:t xml:space="preserve"> Giunti, Firenze.</w:t>
      </w:r>
      <w:r w:rsidR="00B44AC0">
        <w:rPr>
          <w:rFonts w:ascii="Times New Roman" w:hAnsi="Times New Roman" w:cs="Times New Roman"/>
          <w:noProof/>
          <w:sz w:val="24"/>
          <w:szCs w:val="24"/>
          <w:lang w:eastAsia="it-IT"/>
        </w:rPr>
        <w:t xml:space="preserve">                                                                      </w:t>
      </w:r>
      <w:r w:rsidR="00353123" w:rsidRPr="000F51A0">
        <w:rPr>
          <w:rFonts w:ascii="Times New Roman" w:eastAsia="Times New Roman" w:hAnsi="Times New Roman" w:cs="Times New Roman"/>
          <w:sz w:val="24"/>
          <w:szCs w:val="24"/>
          <w:lang w:eastAsia="it-IT"/>
        </w:rPr>
        <w:t>-</w:t>
      </w:r>
      <w:r w:rsidR="00B44AC0">
        <w:rPr>
          <w:rFonts w:ascii="Times New Roman" w:eastAsia="Times New Roman" w:hAnsi="Times New Roman" w:cs="Times New Roman"/>
          <w:sz w:val="24"/>
          <w:szCs w:val="24"/>
          <w:lang w:eastAsia="it-IT"/>
        </w:rPr>
        <w:t xml:space="preserve"> </w:t>
      </w:r>
      <w:r w:rsidR="000D649A" w:rsidRPr="000F51A0">
        <w:rPr>
          <w:rFonts w:ascii="Times New Roman" w:eastAsia="Times New Roman" w:hAnsi="Times New Roman" w:cs="Times New Roman"/>
          <w:sz w:val="24"/>
          <w:szCs w:val="24"/>
          <w:lang w:eastAsia="it-IT"/>
        </w:rPr>
        <w:t>Smorti A. (2007</w:t>
      </w:r>
      <w:r w:rsidR="000D649A" w:rsidRPr="00A2481A">
        <w:rPr>
          <w:rFonts w:ascii="Times New Roman" w:eastAsia="Times New Roman" w:hAnsi="Times New Roman" w:cs="Times New Roman"/>
          <w:i/>
          <w:sz w:val="24"/>
          <w:szCs w:val="24"/>
          <w:lang w:eastAsia="it-IT"/>
        </w:rPr>
        <w:t xml:space="preserve">). </w:t>
      </w:r>
      <w:r w:rsidR="007B5D69" w:rsidRPr="00A2481A">
        <w:rPr>
          <w:rFonts w:ascii="Times New Roman" w:eastAsia="Times New Roman" w:hAnsi="Times New Roman" w:cs="Times New Roman"/>
          <w:i/>
          <w:iCs/>
          <w:sz w:val="24"/>
          <w:szCs w:val="24"/>
          <w:bdr w:val="none" w:sz="0" w:space="0" w:color="auto" w:frame="1"/>
          <w:lang w:eastAsia="it-IT"/>
        </w:rPr>
        <w:t>Narrazioni. Cultura, memorie, formazione del Sé</w:t>
      </w:r>
      <w:r w:rsidR="007B5D69" w:rsidRPr="00A2481A">
        <w:rPr>
          <w:rFonts w:ascii="Times New Roman" w:eastAsia="Times New Roman" w:hAnsi="Times New Roman" w:cs="Times New Roman"/>
          <w:i/>
          <w:sz w:val="24"/>
          <w:szCs w:val="24"/>
          <w:lang w:eastAsia="it-IT"/>
        </w:rPr>
        <w:t xml:space="preserve">, </w:t>
      </w:r>
      <w:r w:rsidR="007B5D69" w:rsidRPr="000F51A0">
        <w:rPr>
          <w:rFonts w:ascii="Times New Roman" w:eastAsia="Times New Roman" w:hAnsi="Times New Roman" w:cs="Times New Roman"/>
          <w:sz w:val="24"/>
          <w:szCs w:val="24"/>
          <w:lang w:eastAsia="it-IT"/>
        </w:rPr>
        <w:t xml:space="preserve">Giunti, </w:t>
      </w:r>
      <w:r w:rsidR="000D649A" w:rsidRPr="000F51A0">
        <w:rPr>
          <w:rFonts w:ascii="Times New Roman" w:eastAsia="Times New Roman" w:hAnsi="Times New Roman" w:cs="Times New Roman"/>
          <w:sz w:val="24"/>
          <w:szCs w:val="24"/>
          <w:lang w:eastAsia="it-IT"/>
        </w:rPr>
        <w:t>Firenze.</w:t>
      </w:r>
      <w:r w:rsidR="00B44AC0">
        <w:rPr>
          <w:rFonts w:ascii="Times New Roman" w:hAnsi="Times New Roman" w:cs="Times New Roman"/>
          <w:noProof/>
          <w:sz w:val="24"/>
          <w:szCs w:val="24"/>
          <w:lang w:eastAsia="it-IT"/>
        </w:rPr>
        <w:t xml:space="preserve">  </w:t>
      </w:r>
      <w:r w:rsidR="00FD0184">
        <w:rPr>
          <w:rFonts w:ascii="Times New Roman" w:hAnsi="Times New Roman" w:cs="Times New Roman"/>
          <w:noProof/>
          <w:sz w:val="24"/>
          <w:szCs w:val="24"/>
          <w:lang w:eastAsia="it-IT"/>
        </w:rPr>
        <w:tab/>
      </w:r>
      <w:r w:rsidR="00FD0184">
        <w:rPr>
          <w:rFonts w:ascii="Times New Roman" w:hAnsi="Times New Roman" w:cs="Times New Roman"/>
          <w:noProof/>
          <w:sz w:val="24"/>
          <w:szCs w:val="24"/>
          <w:lang w:eastAsia="it-IT"/>
        </w:rPr>
        <w:tab/>
        <w:t xml:space="preserve">                - Striano M. (2005</w:t>
      </w:r>
      <w:r w:rsidR="00FD0184" w:rsidRPr="00FD0184">
        <w:rPr>
          <w:rFonts w:ascii="Times New Roman" w:hAnsi="Times New Roman" w:cs="Times New Roman"/>
          <w:noProof/>
          <w:sz w:val="24"/>
          <w:szCs w:val="24"/>
          <w:lang w:eastAsia="it-IT"/>
        </w:rPr>
        <w:t>)</w:t>
      </w:r>
      <w:r w:rsidR="00B44AC0" w:rsidRPr="00FD0184">
        <w:rPr>
          <w:rFonts w:ascii="Times New Roman" w:hAnsi="Times New Roman" w:cs="Times New Roman"/>
          <w:noProof/>
          <w:sz w:val="24"/>
          <w:szCs w:val="24"/>
          <w:lang w:eastAsia="it-IT"/>
        </w:rPr>
        <w:t xml:space="preserve"> </w:t>
      </w:r>
      <w:r w:rsidR="00B44AC0" w:rsidRPr="00FD0184">
        <w:rPr>
          <w:rFonts w:ascii="Times New Roman" w:hAnsi="Times New Roman" w:cs="Times New Roman"/>
          <w:i/>
          <w:noProof/>
          <w:sz w:val="24"/>
          <w:szCs w:val="24"/>
          <w:lang w:eastAsia="it-IT"/>
        </w:rPr>
        <w:t xml:space="preserve"> </w:t>
      </w:r>
      <w:r w:rsidR="00FD0184" w:rsidRPr="00FD0184">
        <w:rPr>
          <w:rFonts w:ascii="Times New Roman" w:hAnsi="Times New Roman" w:cs="Times New Roman"/>
          <w:i/>
          <w:noProof/>
          <w:sz w:val="24"/>
          <w:szCs w:val="24"/>
          <w:lang w:eastAsia="it-IT"/>
        </w:rPr>
        <w:t>La narrazione come dispositivo conoscitivo ed ermeneutico</w:t>
      </w:r>
      <w:r w:rsidR="008712BD">
        <w:rPr>
          <w:rFonts w:ascii="Times New Roman" w:hAnsi="Times New Roman" w:cs="Times New Roman"/>
          <w:i/>
          <w:noProof/>
          <w:sz w:val="24"/>
          <w:szCs w:val="24"/>
          <w:lang w:eastAsia="it-IT"/>
        </w:rPr>
        <w:t xml:space="preserve"> </w:t>
      </w:r>
      <w:r w:rsidR="008712BD">
        <w:rPr>
          <w:rFonts w:ascii="Times New Roman" w:hAnsi="Times New Roman" w:cs="Times New Roman"/>
          <w:noProof/>
          <w:sz w:val="24"/>
          <w:szCs w:val="24"/>
          <w:lang w:eastAsia="it-IT"/>
        </w:rPr>
        <w:t xml:space="preserve">in </w:t>
      </w:r>
      <w:r w:rsidR="008712BD" w:rsidRPr="008712BD">
        <w:rPr>
          <w:rFonts w:ascii="Times New Roman" w:hAnsi="Times New Roman" w:cs="Times New Roman"/>
          <w:noProof/>
          <w:sz w:val="24"/>
          <w:szCs w:val="24"/>
          <w:lang w:eastAsia="it-IT"/>
        </w:rPr>
        <w:t>«</w:t>
      </w:r>
      <w:r w:rsidR="008712BD">
        <w:rPr>
          <w:rFonts w:ascii="Times New Roman" w:hAnsi="Times New Roman" w:cs="Times New Roman"/>
          <w:noProof/>
          <w:sz w:val="24"/>
          <w:szCs w:val="24"/>
          <w:lang w:eastAsia="it-IT"/>
        </w:rPr>
        <w:t>M@gm@</w:t>
      </w:r>
      <w:r w:rsidR="008712BD" w:rsidRPr="008712BD">
        <w:rPr>
          <w:rFonts w:ascii="Times New Roman" w:hAnsi="Times New Roman" w:cs="Times New Roman"/>
          <w:noProof/>
          <w:sz w:val="24"/>
          <w:szCs w:val="24"/>
          <w:lang w:eastAsia="it-IT"/>
        </w:rPr>
        <w:t>»,</w:t>
      </w:r>
      <w:r w:rsidR="008712BD" w:rsidRPr="008712BD">
        <w:rPr>
          <w:rFonts w:ascii="Times New Roman" w:hAnsi="Times New Roman" w:cs="Times New Roman"/>
          <w:i/>
          <w:noProof/>
          <w:sz w:val="24"/>
          <w:szCs w:val="24"/>
          <w:lang w:eastAsia="it-IT"/>
        </w:rPr>
        <w:t xml:space="preserve"> </w:t>
      </w:r>
      <w:r w:rsidR="008712BD">
        <w:rPr>
          <w:rFonts w:ascii="Times New Roman" w:hAnsi="Times New Roman" w:cs="Times New Roman"/>
          <w:noProof/>
          <w:sz w:val="24"/>
          <w:szCs w:val="24"/>
          <w:lang w:eastAsia="it-IT"/>
        </w:rPr>
        <w:t>Vol.3, n. 3, pp. 17-22.</w:t>
      </w:r>
      <w:r w:rsidR="00B44AC0" w:rsidRPr="008712BD">
        <w:rPr>
          <w:rFonts w:ascii="Times New Roman" w:hAnsi="Times New Roman" w:cs="Times New Roman"/>
          <w:noProof/>
          <w:sz w:val="24"/>
          <w:szCs w:val="24"/>
          <w:lang w:eastAsia="it-IT"/>
        </w:rPr>
        <w:t xml:space="preserve">                       </w:t>
      </w:r>
      <w:r w:rsidR="008712BD" w:rsidRPr="008712BD">
        <w:rPr>
          <w:rFonts w:ascii="Times New Roman" w:hAnsi="Times New Roman" w:cs="Times New Roman"/>
          <w:noProof/>
          <w:sz w:val="24"/>
          <w:szCs w:val="24"/>
          <w:lang w:eastAsia="it-IT"/>
        </w:rPr>
        <w:tab/>
      </w:r>
      <w:r w:rsidR="008712BD">
        <w:rPr>
          <w:rFonts w:ascii="Times New Roman" w:hAnsi="Times New Roman" w:cs="Times New Roman"/>
          <w:i/>
          <w:noProof/>
          <w:sz w:val="24"/>
          <w:szCs w:val="24"/>
          <w:lang w:eastAsia="it-IT"/>
        </w:rPr>
        <w:t xml:space="preserve">                                                                                                       </w:t>
      </w:r>
      <w:r w:rsidR="00B44AC0" w:rsidRPr="00FD0184">
        <w:rPr>
          <w:rFonts w:ascii="Times New Roman" w:hAnsi="Times New Roman" w:cs="Times New Roman"/>
          <w:i/>
          <w:noProof/>
          <w:sz w:val="24"/>
          <w:szCs w:val="24"/>
          <w:lang w:eastAsia="it-IT"/>
        </w:rPr>
        <w:t xml:space="preserve"> </w:t>
      </w:r>
      <w:r w:rsidR="00353123" w:rsidRPr="00FD0184">
        <w:rPr>
          <w:rFonts w:ascii="Times New Roman" w:eastAsia="Times New Roman" w:hAnsi="Times New Roman" w:cs="Times New Roman"/>
          <w:sz w:val="24"/>
          <w:szCs w:val="24"/>
          <w:lang w:eastAsia="it-IT"/>
        </w:rPr>
        <w:t>-</w:t>
      </w:r>
      <w:r w:rsidR="00FD20E2" w:rsidRPr="00FD0184">
        <w:rPr>
          <w:rFonts w:ascii="Times New Roman" w:eastAsia="Times New Roman" w:hAnsi="Times New Roman" w:cs="Times New Roman"/>
          <w:sz w:val="24"/>
          <w:szCs w:val="24"/>
          <w:lang w:eastAsia="it-IT"/>
        </w:rPr>
        <w:t xml:space="preserve">Taylor D. (1996) </w:t>
      </w:r>
      <w:r w:rsidR="007B5D69" w:rsidRPr="00FD0184">
        <w:rPr>
          <w:rFonts w:ascii="Times New Roman" w:eastAsia="Times New Roman" w:hAnsi="Times New Roman" w:cs="Times New Roman"/>
          <w:i/>
          <w:iCs/>
          <w:sz w:val="24"/>
          <w:szCs w:val="24"/>
          <w:bdr w:val="none" w:sz="0" w:space="0" w:color="auto" w:frame="1"/>
          <w:lang w:eastAsia="it-IT"/>
        </w:rPr>
        <w:t>The healing power of stories. Creating Yourself Through the</w:t>
      </w:r>
      <w:r w:rsidR="007B5D69" w:rsidRPr="00A2481A">
        <w:rPr>
          <w:rFonts w:ascii="Times New Roman" w:eastAsia="Times New Roman" w:hAnsi="Times New Roman" w:cs="Times New Roman"/>
          <w:i/>
          <w:iCs/>
          <w:sz w:val="24"/>
          <w:szCs w:val="24"/>
          <w:bdr w:val="none" w:sz="0" w:space="0" w:color="auto" w:frame="1"/>
          <w:lang w:eastAsia="it-IT"/>
        </w:rPr>
        <w:t xml:space="preserve"> Stories of Your Life</w:t>
      </w:r>
      <w:r w:rsidR="00FD20E2" w:rsidRPr="000F51A0">
        <w:rPr>
          <w:rFonts w:ascii="Times New Roman" w:eastAsia="Times New Roman" w:hAnsi="Times New Roman" w:cs="Times New Roman"/>
          <w:sz w:val="24"/>
          <w:szCs w:val="24"/>
          <w:lang w:eastAsia="it-IT"/>
        </w:rPr>
        <w:t xml:space="preserve">, Doubleday, New York. </w:t>
      </w:r>
      <w:r w:rsidR="00B44AC0">
        <w:rPr>
          <w:rFonts w:ascii="Times New Roman" w:hAnsi="Times New Roman" w:cs="Times New Roman"/>
          <w:noProof/>
          <w:sz w:val="24"/>
          <w:szCs w:val="24"/>
          <w:lang w:eastAsia="it-IT"/>
        </w:rPr>
        <w:t xml:space="preserve">                                                                                                                             </w:t>
      </w:r>
      <w:r w:rsidR="00FD20E2" w:rsidRPr="000F51A0">
        <w:rPr>
          <w:rFonts w:ascii="Times New Roman" w:eastAsia="Times New Roman" w:hAnsi="Times New Roman" w:cs="Times New Roman"/>
          <w:sz w:val="24"/>
          <w:szCs w:val="24"/>
          <w:lang w:eastAsia="it-IT"/>
        </w:rPr>
        <w:t xml:space="preserve">-Wiggins G. M. (2004). </w:t>
      </w:r>
      <w:r w:rsidR="00353123" w:rsidRPr="00A2481A">
        <w:rPr>
          <w:rFonts w:ascii="Times New Roman" w:eastAsia="Times New Roman" w:hAnsi="Times New Roman" w:cs="Times New Roman"/>
          <w:i/>
          <w:sz w:val="24"/>
          <w:szCs w:val="24"/>
          <w:lang w:eastAsia="it-IT"/>
        </w:rPr>
        <w:t>Fare progettazione. La "teoria" di un percorso didattico per la comprensione significativa</w:t>
      </w:r>
      <w:r w:rsidR="00353123" w:rsidRPr="000F51A0">
        <w:rPr>
          <w:rFonts w:ascii="Times New Roman" w:eastAsia="Times New Roman" w:hAnsi="Times New Roman" w:cs="Times New Roman"/>
          <w:sz w:val="24"/>
          <w:szCs w:val="24"/>
          <w:lang w:eastAsia="it-IT"/>
        </w:rPr>
        <w:t>, LAS, Roma.</w:t>
      </w:r>
      <w:r w:rsidR="00B44AC0">
        <w:rPr>
          <w:rFonts w:ascii="Times New Roman" w:hAnsi="Times New Roman" w:cs="Times New Roman"/>
          <w:noProof/>
          <w:sz w:val="24"/>
          <w:szCs w:val="24"/>
          <w:lang w:eastAsia="it-IT"/>
        </w:rPr>
        <w:t xml:space="preserve">                                                                                                                </w:t>
      </w:r>
      <w:r w:rsidR="00FD20E2" w:rsidRPr="000F51A0">
        <w:rPr>
          <w:rFonts w:ascii="Times New Roman" w:eastAsia="Times New Roman" w:hAnsi="Times New Roman" w:cs="Times New Roman"/>
          <w:sz w:val="24"/>
          <w:szCs w:val="24"/>
          <w:lang w:eastAsia="it-IT"/>
        </w:rPr>
        <w:t>-</w:t>
      </w:r>
      <w:r w:rsidR="00B44AC0">
        <w:rPr>
          <w:rFonts w:ascii="Times New Roman" w:eastAsia="Times New Roman" w:hAnsi="Times New Roman" w:cs="Times New Roman"/>
          <w:sz w:val="24"/>
          <w:szCs w:val="24"/>
          <w:lang w:eastAsia="it-IT"/>
        </w:rPr>
        <w:t xml:space="preserve"> </w:t>
      </w:r>
      <w:r w:rsidR="00FD20E2" w:rsidRPr="000F51A0">
        <w:rPr>
          <w:rFonts w:ascii="Times New Roman" w:eastAsia="Times New Roman" w:hAnsi="Times New Roman" w:cs="Times New Roman"/>
          <w:sz w:val="24"/>
          <w:szCs w:val="24"/>
          <w:lang w:eastAsia="it-IT"/>
        </w:rPr>
        <w:t xml:space="preserve">Xodo C. (1990). </w:t>
      </w:r>
      <w:r w:rsidR="00FD20E2" w:rsidRPr="00A2481A">
        <w:rPr>
          <w:rFonts w:ascii="Times New Roman" w:eastAsia="Times New Roman" w:hAnsi="Times New Roman" w:cs="Times New Roman"/>
          <w:i/>
          <w:iCs/>
          <w:sz w:val="24"/>
          <w:szCs w:val="24"/>
          <w:lang w:eastAsia="it-IT"/>
        </w:rPr>
        <w:t>Conti e racconti. Teoria e didattica del testo narrativo</w:t>
      </w:r>
      <w:r w:rsidR="00FD20E2" w:rsidRPr="000F51A0">
        <w:rPr>
          <w:rFonts w:ascii="Times New Roman" w:eastAsia="Times New Roman" w:hAnsi="Times New Roman" w:cs="Times New Roman"/>
          <w:sz w:val="24"/>
          <w:szCs w:val="24"/>
          <w:lang w:eastAsia="it-IT"/>
        </w:rPr>
        <w:t>, EIT, Teramo.</w:t>
      </w:r>
    </w:p>
    <w:p w14:paraId="3BF4E486" w14:textId="77777777" w:rsidR="007B5D69" w:rsidRPr="000F51A0" w:rsidRDefault="007B5D69" w:rsidP="00CB0427">
      <w:pPr>
        <w:shd w:val="clear" w:color="auto" w:fill="FFFFFF"/>
        <w:spacing w:after="345" w:line="360" w:lineRule="auto"/>
        <w:textAlignment w:val="baseline"/>
        <w:rPr>
          <w:rFonts w:ascii="Times New Roman" w:eastAsia="Times New Roman" w:hAnsi="Times New Roman" w:cs="Times New Roman"/>
          <w:sz w:val="24"/>
          <w:szCs w:val="24"/>
          <w:lang w:eastAsia="it-IT"/>
        </w:rPr>
      </w:pPr>
    </w:p>
    <w:p w14:paraId="3CEFB57C" w14:textId="77777777" w:rsidR="007B5D69" w:rsidRPr="000F51A0" w:rsidRDefault="007B5D69" w:rsidP="00CB0427">
      <w:pPr>
        <w:spacing w:line="360" w:lineRule="auto"/>
        <w:rPr>
          <w:rFonts w:ascii="Times New Roman" w:hAnsi="Times New Roman" w:cs="Times New Roman"/>
          <w:sz w:val="24"/>
          <w:szCs w:val="24"/>
        </w:rPr>
      </w:pPr>
    </w:p>
    <w:p w14:paraId="40ED4A44" w14:textId="7F8986C0" w:rsidR="005F4B3D" w:rsidRPr="005F4B3D" w:rsidRDefault="005F4B3D" w:rsidP="005F4B3D">
      <w:pPr>
        <w:spacing w:line="360" w:lineRule="auto"/>
        <w:rPr>
          <w:rFonts w:ascii="Times New Roman" w:hAnsi="Times New Roman" w:cs="Times New Roman"/>
          <w:sz w:val="24"/>
          <w:szCs w:val="24"/>
        </w:rPr>
      </w:pPr>
    </w:p>
    <w:p w14:paraId="5312277E" w14:textId="5ADD433A" w:rsidR="00FD20E2" w:rsidRPr="000F51A0" w:rsidRDefault="00FD20E2" w:rsidP="005F4B3D">
      <w:pPr>
        <w:spacing w:line="360" w:lineRule="auto"/>
        <w:rPr>
          <w:rFonts w:ascii="Times New Roman" w:hAnsi="Times New Roman" w:cs="Times New Roman"/>
          <w:sz w:val="24"/>
          <w:szCs w:val="24"/>
        </w:rPr>
      </w:pPr>
    </w:p>
    <w:sectPr w:rsidR="00FD20E2" w:rsidRPr="000F51A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F640C" w14:textId="77777777" w:rsidR="00BE7FEF" w:rsidRDefault="00BE7FEF" w:rsidP="00B6453D">
      <w:pPr>
        <w:spacing w:after="0" w:line="240" w:lineRule="auto"/>
      </w:pPr>
      <w:r>
        <w:separator/>
      </w:r>
    </w:p>
  </w:endnote>
  <w:endnote w:type="continuationSeparator" w:id="0">
    <w:p w14:paraId="58B795CB" w14:textId="77777777" w:rsidR="00BE7FEF" w:rsidRDefault="00BE7FEF" w:rsidP="00B64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90EBA" w14:textId="77777777" w:rsidR="00BE7FEF" w:rsidRDefault="00BE7FEF" w:rsidP="00B6453D">
      <w:pPr>
        <w:spacing w:after="0" w:line="240" w:lineRule="auto"/>
      </w:pPr>
      <w:r>
        <w:separator/>
      </w:r>
    </w:p>
  </w:footnote>
  <w:footnote w:type="continuationSeparator" w:id="0">
    <w:p w14:paraId="54175D44" w14:textId="77777777" w:rsidR="00BE7FEF" w:rsidRDefault="00BE7FEF" w:rsidP="00B64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3CF9"/>
    <w:multiLevelType w:val="hybridMultilevel"/>
    <w:tmpl w:val="E74C0628"/>
    <w:lvl w:ilvl="0" w:tplc="C4FEBFCE">
      <w:start w:val="3"/>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7102C4"/>
    <w:multiLevelType w:val="hybridMultilevel"/>
    <w:tmpl w:val="147E9D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7D4875"/>
    <w:multiLevelType w:val="hybridMultilevel"/>
    <w:tmpl w:val="E7E4BE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A34B8C"/>
    <w:multiLevelType w:val="hybridMultilevel"/>
    <w:tmpl w:val="9A7AE2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866FBA"/>
    <w:multiLevelType w:val="hybridMultilevel"/>
    <w:tmpl w:val="789EB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A87121"/>
    <w:multiLevelType w:val="hybridMultilevel"/>
    <w:tmpl w:val="1FEE5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8B698D"/>
    <w:multiLevelType w:val="hybridMultilevel"/>
    <w:tmpl w:val="FF2E2F82"/>
    <w:lvl w:ilvl="0" w:tplc="4046484E">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842B0E"/>
    <w:multiLevelType w:val="multilevel"/>
    <w:tmpl w:val="D1CA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E80044"/>
    <w:multiLevelType w:val="hybridMultilevel"/>
    <w:tmpl w:val="AC140E7A"/>
    <w:lvl w:ilvl="0" w:tplc="BDFE69D6">
      <w:start w:val="2"/>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1932BA"/>
    <w:multiLevelType w:val="hybridMultilevel"/>
    <w:tmpl w:val="59081BA6"/>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FA3FEF"/>
    <w:multiLevelType w:val="hybridMultilevel"/>
    <w:tmpl w:val="DC08C7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49D397A"/>
    <w:multiLevelType w:val="hybridMultilevel"/>
    <w:tmpl w:val="54A4A64A"/>
    <w:lvl w:ilvl="0" w:tplc="3E96807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D15D3E"/>
    <w:multiLevelType w:val="multilevel"/>
    <w:tmpl w:val="C854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C9073F"/>
    <w:multiLevelType w:val="multilevel"/>
    <w:tmpl w:val="63BE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3C2983"/>
    <w:multiLevelType w:val="multilevel"/>
    <w:tmpl w:val="67DE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E828AA"/>
    <w:multiLevelType w:val="hybridMultilevel"/>
    <w:tmpl w:val="527E29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AA257C"/>
    <w:multiLevelType w:val="hybridMultilevel"/>
    <w:tmpl w:val="709C8BDE"/>
    <w:lvl w:ilvl="0" w:tplc="04100001">
      <w:start w:val="1"/>
      <w:numFmt w:val="bullet"/>
      <w:lvlText w:val=""/>
      <w:lvlJc w:val="left"/>
      <w:pPr>
        <w:ind w:left="4968" w:hanging="360"/>
      </w:pPr>
      <w:rPr>
        <w:rFonts w:ascii="Symbol" w:hAnsi="Symbol" w:hint="default"/>
      </w:rPr>
    </w:lvl>
    <w:lvl w:ilvl="1" w:tplc="04100003" w:tentative="1">
      <w:start w:val="1"/>
      <w:numFmt w:val="bullet"/>
      <w:lvlText w:val="o"/>
      <w:lvlJc w:val="left"/>
      <w:pPr>
        <w:ind w:left="5688" w:hanging="360"/>
      </w:pPr>
      <w:rPr>
        <w:rFonts w:ascii="Courier New" w:hAnsi="Courier New" w:cs="Courier New" w:hint="default"/>
      </w:rPr>
    </w:lvl>
    <w:lvl w:ilvl="2" w:tplc="04100005" w:tentative="1">
      <w:start w:val="1"/>
      <w:numFmt w:val="bullet"/>
      <w:lvlText w:val=""/>
      <w:lvlJc w:val="left"/>
      <w:pPr>
        <w:ind w:left="6408" w:hanging="360"/>
      </w:pPr>
      <w:rPr>
        <w:rFonts w:ascii="Wingdings" w:hAnsi="Wingdings" w:hint="default"/>
      </w:rPr>
    </w:lvl>
    <w:lvl w:ilvl="3" w:tplc="04100001" w:tentative="1">
      <w:start w:val="1"/>
      <w:numFmt w:val="bullet"/>
      <w:lvlText w:val=""/>
      <w:lvlJc w:val="left"/>
      <w:pPr>
        <w:ind w:left="7128" w:hanging="360"/>
      </w:pPr>
      <w:rPr>
        <w:rFonts w:ascii="Symbol" w:hAnsi="Symbol" w:hint="default"/>
      </w:rPr>
    </w:lvl>
    <w:lvl w:ilvl="4" w:tplc="04100003" w:tentative="1">
      <w:start w:val="1"/>
      <w:numFmt w:val="bullet"/>
      <w:lvlText w:val="o"/>
      <w:lvlJc w:val="left"/>
      <w:pPr>
        <w:ind w:left="7848" w:hanging="360"/>
      </w:pPr>
      <w:rPr>
        <w:rFonts w:ascii="Courier New" w:hAnsi="Courier New" w:cs="Courier New" w:hint="default"/>
      </w:rPr>
    </w:lvl>
    <w:lvl w:ilvl="5" w:tplc="04100005" w:tentative="1">
      <w:start w:val="1"/>
      <w:numFmt w:val="bullet"/>
      <w:lvlText w:val=""/>
      <w:lvlJc w:val="left"/>
      <w:pPr>
        <w:ind w:left="8568" w:hanging="360"/>
      </w:pPr>
      <w:rPr>
        <w:rFonts w:ascii="Wingdings" w:hAnsi="Wingdings" w:hint="default"/>
      </w:rPr>
    </w:lvl>
    <w:lvl w:ilvl="6" w:tplc="04100001" w:tentative="1">
      <w:start w:val="1"/>
      <w:numFmt w:val="bullet"/>
      <w:lvlText w:val=""/>
      <w:lvlJc w:val="left"/>
      <w:pPr>
        <w:ind w:left="9288" w:hanging="360"/>
      </w:pPr>
      <w:rPr>
        <w:rFonts w:ascii="Symbol" w:hAnsi="Symbol" w:hint="default"/>
      </w:rPr>
    </w:lvl>
    <w:lvl w:ilvl="7" w:tplc="04100003" w:tentative="1">
      <w:start w:val="1"/>
      <w:numFmt w:val="bullet"/>
      <w:lvlText w:val="o"/>
      <w:lvlJc w:val="left"/>
      <w:pPr>
        <w:ind w:left="10008" w:hanging="360"/>
      </w:pPr>
      <w:rPr>
        <w:rFonts w:ascii="Courier New" w:hAnsi="Courier New" w:cs="Courier New" w:hint="default"/>
      </w:rPr>
    </w:lvl>
    <w:lvl w:ilvl="8" w:tplc="04100005" w:tentative="1">
      <w:start w:val="1"/>
      <w:numFmt w:val="bullet"/>
      <w:lvlText w:val=""/>
      <w:lvlJc w:val="left"/>
      <w:pPr>
        <w:ind w:left="10728" w:hanging="360"/>
      </w:pPr>
      <w:rPr>
        <w:rFonts w:ascii="Wingdings" w:hAnsi="Wingdings" w:hint="default"/>
      </w:rPr>
    </w:lvl>
  </w:abstractNum>
  <w:abstractNum w:abstractNumId="17" w15:restartNumberingAfterBreak="0">
    <w:nsid w:val="4E2110B2"/>
    <w:multiLevelType w:val="hybridMultilevel"/>
    <w:tmpl w:val="2BEE9134"/>
    <w:lvl w:ilvl="0" w:tplc="7116EDFA">
      <w:start w:val="3"/>
      <w:numFmt w:val="bullet"/>
      <w:lvlText w:val="-"/>
      <w:lvlJc w:val="left"/>
      <w:pPr>
        <w:ind w:left="720" w:hanging="360"/>
      </w:pPr>
      <w:rPr>
        <w:rFonts w:ascii="Times New Roman" w:eastAsiaTheme="minorHAnsi"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13278C"/>
    <w:multiLevelType w:val="hybridMultilevel"/>
    <w:tmpl w:val="26D4F276"/>
    <w:lvl w:ilvl="0" w:tplc="4046484E">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75E754B"/>
    <w:multiLevelType w:val="multilevel"/>
    <w:tmpl w:val="2F12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003B6D"/>
    <w:multiLevelType w:val="hybridMultilevel"/>
    <w:tmpl w:val="05EEEA20"/>
    <w:lvl w:ilvl="0" w:tplc="0410000F">
      <w:start w:val="1"/>
      <w:numFmt w:val="decimal"/>
      <w:lvlText w:val="%1."/>
      <w:lvlJc w:val="left"/>
      <w:pPr>
        <w:ind w:left="31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D2C7446"/>
    <w:multiLevelType w:val="multilevel"/>
    <w:tmpl w:val="D75E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2"/>
  </w:num>
  <w:num w:numId="3">
    <w:abstractNumId w:val="13"/>
  </w:num>
  <w:num w:numId="4">
    <w:abstractNumId w:val="19"/>
  </w:num>
  <w:num w:numId="5">
    <w:abstractNumId w:val="14"/>
  </w:num>
  <w:num w:numId="6">
    <w:abstractNumId w:val="21"/>
  </w:num>
  <w:num w:numId="7">
    <w:abstractNumId w:val="11"/>
  </w:num>
  <w:num w:numId="8">
    <w:abstractNumId w:val="20"/>
  </w:num>
  <w:num w:numId="9">
    <w:abstractNumId w:val="8"/>
  </w:num>
  <w:num w:numId="10">
    <w:abstractNumId w:val="9"/>
  </w:num>
  <w:num w:numId="11">
    <w:abstractNumId w:val="3"/>
  </w:num>
  <w:num w:numId="12">
    <w:abstractNumId w:val="2"/>
  </w:num>
  <w:num w:numId="13">
    <w:abstractNumId w:val="15"/>
  </w:num>
  <w:num w:numId="14">
    <w:abstractNumId w:val="4"/>
  </w:num>
  <w:num w:numId="15">
    <w:abstractNumId w:val="5"/>
  </w:num>
  <w:num w:numId="16">
    <w:abstractNumId w:val="16"/>
  </w:num>
  <w:num w:numId="17">
    <w:abstractNumId w:val="17"/>
  </w:num>
  <w:num w:numId="18">
    <w:abstractNumId w:val="0"/>
  </w:num>
  <w:num w:numId="19">
    <w:abstractNumId w:val="18"/>
  </w:num>
  <w:num w:numId="20">
    <w:abstractNumId w:val="6"/>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activeWritingStyle w:appName="MSWord" w:lang="it-IT" w:vendorID="64" w:dllVersion="6" w:nlCheck="1" w:checkStyle="0"/>
  <w:activeWritingStyle w:appName="MSWord" w:lang="en-US" w:vendorID="64" w:dllVersion="6" w:nlCheck="1" w:checkStyle="1"/>
  <w:activeWritingStyle w:appName="MSWord" w:lang="it-IT" w:vendorID="64" w:dllVersion="131078" w:nlCheck="1" w:checkStyle="0"/>
  <w:activeWritingStyle w:appName="MSWord" w:lang="en-US" w:vendorID="64" w:dllVersion="131078" w:nlCheck="1" w:checkStyle="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730"/>
    <w:rsid w:val="000001CC"/>
    <w:rsid w:val="00025EE0"/>
    <w:rsid w:val="00032C05"/>
    <w:rsid w:val="00053DEF"/>
    <w:rsid w:val="00091B62"/>
    <w:rsid w:val="0009223F"/>
    <w:rsid w:val="000D649A"/>
    <w:rsid w:val="000F51A0"/>
    <w:rsid w:val="000F583A"/>
    <w:rsid w:val="001051A6"/>
    <w:rsid w:val="00143187"/>
    <w:rsid w:val="00150D3C"/>
    <w:rsid w:val="00162972"/>
    <w:rsid w:val="001647FA"/>
    <w:rsid w:val="00166A98"/>
    <w:rsid w:val="00172DED"/>
    <w:rsid w:val="00182EEC"/>
    <w:rsid w:val="00187549"/>
    <w:rsid w:val="001C3ED5"/>
    <w:rsid w:val="001C7E3F"/>
    <w:rsid w:val="001F0A89"/>
    <w:rsid w:val="00205B74"/>
    <w:rsid w:val="00207195"/>
    <w:rsid w:val="002306DB"/>
    <w:rsid w:val="002310A0"/>
    <w:rsid w:val="0023134B"/>
    <w:rsid w:val="002829BC"/>
    <w:rsid w:val="00287C62"/>
    <w:rsid w:val="002B2740"/>
    <w:rsid w:val="00326421"/>
    <w:rsid w:val="003403A0"/>
    <w:rsid w:val="00353123"/>
    <w:rsid w:val="003578B6"/>
    <w:rsid w:val="0037493B"/>
    <w:rsid w:val="003757EA"/>
    <w:rsid w:val="003A5351"/>
    <w:rsid w:val="004B643E"/>
    <w:rsid w:val="004C293B"/>
    <w:rsid w:val="004D125B"/>
    <w:rsid w:val="004D250D"/>
    <w:rsid w:val="004E7742"/>
    <w:rsid w:val="00553814"/>
    <w:rsid w:val="00573961"/>
    <w:rsid w:val="005975A8"/>
    <w:rsid w:val="005B56FB"/>
    <w:rsid w:val="005F4B3D"/>
    <w:rsid w:val="00613B71"/>
    <w:rsid w:val="006231BB"/>
    <w:rsid w:val="006239A7"/>
    <w:rsid w:val="00671080"/>
    <w:rsid w:val="00680344"/>
    <w:rsid w:val="00684857"/>
    <w:rsid w:val="006A58C2"/>
    <w:rsid w:val="006D78E5"/>
    <w:rsid w:val="006E28A5"/>
    <w:rsid w:val="006E55CF"/>
    <w:rsid w:val="00701FF3"/>
    <w:rsid w:val="00703335"/>
    <w:rsid w:val="007111B4"/>
    <w:rsid w:val="00727BB5"/>
    <w:rsid w:val="007307DD"/>
    <w:rsid w:val="00733AA3"/>
    <w:rsid w:val="0075104E"/>
    <w:rsid w:val="00755EDF"/>
    <w:rsid w:val="00757E30"/>
    <w:rsid w:val="007663BE"/>
    <w:rsid w:val="007A5A48"/>
    <w:rsid w:val="007B5D69"/>
    <w:rsid w:val="007C3EDD"/>
    <w:rsid w:val="007E26D8"/>
    <w:rsid w:val="007E413C"/>
    <w:rsid w:val="00806582"/>
    <w:rsid w:val="008157FF"/>
    <w:rsid w:val="00817221"/>
    <w:rsid w:val="0083106B"/>
    <w:rsid w:val="0083727B"/>
    <w:rsid w:val="00867C78"/>
    <w:rsid w:val="008712BD"/>
    <w:rsid w:val="008745F7"/>
    <w:rsid w:val="008A2D3A"/>
    <w:rsid w:val="008B7990"/>
    <w:rsid w:val="008D463A"/>
    <w:rsid w:val="00916763"/>
    <w:rsid w:val="009373EF"/>
    <w:rsid w:val="00991914"/>
    <w:rsid w:val="009C460B"/>
    <w:rsid w:val="009D7C10"/>
    <w:rsid w:val="009E2C27"/>
    <w:rsid w:val="009F275E"/>
    <w:rsid w:val="00A00B3A"/>
    <w:rsid w:val="00A00CEF"/>
    <w:rsid w:val="00A2223C"/>
    <w:rsid w:val="00A2481A"/>
    <w:rsid w:val="00A3097C"/>
    <w:rsid w:val="00A3332D"/>
    <w:rsid w:val="00A409B9"/>
    <w:rsid w:val="00A45F19"/>
    <w:rsid w:val="00A64483"/>
    <w:rsid w:val="00AB5331"/>
    <w:rsid w:val="00AE1CA6"/>
    <w:rsid w:val="00AE6268"/>
    <w:rsid w:val="00B03CA1"/>
    <w:rsid w:val="00B17618"/>
    <w:rsid w:val="00B2280F"/>
    <w:rsid w:val="00B32FE9"/>
    <w:rsid w:val="00B36619"/>
    <w:rsid w:val="00B41D93"/>
    <w:rsid w:val="00B43CC6"/>
    <w:rsid w:val="00B44AC0"/>
    <w:rsid w:val="00B4558E"/>
    <w:rsid w:val="00B519B6"/>
    <w:rsid w:val="00B6453D"/>
    <w:rsid w:val="00B72CC4"/>
    <w:rsid w:val="00B77924"/>
    <w:rsid w:val="00BE7FEF"/>
    <w:rsid w:val="00C10543"/>
    <w:rsid w:val="00C134B5"/>
    <w:rsid w:val="00C16659"/>
    <w:rsid w:val="00C2247A"/>
    <w:rsid w:val="00C23B98"/>
    <w:rsid w:val="00C24D38"/>
    <w:rsid w:val="00C2693B"/>
    <w:rsid w:val="00C46712"/>
    <w:rsid w:val="00C47033"/>
    <w:rsid w:val="00C87809"/>
    <w:rsid w:val="00C90DE3"/>
    <w:rsid w:val="00CA3FB9"/>
    <w:rsid w:val="00CA71E6"/>
    <w:rsid w:val="00CB0427"/>
    <w:rsid w:val="00CD3B3F"/>
    <w:rsid w:val="00D305A4"/>
    <w:rsid w:val="00D72E42"/>
    <w:rsid w:val="00D97A9A"/>
    <w:rsid w:val="00DD0DCF"/>
    <w:rsid w:val="00E226E3"/>
    <w:rsid w:val="00E3563C"/>
    <w:rsid w:val="00E47730"/>
    <w:rsid w:val="00E52C60"/>
    <w:rsid w:val="00E71929"/>
    <w:rsid w:val="00ED6F50"/>
    <w:rsid w:val="00EF01C1"/>
    <w:rsid w:val="00F129E6"/>
    <w:rsid w:val="00F25E18"/>
    <w:rsid w:val="00F31564"/>
    <w:rsid w:val="00F324C8"/>
    <w:rsid w:val="00F56588"/>
    <w:rsid w:val="00FD0184"/>
    <w:rsid w:val="00FD20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C785"/>
  <w15:chartTrackingRefBased/>
  <w15:docId w15:val="{8D9626C1-C87B-450C-A5F1-B101478D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4D25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B6453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6453D"/>
    <w:rPr>
      <w:sz w:val="20"/>
      <w:szCs w:val="20"/>
    </w:rPr>
  </w:style>
  <w:style w:type="character" w:styleId="Rimandonotaapidipagina">
    <w:name w:val="footnote reference"/>
    <w:basedOn w:val="Carpredefinitoparagrafo"/>
    <w:uiPriority w:val="99"/>
    <w:semiHidden/>
    <w:unhideWhenUsed/>
    <w:rsid w:val="00B6453D"/>
    <w:rPr>
      <w:vertAlign w:val="superscript"/>
    </w:rPr>
  </w:style>
  <w:style w:type="paragraph" w:styleId="Paragrafoelenco">
    <w:name w:val="List Paragraph"/>
    <w:basedOn w:val="Normale"/>
    <w:uiPriority w:val="34"/>
    <w:qFormat/>
    <w:rsid w:val="008D463A"/>
    <w:pPr>
      <w:ind w:left="720"/>
      <w:contextualSpacing/>
    </w:pPr>
  </w:style>
  <w:style w:type="character" w:styleId="Enfasicorsivo">
    <w:name w:val="Emphasis"/>
    <w:basedOn w:val="Carpredefinitoparagrafo"/>
    <w:uiPriority w:val="20"/>
    <w:qFormat/>
    <w:rsid w:val="007B5D69"/>
    <w:rPr>
      <w:i/>
      <w:iCs/>
    </w:rPr>
  </w:style>
  <w:style w:type="character" w:styleId="Enfasigrassetto">
    <w:name w:val="Strong"/>
    <w:basedOn w:val="Carpredefinitoparagrafo"/>
    <w:uiPriority w:val="22"/>
    <w:qFormat/>
    <w:rsid w:val="007B5D69"/>
    <w:rPr>
      <w:b/>
      <w:bCs/>
    </w:rPr>
  </w:style>
  <w:style w:type="paragraph" w:styleId="Testofumetto">
    <w:name w:val="Balloon Text"/>
    <w:basedOn w:val="Normale"/>
    <w:link w:val="TestofumettoCarattere"/>
    <w:uiPriority w:val="99"/>
    <w:semiHidden/>
    <w:unhideWhenUsed/>
    <w:rsid w:val="00B32FE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2FE9"/>
    <w:rPr>
      <w:rFonts w:ascii="Segoe UI" w:hAnsi="Segoe UI" w:cs="Segoe UI"/>
      <w:sz w:val="18"/>
      <w:szCs w:val="18"/>
    </w:rPr>
  </w:style>
  <w:style w:type="paragraph" w:styleId="Nessunaspaziatura">
    <w:name w:val="No Spacing"/>
    <w:uiPriority w:val="1"/>
    <w:qFormat/>
    <w:rsid w:val="00B32FE9"/>
    <w:pPr>
      <w:spacing w:after="0" w:line="240" w:lineRule="auto"/>
    </w:pPr>
  </w:style>
  <w:style w:type="character" w:customStyle="1" w:styleId="Titolo2Carattere">
    <w:name w:val="Titolo 2 Carattere"/>
    <w:basedOn w:val="Carpredefinitoparagrafo"/>
    <w:link w:val="Titolo2"/>
    <w:uiPriority w:val="9"/>
    <w:semiHidden/>
    <w:rsid w:val="004D250D"/>
    <w:rPr>
      <w:rFonts w:asciiTheme="majorHAnsi" w:eastAsiaTheme="majorEastAsia" w:hAnsiTheme="majorHAnsi" w:cstheme="majorBidi"/>
      <w:color w:val="2E74B5" w:themeColor="accent1" w:themeShade="BF"/>
      <w:sz w:val="26"/>
      <w:szCs w:val="26"/>
    </w:rPr>
  </w:style>
  <w:style w:type="paragraph" w:styleId="NormaleWeb">
    <w:name w:val="Normal (Web)"/>
    <w:basedOn w:val="Normale"/>
    <w:uiPriority w:val="99"/>
    <w:semiHidden/>
    <w:unhideWhenUsed/>
    <w:rsid w:val="001C7E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0614">
      <w:bodyDiv w:val="1"/>
      <w:marLeft w:val="0"/>
      <w:marRight w:val="0"/>
      <w:marTop w:val="0"/>
      <w:marBottom w:val="0"/>
      <w:divBdr>
        <w:top w:val="none" w:sz="0" w:space="0" w:color="auto"/>
        <w:left w:val="none" w:sz="0" w:space="0" w:color="auto"/>
        <w:bottom w:val="none" w:sz="0" w:space="0" w:color="auto"/>
        <w:right w:val="none" w:sz="0" w:space="0" w:color="auto"/>
      </w:divBdr>
    </w:div>
    <w:div w:id="139689877">
      <w:bodyDiv w:val="1"/>
      <w:marLeft w:val="0"/>
      <w:marRight w:val="0"/>
      <w:marTop w:val="0"/>
      <w:marBottom w:val="0"/>
      <w:divBdr>
        <w:top w:val="none" w:sz="0" w:space="0" w:color="auto"/>
        <w:left w:val="none" w:sz="0" w:space="0" w:color="auto"/>
        <w:bottom w:val="none" w:sz="0" w:space="0" w:color="auto"/>
        <w:right w:val="none" w:sz="0" w:space="0" w:color="auto"/>
      </w:divBdr>
    </w:div>
    <w:div w:id="356857344">
      <w:bodyDiv w:val="1"/>
      <w:marLeft w:val="0"/>
      <w:marRight w:val="0"/>
      <w:marTop w:val="0"/>
      <w:marBottom w:val="0"/>
      <w:divBdr>
        <w:top w:val="none" w:sz="0" w:space="0" w:color="auto"/>
        <w:left w:val="none" w:sz="0" w:space="0" w:color="auto"/>
        <w:bottom w:val="none" w:sz="0" w:space="0" w:color="auto"/>
        <w:right w:val="none" w:sz="0" w:space="0" w:color="auto"/>
      </w:divBdr>
    </w:div>
    <w:div w:id="364212084">
      <w:bodyDiv w:val="1"/>
      <w:marLeft w:val="0"/>
      <w:marRight w:val="0"/>
      <w:marTop w:val="0"/>
      <w:marBottom w:val="0"/>
      <w:divBdr>
        <w:top w:val="none" w:sz="0" w:space="0" w:color="auto"/>
        <w:left w:val="none" w:sz="0" w:space="0" w:color="auto"/>
        <w:bottom w:val="none" w:sz="0" w:space="0" w:color="auto"/>
        <w:right w:val="none" w:sz="0" w:space="0" w:color="auto"/>
      </w:divBdr>
      <w:divsChild>
        <w:div w:id="20980733">
          <w:marLeft w:val="0"/>
          <w:marRight w:val="0"/>
          <w:marTop w:val="0"/>
          <w:marBottom w:val="0"/>
          <w:divBdr>
            <w:top w:val="none" w:sz="0" w:space="0" w:color="auto"/>
            <w:left w:val="none" w:sz="0" w:space="0" w:color="auto"/>
            <w:bottom w:val="none" w:sz="0" w:space="0" w:color="auto"/>
            <w:right w:val="none" w:sz="0" w:space="0" w:color="auto"/>
          </w:divBdr>
          <w:divsChild>
            <w:div w:id="1786777774">
              <w:marLeft w:val="0"/>
              <w:marRight w:val="0"/>
              <w:marTop w:val="0"/>
              <w:marBottom w:val="450"/>
              <w:divBdr>
                <w:top w:val="none" w:sz="0" w:space="0" w:color="auto"/>
                <w:left w:val="none" w:sz="0" w:space="0" w:color="auto"/>
                <w:bottom w:val="none" w:sz="0" w:space="0" w:color="auto"/>
                <w:right w:val="none" w:sz="0" w:space="0" w:color="auto"/>
              </w:divBdr>
              <w:divsChild>
                <w:div w:id="634801984">
                  <w:marLeft w:val="0"/>
                  <w:marRight w:val="0"/>
                  <w:marTop w:val="0"/>
                  <w:marBottom w:val="0"/>
                  <w:divBdr>
                    <w:top w:val="none" w:sz="0" w:space="0" w:color="auto"/>
                    <w:left w:val="none" w:sz="0" w:space="0" w:color="auto"/>
                    <w:bottom w:val="none" w:sz="0" w:space="0" w:color="auto"/>
                    <w:right w:val="none" w:sz="0" w:space="0" w:color="auto"/>
                  </w:divBdr>
                  <w:divsChild>
                    <w:div w:id="132407607">
                      <w:marLeft w:val="0"/>
                      <w:marRight w:val="0"/>
                      <w:marTop w:val="0"/>
                      <w:marBottom w:val="0"/>
                      <w:divBdr>
                        <w:top w:val="none" w:sz="0" w:space="0" w:color="auto"/>
                        <w:left w:val="none" w:sz="0" w:space="0" w:color="auto"/>
                        <w:bottom w:val="none" w:sz="0" w:space="0" w:color="auto"/>
                        <w:right w:val="none" w:sz="0" w:space="0" w:color="auto"/>
                      </w:divBdr>
                      <w:divsChild>
                        <w:div w:id="14063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768098">
      <w:bodyDiv w:val="1"/>
      <w:marLeft w:val="0"/>
      <w:marRight w:val="0"/>
      <w:marTop w:val="0"/>
      <w:marBottom w:val="0"/>
      <w:divBdr>
        <w:top w:val="none" w:sz="0" w:space="0" w:color="auto"/>
        <w:left w:val="none" w:sz="0" w:space="0" w:color="auto"/>
        <w:bottom w:val="none" w:sz="0" w:space="0" w:color="auto"/>
        <w:right w:val="none" w:sz="0" w:space="0" w:color="auto"/>
      </w:divBdr>
      <w:divsChild>
        <w:div w:id="1377510511">
          <w:marLeft w:val="0"/>
          <w:marRight w:val="0"/>
          <w:marTop w:val="0"/>
          <w:marBottom w:val="0"/>
          <w:divBdr>
            <w:top w:val="none" w:sz="0" w:space="0" w:color="auto"/>
            <w:left w:val="none" w:sz="0" w:space="0" w:color="auto"/>
            <w:bottom w:val="none" w:sz="0" w:space="0" w:color="auto"/>
            <w:right w:val="none" w:sz="0" w:space="0" w:color="auto"/>
          </w:divBdr>
        </w:div>
        <w:div w:id="350453710">
          <w:marLeft w:val="0"/>
          <w:marRight w:val="0"/>
          <w:marTop w:val="0"/>
          <w:marBottom w:val="0"/>
          <w:divBdr>
            <w:top w:val="none" w:sz="0" w:space="0" w:color="auto"/>
            <w:left w:val="none" w:sz="0" w:space="0" w:color="auto"/>
            <w:bottom w:val="none" w:sz="0" w:space="0" w:color="auto"/>
            <w:right w:val="none" w:sz="0" w:space="0" w:color="auto"/>
          </w:divBdr>
          <w:divsChild>
            <w:div w:id="358044238">
              <w:marLeft w:val="0"/>
              <w:marRight w:val="0"/>
              <w:marTop w:val="0"/>
              <w:marBottom w:val="0"/>
              <w:divBdr>
                <w:top w:val="none" w:sz="0" w:space="0" w:color="auto"/>
                <w:left w:val="none" w:sz="0" w:space="0" w:color="auto"/>
                <w:bottom w:val="none" w:sz="0" w:space="0" w:color="auto"/>
                <w:right w:val="none" w:sz="0" w:space="0" w:color="auto"/>
              </w:divBdr>
              <w:divsChild>
                <w:div w:id="15417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80918">
      <w:bodyDiv w:val="1"/>
      <w:marLeft w:val="0"/>
      <w:marRight w:val="0"/>
      <w:marTop w:val="0"/>
      <w:marBottom w:val="0"/>
      <w:divBdr>
        <w:top w:val="none" w:sz="0" w:space="0" w:color="auto"/>
        <w:left w:val="none" w:sz="0" w:space="0" w:color="auto"/>
        <w:bottom w:val="none" w:sz="0" w:space="0" w:color="auto"/>
        <w:right w:val="none" w:sz="0" w:space="0" w:color="auto"/>
      </w:divBdr>
      <w:divsChild>
        <w:div w:id="227494231">
          <w:marLeft w:val="0"/>
          <w:marRight w:val="0"/>
          <w:marTop w:val="0"/>
          <w:marBottom w:val="120"/>
          <w:divBdr>
            <w:top w:val="none" w:sz="0" w:space="0" w:color="auto"/>
            <w:left w:val="none" w:sz="0" w:space="0" w:color="auto"/>
            <w:bottom w:val="none" w:sz="0" w:space="0" w:color="auto"/>
            <w:right w:val="none" w:sz="0" w:space="0" w:color="auto"/>
          </w:divBdr>
        </w:div>
        <w:div w:id="1057818866">
          <w:marLeft w:val="0"/>
          <w:marRight w:val="810"/>
          <w:marTop w:val="0"/>
          <w:marBottom w:val="0"/>
          <w:divBdr>
            <w:top w:val="none" w:sz="0" w:space="0" w:color="auto"/>
            <w:left w:val="none" w:sz="0" w:space="0" w:color="auto"/>
            <w:bottom w:val="none" w:sz="0" w:space="0" w:color="auto"/>
            <w:right w:val="none" w:sz="0" w:space="0" w:color="auto"/>
          </w:divBdr>
        </w:div>
      </w:divsChild>
    </w:div>
    <w:div w:id="962734965">
      <w:bodyDiv w:val="1"/>
      <w:marLeft w:val="0"/>
      <w:marRight w:val="0"/>
      <w:marTop w:val="0"/>
      <w:marBottom w:val="0"/>
      <w:divBdr>
        <w:top w:val="none" w:sz="0" w:space="0" w:color="auto"/>
        <w:left w:val="none" w:sz="0" w:space="0" w:color="auto"/>
        <w:bottom w:val="none" w:sz="0" w:space="0" w:color="auto"/>
        <w:right w:val="none" w:sz="0" w:space="0" w:color="auto"/>
      </w:divBdr>
    </w:div>
    <w:div w:id="1459378826">
      <w:bodyDiv w:val="1"/>
      <w:marLeft w:val="0"/>
      <w:marRight w:val="0"/>
      <w:marTop w:val="0"/>
      <w:marBottom w:val="0"/>
      <w:divBdr>
        <w:top w:val="none" w:sz="0" w:space="0" w:color="auto"/>
        <w:left w:val="none" w:sz="0" w:space="0" w:color="auto"/>
        <w:bottom w:val="none" w:sz="0" w:space="0" w:color="auto"/>
        <w:right w:val="none" w:sz="0" w:space="0" w:color="auto"/>
      </w:divBdr>
      <w:divsChild>
        <w:div w:id="1594508422">
          <w:marLeft w:val="0"/>
          <w:marRight w:val="0"/>
          <w:marTop w:val="300"/>
          <w:marBottom w:val="300"/>
          <w:divBdr>
            <w:top w:val="none" w:sz="0" w:space="0" w:color="auto"/>
            <w:left w:val="none" w:sz="0" w:space="0" w:color="auto"/>
            <w:bottom w:val="none" w:sz="0" w:space="0" w:color="auto"/>
            <w:right w:val="none" w:sz="0" w:space="0" w:color="auto"/>
          </w:divBdr>
          <w:divsChild>
            <w:div w:id="1562212913">
              <w:marLeft w:val="0"/>
              <w:marRight w:val="0"/>
              <w:marTop w:val="0"/>
              <w:marBottom w:val="0"/>
              <w:divBdr>
                <w:top w:val="none" w:sz="0" w:space="0" w:color="auto"/>
                <w:left w:val="none" w:sz="0" w:space="0" w:color="auto"/>
                <w:bottom w:val="none" w:sz="0" w:space="0" w:color="auto"/>
                <w:right w:val="none" w:sz="0" w:space="0" w:color="auto"/>
              </w:divBdr>
              <w:divsChild>
                <w:div w:id="339891585">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sChild>
    </w:div>
    <w:div w:id="1460103459">
      <w:bodyDiv w:val="1"/>
      <w:marLeft w:val="0"/>
      <w:marRight w:val="0"/>
      <w:marTop w:val="0"/>
      <w:marBottom w:val="0"/>
      <w:divBdr>
        <w:top w:val="none" w:sz="0" w:space="0" w:color="auto"/>
        <w:left w:val="none" w:sz="0" w:space="0" w:color="auto"/>
        <w:bottom w:val="none" w:sz="0" w:space="0" w:color="auto"/>
        <w:right w:val="none" w:sz="0" w:space="0" w:color="auto"/>
      </w:divBdr>
      <w:divsChild>
        <w:div w:id="896159720">
          <w:marLeft w:val="0"/>
          <w:marRight w:val="0"/>
          <w:marTop w:val="0"/>
          <w:marBottom w:val="120"/>
          <w:divBdr>
            <w:top w:val="none" w:sz="0" w:space="0" w:color="auto"/>
            <w:left w:val="none" w:sz="0" w:space="0" w:color="auto"/>
            <w:bottom w:val="none" w:sz="0" w:space="0" w:color="auto"/>
            <w:right w:val="none" w:sz="0" w:space="0" w:color="auto"/>
          </w:divBdr>
        </w:div>
        <w:div w:id="1989242676">
          <w:marLeft w:val="0"/>
          <w:marRight w:val="810"/>
          <w:marTop w:val="0"/>
          <w:marBottom w:val="0"/>
          <w:divBdr>
            <w:top w:val="none" w:sz="0" w:space="0" w:color="auto"/>
            <w:left w:val="none" w:sz="0" w:space="0" w:color="auto"/>
            <w:bottom w:val="none" w:sz="0" w:space="0" w:color="auto"/>
            <w:right w:val="none" w:sz="0" w:space="0" w:color="auto"/>
          </w:divBdr>
        </w:div>
      </w:divsChild>
    </w:div>
    <w:div w:id="1761219308">
      <w:bodyDiv w:val="1"/>
      <w:marLeft w:val="0"/>
      <w:marRight w:val="0"/>
      <w:marTop w:val="0"/>
      <w:marBottom w:val="0"/>
      <w:divBdr>
        <w:top w:val="none" w:sz="0" w:space="0" w:color="auto"/>
        <w:left w:val="none" w:sz="0" w:space="0" w:color="auto"/>
        <w:bottom w:val="none" w:sz="0" w:space="0" w:color="auto"/>
        <w:right w:val="none" w:sz="0" w:space="0" w:color="auto"/>
      </w:divBdr>
    </w:div>
    <w:div w:id="1808742941">
      <w:bodyDiv w:val="1"/>
      <w:marLeft w:val="0"/>
      <w:marRight w:val="0"/>
      <w:marTop w:val="0"/>
      <w:marBottom w:val="0"/>
      <w:divBdr>
        <w:top w:val="none" w:sz="0" w:space="0" w:color="auto"/>
        <w:left w:val="none" w:sz="0" w:space="0" w:color="auto"/>
        <w:bottom w:val="none" w:sz="0" w:space="0" w:color="auto"/>
        <w:right w:val="none" w:sz="0" w:space="0" w:color="auto"/>
      </w:divBdr>
    </w:div>
    <w:div w:id="2031562823">
      <w:bodyDiv w:val="1"/>
      <w:marLeft w:val="0"/>
      <w:marRight w:val="0"/>
      <w:marTop w:val="0"/>
      <w:marBottom w:val="0"/>
      <w:divBdr>
        <w:top w:val="none" w:sz="0" w:space="0" w:color="auto"/>
        <w:left w:val="none" w:sz="0" w:space="0" w:color="auto"/>
        <w:bottom w:val="none" w:sz="0" w:space="0" w:color="auto"/>
        <w:right w:val="none" w:sz="0" w:space="0" w:color="auto"/>
      </w:divBdr>
      <w:divsChild>
        <w:div w:id="1285624458">
          <w:marLeft w:val="0"/>
          <w:marRight w:val="0"/>
          <w:marTop w:val="0"/>
          <w:marBottom w:val="420"/>
          <w:divBdr>
            <w:top w:val="none" w:sz="0" w:space="0" w:color="auto"/>
            <w:left w:val="none" w:sz="0" w:space="0" w:color="auto"/>
            <w:bottom w:val="none" w:sz="0" w:space="0" w:color="auto"/>
            <w:right w:val="none" w:sz="0" w:space="0" w:color="auto"/>
          </w:divBdr>
          <w:divsChild>
            <w:div w:id="982007921">
              <w:marLeft w:val="0"/>
              <w:marRight w:val="0"/>
              <w:marTop w:val="0"/>
              <w:marBottom w:val="0"/>
              <w:divBdr>
                <w:top w:val="none" w:sz="0" w:space="0" w:color="auto"/>
                <w:left w:val="none" w:sz="0" w:space="0" w:color="auto"/>
                <w:bottom w:val="none" w:sz="0" w:space="0" w:color="auto"/>
                <w:right w:val="none" w:sz="0" w:space="0" w:color="auto"/>
              </w:divBdr>
              <w:divsChild>
                <w:div w:id="988628016">
                  <w:marLeft w:val="0"/>
                  <w:marRight w:val="150"/>
                  <w:marTop w:val="0"/>
                  <w:marBottom w:val="0"/>
                  <w:divBdr>
                    <w:top w:val="none" w:sz="0" w:space="0" w:color="auto"/>
                    <w:left w:val="none" w:sz="0" w:space="0" w:color="auto"/>
                    <w:bottom w:val="none" w:sz="0" w:space="0" w:color="auto"/>
                    <w:right w:val="none" w:sz="0" w:space="0" w:color="auto"/>
                  </w:divBdr>
                </w:div>
                <w:div w:id="78210131">
                  <w:marLeft w:val="0"/>
                  <w:marRight w:val="150"/>
                  <w:marTop w:val="0"/>
                  <w:marBottom w:val="0"/>
                  <w:divBdr>
                    <w:top w:val="none" w:sz="0" w:space="0" w:color="auto"/>
                    <w:left w:val="none" w:sz="0" w:space="0" w:color="auto"/>
                    <w:bottom w:val="none" w:sz="0" w:space="0" w:color="auto"/>
                    <w:right w:val="none" w:sz="0" w:space="0" w:color="auto"/>
                  </w:divBdr>
                </w:div>
                <w:div w:id="1864440875">
                  <w:marLeft w:val="0"/>
                  <w:marRight w:val="150"/>
                  <w:marTop w:val="0"/>
                  <w:marBottom w:val="0"/>
                  <w:divBdr>
                    <w:top w:val="none" w:sz="0" w:space="0" w:color="auto"/>
                    <w:left w:val="none" w:sz="0" w:space="0" w:color="auto"/>
                    <w:bottom w:val="none" w:sz="0" w:space="0" w:color="auto"/>
                    <w:right w:val="none" w:sz="0" w:space="0" w:color="auto"/>
                  </w:divBdr>
                </w:div>
                <w:div w:id="9666646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05699245">
          <w:marLeft w:val="0"/>
          <w:marRight w:val="0"/>
          <w:marTop w:val="0"/>
          <w:marBottom w:val="0"/>
          <w:divBdr>
            <w:top w:val="none" w:sz="0" w:space="0" w:color="auto"/>
            <w:left w:val="none" w:sz="0" w:space="0" w:color="auto"/>
            <w:bottom w:val="none" w:sz="0" w:space="0" w:color="auto"/>
            <w:right w:val="none" w:sz="0" w:space="0" w:color="auto"/>
          </w:divBdr>
          <w:divsChild>
            <w:div w:id="906113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52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D0B63-5015-4F7A-95C0-6418E20C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5304</Words>
  <Characters>30239</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dc:description/>
  <cp:lastModifiedBy>Giorgia</cp:lastModifiedBy>
  <cp:revision>2</cp:revision>
  <dcterms:created xsi:type="dcterms:W3CDTF">2023-06-23T15:42:00Z</dcterms:created>
  <dcterms:modified xsi:type="dcterms:W3CDTF">2023-06-23T15:42:00Z</dcterms:modified>
</cp:coreProperties>
</file>