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37900" w14:textId="1BEBB1A8" w:rsidR="006254A9" w:rsidRPr="00BC73D6" w:rsidRDefault="009976F0" w:rsidP="00BC73D6">
      <w:pPr>
        <w:pStyle w:val="Titolo"/>
        <w:jc w:val="right"/>
        <w:rPr>
          <w:rFonts w:ascii="Footlight MT Light" w:hAnsi="Footlight MT Light"/>
          <w:b/>
          <w:smallCaps/>
          <w:color w:val="31849B" w:themeColor="accent5" w:themeShade="BF"/>
          <w:sz w:val="36"/>
          <w:szCs w:val="36"/>
        </w:rPr>
      </w:pPr>
      <w:r w:rsidRPr="009976F0">
        <w:rPr>
          <w:rFonts w:ascii="Footlight MT Light" w:hAnsi="Footlight MT Light"/>
          <w:b/>
          <w:smallCaps/>
          <w:color w:val="31849B" w:themeColor="accent5" w:themeShade="BF"/>
          <w:sz w:val="36"/>
          <w:szCs w:val="36"/>
        </w:rPr>
        <w:t>Strumenti metodologici e nuove tecnologie per l’apprendimento in rete</w:t>
      </w:r>
    </w:p>
    <w:p w14:paraId="4575A7E0" w14:textId="77777777" w:rsidR="006254A9" w:rsidRPr="00694BE9" w:rsidRDefault="006254A9" w:rsidP="006254A9">
      <w:pPr>
        <w:spacing w:after="0" w:line="240" w:lineRule="auto"/>
        <w:ind w:left="284" w:right="284"/>
        <w:jc w:val="center"/>
        <w:rPr>
          <w:rFonts w:ascii="Times New Roman" w:hAnsi="Times New Roman" w:cs="Times New Roman"/>
          <w:color w:val="FF0000"/>
          <w:sz w:val="24"/>
          <w:szCs w:val="24"/>
        </w:rPr>
      </w:pPr>
    </w:p>
    <w:p w14:paraId="4DB62307" w14:textId="37767F78" w:rsidR="006254A9" w:rsidRDefault="00165789" w:rsidP="006254A9">
      <w:pPr>
        <w:spacing w:after="0" w:line="240" w:lineRule="auto"/>
        <w:ind w:left="284" w:right="284"/>
        <w:jc w:val="center"/>
        <w:rPr>
          <w:rFonts w:ascii="Footlight MT Light" w:hAnsi="Footlight MT Light" w:cs="Times New Roman"/>
          <w:smallCaps/>
          <w:sz w:val="28"/>
          <w:szCs w:val="28"/>
        </w:rPr>
      </w:pPr>
      <w:r w:rsidRPr="00165789">
        <w:rPr>
          <w:rFonts w:ascii="Footlight MT Light" w:hAnsi="Footlight MT Light" w:cs="Times New Roman"/>
          <w:smallCaps/>
          <w:sz w:val="28"/>
          <w:szCs w:val="28"/>
        </w:rPr>
        <w:t>Giuseppe De Simone</w:t>
      </w:r>
      <w:r>
        <w:rPr>
          <w:rStyle w:val="Rimandonotaapidipagina"/>
          <w:rFonts w:ascii="Footlight MT Light" w:hAnsi="Footlight MT Light" w:cs="Times New Roman"/>
          <w:smallCaps/>
          <w:sz w:val="28"/>
          <w:szCs w:val="28"/>
        </w:rPr>
        <w:footnoteReference w:id="1"/>
      </w:r>
      <w:r w:rsidR="00982E13">
        <w:rPr>
          <w:rFonts w:ascii="Footlight MT Light" w:hAnsi="Footlight MT Light" w:cs="Times New Roman"/>
          <w:smallCaps/>
          <w:sz w:val="28"/>
          <w:szCs w:val="28"/>
        </w:rPr>
        <w:t xml:space="preserve"> </w:t>
      </w:r>
    </w:p>
    <w:p w14:paraId="5017DEE1" w14:textId="4A9230BD" w:rsidR="00982E13" w:rsidRPr="00165789" w:rsidRDefault="00982E13" w:rsidP="006254A9">
      <w:pPr>
        <w:spacing w:after="0" w:line="240" w:lineRule="auto"/>
        <w:ind w:left="284" w:right="284"/>
        <w:jc w:val="center"/>
        <w:rPr>
          <w:rFonts w:ascii="Footlight MT Light" w:hAnsi="Footlight MT Light" w:cs="Times New Roman"/>
          <w:smallCaps/>
          <w:sz w:val="28"/>
          <w:szCs w:val="28"/>
        </w:rPr>
      </w:pPr>
      <w:r>
        <w:rPr>
          <w:rFonts w:ascii="Arial" w:hAnsi="Arial" w:cs="Arial"/>
          <w:sz w:val="20"/>
          <w:szCs w:val="20"/>
          <w:shd w:val="clear" w:color="auto" w:fill="FFFFFF"/>
        </w:rPr>
        <w:t>Ricercatore di Pedagogia sperimentale - Università degli Studi di Salerno</w:t>
      </w:r>
    </w:p>
    <w:p w14:paraId="79964A99" w14:textId="0E05DA4A" w:rsidR="009367A6" w:rsidRDefault="009367A6" w:rsidP="006254A9">
      <w:pPr>
        <w:spacing w:after="0" w:line="240" w:lineRule="auto"/>
        <w:ind w:left="284" w:right="284"/>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8" w:history="1">
        <w:r w:rsidR="00CC3736" w:rsidRPr="001C5503">
          <w:rPr>
            <w:rStyle w:val="Collegamentoipertestuale"/>
            <w:rFonts w:ascii="Times New Roman" w:hAnsi="Times New Roman" w:cs="Times New Roman"/>
            <w:sz w:val="24"/>
            <w:szCs w:val="24"/>
          </w:rPr>
          <w:t>gdesimone@unisa.it</w:t>
        </w:r>
      </w:hyperlink>
    </w:p>
    <w:p w14:paraId="6F0C5214" w14:textId="77777777" w:rsidR="00CC3736" w:rsidRPr="009367A6" w:rsidRDefault="00CC3736" w:rsidP="006254A9">
      <w:pPr>
        <w:spacing w:after="0" w:line="240" w:lineRule="auto"/>
        <w:ind w:left="284" w:right="284"/>
        <w:jc w:val="center"/>
        <w:rPr>
          <w:rFonts w:ascii="Times New Roman" w:hAnsi="Times New Roman" w:cs="Times New Roman"/>
          <w:sz w:val="24"/>
          <w:szCs w:val="24"/>
        </w:rPr>
      </w:pPr>
    </w:p>
    <w:p w14:paraId="33653559" w14:textId="77777777" w:rsidR="006254A9" w:rsidRDefault="006254A9" w:rsidP="006254A9">
      <w:pPr>
        <w:spacing w:after="0" w:line="240" w:lineRule="auto"/>
        <w:ind w:left="284" w:right="284"/>
        <w:jc w:val="both"/>
        <w:rPr>
          <w:rFonts w:ascii="Times New Roman" w:hAnsi="Times New Roman" w:cs="Times New Roman"/>
          <w:b/>
          <w:bCs/>
          <w:sz w:val="24"/>
          <w:szCs w:val="24"/>
        </w:rPr>
      </w:pPr>
    </w:p>
    <w:p w14:paraId="48DCDD79" w14:textId="02EDAF84" w:rsidR="00982E13" w:rsidRDefault="00982E13" w:rsidP="00982E13">
      <w:pPr>
        <w:spacing w:after="0" w:line="240" w:lineRule="auto"/>
        <w:ind w:left="284" w:right="284"/>
        <w:jc w:val="center"/>
        <w:rPr>
          <w:rFonts w:ascii="Footlight MT Light" w:hAnsi="Footlight MT Light" w:cs="Times New Roman"/>
          <w:smallCaps/>
          <w:sz w:val="28"/>
          <w:szCs w:val="28"/>
        </w:rPr>
      </w:pPr>
      <w:r w:rsidRPr="00982E13">
        <w:rPr>
          <w:rFonts w:ascii="Footlight MT Light" w:hAnsi="Footlight MT Light" w:cs="Times New Roman"/>
          <w:smallCaps/>
          <w:sz w:val="28"/>
          <w:szCs w:val="28"/>
        </w:rPr>
        <w:t>Maria Teresa Corrado</w:t>
      </w:r>
      <w:r w:rsidR="00CC3736">
        <w:rPr>
          <w:rStyle w:val="Rimandonotaapidipagina"/>
          <w:rFonts w:ascii="Footlight MT Light" w:hAnsi="Footlight MT Light" w:cs="Times New Roman"/>
          <w:smallCaps/>
          <w:sz w:val="28"/>
          <w:szCs w:val="28"/>
        </w:rPr>
        <w:footnoteReference w:id="2"/>
      </w:r>
    </w:p>
    <w:p w14:paraId="3D1081DE" w14:textId="493C2CA9" w:rsidR="00982E13" w:rsidRDefault="00CC3736" w:rsidP="00982E13">
      <w:pPr>
        <w:spacing w:after="0" w:line="240" w:lineRule="auto"/>
        <w:ind w:left="284" w:right="284"/>
        <w:jc w:val="center"/>
      </w:pPr>
      <w:r>
        <w:t>Docente di lettere nella scuola secondaria</w:t>
      </w:r>
    </w:p>
    <w:p w14:paraId="692EC092" w14:textId="2025E05A" w:rsidR="00CC3736" w:rsidRDefault="00CC3736" w:rsidP="00982E13">
      <w:pPr>
        <w:spacing w:after="0" w:line="240" w:lineRule="auto"/>
        <w:ind w:left="284" w:right="284"/>
        <w:jc w:val="center"/>
      </w:pPr>
      <w:r>
        <w:t xml:space="preserve">e-mail </w:t>
      </w:r>
      <w:hyperlink r:id="rId9" w:history="1">
        <w:r w:rsidRPr="001C5503">
          <w:rPr>
            <w:rStyle w:val="Collegamentoipertestuale"/>
          </w:rPr>
          <w:t>maria.teresacorrado@alice.it</w:t>
        </w:r>
      </w:hyperlink>
    </w:p>
    <w:p w14:paraId="3256DEC2" w14:textId="77777777" w:rsidR="00CC3736" w:rsidRDefault="00CC3736" w:rsidP="00982E13">
      <w:pPr>
        <w:spacing w:after="0" w:line="240" w:lineRule="auto"/>
        <w:ind w:left="284" w:right="284"/>
        <w:jc w:val="center"/>
        <w:rPr>
          <w:rFonts w:ascii="Footlight MT Light" w:hAnsi="Footlight MT Light" w:cs="Times New Roman"/>
          <w:smallCaps/>
          <w:sz w:val="28"/>
          <w:szCs w:val="28"/>
        </w:rPr>
      </w:pPr>
    </w:p>
    <w:p w14:paraId="73EF9AEC" w14:textId="77777777" w:rsidR="00281526" w:rsidRPr="00BC73D6" w:rsidRDefault="00281526" w:rsidP="00281526">
      <w:pPr>
        <w:spacing w:after="0" w:line="240" w:lineRule="auto"/>
        <w:ind w:left="284" w:right="284"/>
        <w:jc w:val="both"/>
        <w:rPr>
          <w:rFonts w:ascii="Times New Roman" w:hAnsi="Times New Roman" w:cs="Times New Roman"/>
          <w:b/>
          <w:bCs/>
          <w:color w:val="31849B" w:themeColor="accent5" w:themeShade="BF"/>
          <w:sz w:val="20"/>
          <w:szCs w:val="20"/>
        </w:rPr>
      </w:pPr>
      <w:r w:rsidRPr="00BC73D6">
        <w:rPr>
          <w:rFonts w:ascii="Times New Roman" w:hAnsi="Times New Roman" w:cs="Times New Roman"/>
          <w:b/>
          <w:bCs/>
          <w:color w:val="31849B" w:themeColor="accent5" w:themeShade="BF"/>
          <w:sz w:val="20"/>
          <w:szCs w:val="20"/>
        </w:rPr>
        <w:t>Riassunto</w:t>
      </w:r>
      <w:r w:rsidR="00BC73D6" w:rsidRPr="00BC73D6">
        <w:rPr>
          <w:rFonts w:ascii="Times New Roman" w:hAnsi="Times New Roman" w:cs="Times New Roman"/>
          <w:b/>
          <w:bCs/>
          <w:color w:val="31849B" w:themeColor="accent5" w:themeShade="BF"/>
          <w:sz w:val="20"/>
          <w:szCs w:val="20"/>
        </w:rPr>
        <w:t>:</w:t>
      </w:r>
    </w:p>
    <w:p w14:paraId="78B37AC4" w14:textId="43A685A3" w:rsidR="00281526" w:rsidRDefault="00253299" w:rsidP="00253299">
      <w:pPr>
        <w:spacing w:after="0" w:line="240" w:lineRule="auto"/>
        <w:ind w:right="284"/>
        <w:jc w:val="both"/>
        <w:rPr>
          <w:rFonts w:ascii="Times New Roman" w:hAnsi="Times New Roman" w:cs="Times New Roman"/>
          <w:sz w:val="20"/>
          <w:szCs w:val="20"/>
        </w:rPr>
      </w:pPr>
      <w:r w:rsidRPr="00253299">
        <w:rPr>
          <w:rFonts w:ascii="Times New Roman" w:hAnsi="Times New Roman" w:cs="Times New Roman"/>
          <w:sz w:val="20"/>
          <w:szCs w:val="20"/>
        </w:rPr>
        <w:t>L'articolo qui presentato si concentra sulla strumentazione didattica innovativa e su</w:t>
      </w:r>
      <w:r>
        <w:rPr>
          <w:rFonts w:ascii="Times New Roman" w:hAnsi="Times New Roman" w:cs="Times New Roman"/>
          <w:sz w:val="20"/>
          <w:szCs w:val="20"/>
        </w:rPr>
        <w:t xml:space="preserve"> </w:t>
      </w:r>
      <w:r w:rsidRPr="00253299">
        <w:rPr>
          <w:rFonts w:ascii="Times New Roman" w:hAnsi="Times New Roman" w:cs="Times New Roman"/>
          <w:sz w:val="20"/>
          <w:szCs w:val="20"/>
        </w:rPr>
        <w:t xml:space="preserve">come quest'ultima, attraverso la tecnologia, abbia rivoluzionato l'approccio alla formazione. In particolare, si esplorano le tematiche della </w:t>
      </w:r>
      <w:proofErr w:type="spellStart"/>
      <w:r w:rsidRPr="00253299">
        <w:rPr>
          <w:rFonts w:ascii="Times New Roman" w:hAnsi="Times New Roman" w:cs="Times New Roman"/>
          <w:sz w:val="20"/>
          <w:szCs w:val="20"/>
        </w:rPr>
        <w:t>multisensorialità</w:t>
      </w:r>
      <w:proofErr w:type="spellEnd"/>
      <w:r w:rsidRPr="00253299">
        <w:rPr>
          <w:rFonts w:ascii="Times New Roman" w:hAnsi="Times New Roman" w:cs="Times New Roman"/>
          <w:sz w:val="20"/>
          <w:szCs w:val="20"/>
        </w:rPr>
        <w:t>, del</w:t>
      </w:r>
      <w:r>
        <w:rPr>
          <w:rFonts w:ascii="Times New Roman" w:hAnsi="Times New Roman" w:cs="Times New Roman"/>
          <w:sz w:val="20"/>
          <w:szCs w:val="20"/>
        </w:rPr>
        <w:t xml:space="preserve"> </w:t>
      </w:r>
      <w:r w:rsidRPr="00253299">
        <w:rPr>
          <w:rFonts w:ascii="Times New Roman" w:hAnsi="Times New Roman" w:cs="Times New Roman"/>
          <w:sz w:val="20"/>
          <w:szCs w:val="20"/>
        </w:rPr>
        <w:t>multitasking, dell'edutainment, dei libri di testo cartacei e digitali, della lavagna interattiva multimediale (LIM) e dell'apprendimento in rete tramite la piattaforma</w:t>
      </w:r>
      <w:r>
        <w:rPr>
          <w:rFonts w:ascii="Times New Roman" w:hAnsi="Times New Roman" w:cs="Times New Roman"/>
          <w:sz w:val="20"/>
          <w:szCs w:val="20"/>
        </w:rPr>
        <w:t xml:space="preserve"> </w:t>
      </w:r>
      <w:proofErr w:type="spellStart"/>
      <w:r w:rsidRPr="00253299">
        <w:rPr>
          <w:rFonts w:ascii="Times New Roman" w:hAnsi="Times New Roman" w:cs="Times New Roman"/>
          <w:sz w:val="20"/>
          <w:szCs w:val="20"/>
        </w:rPr>
        <w:t>Moodle</w:t>
      </w:r>
      <w:proofErr w:type="spellEnd"/>
      <w:r w:rsidRPr="00253299">
        <w:rPr>
          <w:rFonts w:ascii="Times New Roman" w:hAnsi="Times New Roman" w:cs="Times New Roman"/>
          <w:sz w:val="20"/>
          <w:szCs w:val="20"/>
        </w:rPr>
        <w:t xml:space="preserve">, col fine ultimo di diramare quale apporto positivo questi strumenti hanno dato alla scuola e alla pedagogia nell'ottica dell'apprendimento (in rete). La </w:t>
      </w:r>
      <w:proofErr w:type="spellStart"/>
      <w:r w:rsidRPr="00253299">
        <w:rPr>
          <w:rFonts w:ascii="Times New Roman" w:hAnsi="Times New Roman" w:cs="Times New Roman"/>
          <w:sz w:val="20"/>
          <w:szCs w:val="20"/>
        </w:rPr>
        <w:t>multisensorialità</w:t>
      </w:r>
      <w:proofErr w:type="spellEnd"/>
      <w:r w:rsidRPr="00253299">
        <w:rPr>
          <w:rFonts w:ascii="Times New Roman" w:hAnsi="Times New Roman" w:cs="Times New Roman"/>
          <w:sz w:val="20"/>
          <w:szCs w:val="20"/>
        </w:rPr>
        <w:t xml:space="preserve"> e il multitasking, in questo senso, sono oramai diventati elementi fondamentali nella strumentazione didattica, poiché le moderne tecnologie permettono di coinvolgere gli studenti attraverso l'utilizzo di più sensi contemporaneamente, nonché di creare un ambiente di apprendimento più coinvolgente nella prospettiva della didattica collaborativa. Questa modalità di apprendimento è stata definita edutainment, unione di educazione e divertimento, dove il gioco diventa uno strumento per favorire l'apprendimento. Il tutto, però, senza snaturare l'importanza dei classici libri di testo, che al giorno d'oggi possono essere cartacei o digitali. I libri di testo digitali, in particolare, offrono molti vantaggi, come la possibilità di personalizzare il contenuto, l'accesso immediato alle risorse online e la facilità di aggiornamento. La lavagna interattiva multimediale (LIM) rappresenta anch'essa una delle ultime innovazioni tecnologiche nella strumentazione didattica. Grazie alla LIM, gli insegnanti possono creare lezioni coinvolgenti, incorporare con video, immagini, suoni e testi interattivi, rappresentando un valido strumento per il learning online, poiché oltre tutto consente agli studenti di iniziare a decadere alla lezione e di collaborare con gli altri compagni di classe, soprattutto in un'epoca in cui la didattica a distanza è diventata un argomento piuttosto comune e diffuso. L'articolo, tuttavia, esamina anche la piattaforma </w:t>
      </w:r>
      <w:proofErr w:type="spellStart"/>
      <w:r w:rsidRPr="00253299">
        <w:rPr>
          <w:rFonts w:ascii="Times New Roman" w:hAnsi="Times New Roman" w:cs="Times New Roman"/>
          <w:sz w:val="20"/>
          <w:szCs w:val="20"/>
        </w:rPr>
        <w:t>Moodle</w:t>
      </w:r>
      <w:proofErr w:type="spellEnd"/>
      <w:r w:rsidRPr="00253299">
        <w:rPr>
          <w:rFonts w:ascii="Times New Roman" w:hAnsi="Times New Roman" w:cs="Times New Roman"/>
          <w:sz w:val="20"/>
          <w:szCs w:val="20"/>
        </w:rPr>
        <w:t xml:space="preserve">, uno strumento di e-learning open source che consente agli insegnanti di creare corsi online e di monitorare l'apprendimento degli studenti. </w:t>
      </w:r>
      <w:proofErr w:type="spellStart"/>
      <w:r w:rsidRPr="00253299">
        <w:rPr>
          <w:rFonts w:ascii="Times New Roman" w:hAnsi="Times New Roman" w:cs="Times New Roman"/>
          <w:sz w:val="20"/>
          <w:szCs w:val="20"/>
        </w:rPr>
        <w:t>Moodle</w:t>
      </w:r>
      <w:proofErr w:type="spellEnd"/>
      <w:r w:rsidRPr="00253299">
        <w:rPr>
          <w:rFonts w:ascii="Times New Roman" w:hAnsi="Times New Roman" w:cs="Times New Roman"/>
          <w:sz w:val="20"/>
          <w:szCs w:val="20"/>
        </w:rPr>
        <w:t xml:space="preserve"> consente, in altri termini, di creare attività interattive, forum di discussione e quiz, rendendo l'apprendimento online più coinvolgente e divertente. In conclusione, il presente articolo desidera sottolineare l'importanza della scelta degli strumenti didattici adeguati alla metodologia utilizzata e alle esigenze degli studenti (ma anche degli insegnanti). La tecnologia, in questo senso, rappresenta senza dubbio un'opportunità per migliorare l'esperienza di apprendimento degli studenti, ma deve essere utilizzata in modo strategico e coerente con l'obiettivo educativo che si vuole raggiungere. In ambito pedagogico in generale, la tecnologia deve cioè essere un mezzo per raggiungere uno scopo preciso, ovvero l'apprendimento, e non un fine in sé stesso. obiettivo educativo che si vuole raggiungere. In ambito pedagogico in generale, la tecnologia deve cioè essere un mezzo per raggiungere uno scopo preciso, ovvero l'apprendimento, e non un fine in sé</w:t>
      </w:r>
      <w:r>
        <w:rPr>
          <w:rFonts w:ascii="Times New Roman" w:hAnsi="Times New Roman" w:cs="Times New Roman"/>
          <w:sz w:val="20"/>
          <w:szCs w:val="20"/>
        </w:rPr>
        <w:t xml:space="preserve"> </w:t>
      </w:r>
      <w:r w:rsidRPr="00253299">
        <w:rPr>
          <w:rFonts w:ascii="Times New Roman" w:hAnsi="Times New Roman" w:cs="Times New Roman"/>
          <w:sz w:val="20"/>
          <w:szCs w:val="20"/>
        </w:rPr>
        <w:t>stesso. obiettivo educativo che si vuole raggiungere. In ambito pedagogico in generale, la tecnologia deve cioè essere un mezzo per raggiungere uno scopo preciso, ovvero l'apprendimento, e non un fine in sé</w:t>
      </w:r>
      <w:r>
        <w:rPr>
          <w:rFonts w:ascii="Times New Roman" w:hAnsi="Times New Roman" w:cs="Times New Roman"/>
          <w:sz w:val="20"/>
          <w:szCs w:val="20"/>
        </w:rPr>
        <w:t xml:space="preserve"> </w:t>
      </w:r>
      <w:r w:rsidRPr="00253299">
        <w:rPr>
          <w:rFonts w:ascii="Times New Roman" w:hAnsi="Times New Roman" w:cs="Times New Roman"/>
          <w:sz w:val="20"/>
          <w:szCs w:val="20"/>
        </w:rPr>
        <w:t>stesso.</w:t>
      </w:r>
    </w:p>
    <w:p w14:paraId="1C923962" w14:textId="77777777" w:rsidR="004C4C00" w:rsidRPr="00281526" w:rsidRDefault="004C4C00" w:rsidP="00253299">
      <w:pPr>
        <w:spacing w:after="0" w:line="240" w:lineRule="auto"/>
        <w:ind w:right="284"/>
        <w:jc w:val="both"/>
        <w:rPr>
          <w:rFonts w:ascii="Times New Roman" w:hAnsi="Times New Roman" w:cs="Times New Roman"/>
          <w:sz w:val="20"/>
          <w:szCs w:val="20"/>
        </w:rPr>
      </w:pPr>
    </w:p>
    <w:p w14:paraId="1879A472" w14:textId="77777777" w:rsidR="00281526" w:rsidRDefault="00281526" w:rsidP="00281526">
      <w:pPr>
        <w:spacing w:after="0" w:line="240" w:lineRule="auto"/>
        <w:ind w:left="284" w:right="284"/>
        <w:jc w:val="both"/>
        <w:rPr>
          <w:rFonts w:ascii="Times New Roman" w:hAnsi="Times New Roman" w:cs="Times New Roman"/>
          <w:b/>
          <w:bCs/>
          <w:color w:val="31849B" w:themeColor="accent5" w:themeShade="BF"/>
          <w:sz w:val="20"/>
          <w:szCs w:val="20"/>
          <w:lang w:val="en-GB"/>
        </w:rPr>
      </w:pPr>
      <w:r w:rsidRPr="009367A6">
        <w:rPr>
          <w:rFonts w:ascii="Times New Roman" w:hAnsi="Times New Roman" w:cs="Times New Roman"/>
          <w:b/>
          <w:bCs/>
          <w:color w:val="31849B" w:themeColor="accent5" w:themeShade="BF"/>
          <w:sz w:val="20"/>
          <w:szCs w:val="20"/>
          <w:lang w:val="en-GB"/>
        </w:rPr>
        <w:lastRenderedPageBreak/>
        <w:t>Abstract</w:t>
      </w:r>
      <w:r w:rsidR="00BC73D6" w:rsidRPr="009367A6">
        <w:rPr>
          <w:rFonts w:ascii="Times New Roman" w:hAnsi="Times New Roman" w:cs="Times New Roman"/>
          <w:b/>
          <w:bCs/>
          <w:color w:val="31849B" w:themeColor="accent5" w:themeShade="BF"/>
          <w:sz w:val="20"/>
          <w:szCs w:val="20"/>
          <w:lang w:val="en-GB"/>
        </w:rPr>
        <w:t>:</w:t>
      </w:r>
    </w:p>
    <w:p w14:paraId="1894854F" w14:textId="77777777" w:rsidR="004C4C00" w:rsidRDefault="004C4C00" w:rsidP="004C4C00">
      <w:pPr>
        <w:shd w:val="clear" w:color="auto" w:fill="FDFDFD"/>
        <w:spacing w:after="0" w:line="240" w:lineRule="auto"/>
        <w:rPr>
          <w:rFonts w:ascii="Segoe UI" w:eastAsia="Times New Roman" w:hAnsi="Segoe UI" w:cs="Segoe UI"/>
          <w:sz w:val="21"/>
          <w:szCs w:val="21"/>
          <w:lang w:val="en" w:eastAsia="it-IT"/>
        </w:rPr>
      </w:pPr>
      <w:r w:rsidRPr="004C4C00">
        <w:rPr>
          <w:rFonts w:ascii="Segoe UI" w:eastAsia="Times New Roman" w:hAnsi="Segoe UI" w:cs="Segoe UI"/>
          <w:sz w:val="21"/>
          <w:szCs w:val="21"/>
          <w:lang w:val="en" w:eastAsia="it-IT"/>
        </w:rPr>
        <w:t xml:space="preserve">The article presented here focuses on innovative teaching equipment and how the latter, through technology, has revolutionized the approach to training. In particular, the themes of </w:t>
      </w:r>
      <w:proofErr w:type="spellStart"/>
      <w:r w:rsidRPr="004C4C00">
        <w:rPr>
          <w:rFonts w:ascii="Segoe UI" w:eastAsia="Times New Roman" w:hAnsi="Segoe UI" w:cs="Segoe UI"/>
          <w:sz w:val="21"/>
          <w:szCs w:val="21"/>
          <w:lang w:val="en" w:eastAsia="it-IT"/>
        </w:rPr>
        <w:t>multisensoriality</w:t>
      </w:r>
      <w:proofErr w:type="spellEnd"/>
      <w:r w:rsidRPr="004C4C00">
        <w:rPr>
          <w:rFonts w:ascii="Segoe UI" w:eastAsia="Times New Roman" w:hAnsi="Segoe UI" w:cs="Segoe UI"/>
          <w:sz w:val="21"/>
          <w:szCs w:val="21"/>
          <w:lang w:val="en" w:eastAsia="it-IT"/>
        </w:rPr>
        <w:t xml:space="preserve">, multitasking, edutainment, paper and digital textbooks, multimedia interactive whiteboard (LIM) and online learning through the Moodle platform are explored, with the ultimate aim of branching out what positive contribution these tools have given to school and pedagogy with a view to (networked) learning. </w:t>
      </w:r>
      <w:proofErr w:type="spellStart"/>
      <w:r w:rsidRPr="004C4C00">
        <w:rPr>
          <w:rFonts w:ascii="Segoe UI" w:eastAsia="Times New Roman" w:hAnsi="Segoe UI" w:cs="Segoe UI"/>
          <w:sz w:val="21"/>
          <w:szCs w:val="21"/>
          <w:lang w:val="en" w:eastAsia="it-IT"/>
        </w:rPr>
        <w:t>Multisensoriality</w:t>
      </w:r>
      <w:proofErr w:type="spellEnd"/>
      <w:r w:rsidRPr="004C4C00">
        <w:rPr>
          <w:rFonts w:ascii="Segoe UI" w:eastAsia="Times New Roman" w:hAnsi="Segoe UI" w:cs="Segoe UI"/>
          <w:sz w:val="21"/>
          <w:szCs w:val="21"/>
          <w:lang w:val="en" w:eastAsia="it-IT"/>
        </w:rPr>
        <w:t xml:space="preserve"> and multitasking, in this sense, have now become fundamental elements in teaching instrumentation, since modern technologies allow students to be involved through the use of multiple senses simultaneously, as well as to create a more engaging learning environment in the perspective of collaborative teaching. This mode of learning has been defined edutainment, a union of education and fun, where the game becomes a tool to promote learning.</w:t>
      </w:r>
    </w:p>
    <w:p w14:paraId="61AF54D4" w14:textId="77777777" w:rsidR="00843389" w:rsidRPr="00843389" w:rsidRDefault="00843389" w:rsidP="00843389">
      <w:pPr>
        <w:shd w:val="clear" w:color="auto" w:fill="FDFDFD"/>
        <w:spacing w:after="0" w:line="240" w:lineRule="auto"/>
        <w:rPr>
          <w:rFonts w:ascii="Segoe UI" w:eastAsia="Times New Roman" w:hAnsi="Segoe UI" w:cs="Segoe UI"/>
          <w:sz w:val="21"/>
          <w:szCs w:val="21"/>
          <w:lang w:val="en" w:eastAsia="it-IT"/>
        </w:rPr>
      </w:pPr>
      <w:r w:rsidRPr="00843389">
        <w:rPr>
          <w:rFonts w:ascii="Segoe UI" w:eastAsia="Times New Roman" w:hAnsi="Segoe UI" w:cs="Segoe UI"/>
          <w:sz w:val="21"/>
          <w:szCs w:val="21"/>
          <w:lang w:val="en" w:eastAsia="it-IT"/>
        </w:rPr>
        <w:t xml:space="preserve">All this, however, without distorting the importance of classic textbooks, which nowadays can be paper or digital. Digital textbooks, in particular, offer many benefits, such as the ability to customize content, instant access to online resources, and ease of updating. The interactive multimedia whiteboard (LIM) is also one of the latest technological innovations in educational equipment. Thanks to the LIM, teachers can create engaging lessons, incorporate with videos, images, sounds and interactive texts, representing a valid tool for online learning, since it also allows students to start to decay the lesson and to collaborate with other classmates, especially in an era in which distance learning has become a rather common and widespread topic. The article, however, also looks at the Moodle platform, an open source e-learning tool that allows teachers to create online courses and monitor student learning. Moodle allows, in other words, to create interactive activities, discussion forums and quizzes, making online learning more engaging and fun. In conclusion, this article wishes to underline the importance of choosing the teaching tools appropriate to the methodology used and to the needs of students (but also of teachers). Technology, in this sense, undoubtedly represents an opportunity to improve the learning experience of students, but it must be used strategically and consistently with the educational goal to be achieved. In pedagogy in general, technology must be a means to a specific end, namely learning, and not an end in itself. educational goal that you want to achieve. In pedagogy in general, technology must be a means to a specific end, namely learning, and not an end in itself. educational goal that you want to achieve. In pedagogy in general, technology must be a means to a specific end, </w:t>
      </w:r>
      <w:r w:rsidRPr="00843389">
        <w:rPr>
          <w:rFonts w:ascii="Segoe UI" w:eastAsia="Times New Roman" w:hAnsi="Segoe UI" w:cs="Segoe UI"/>
          <w:sz w:val="21"/>
          <w:szCs w:val="21"/>
          <w:shd w:val="clear" w:color="auto" w:fill="D4D4D4"/>
          <w:lang w:val="en" w:eastAsia="it-IT"/>
        </w:rPr>
        <w:t>namely</w:t>
      </w:r>
      <w:r w:rsidRPr="00843389">
        <w:rPr>
          <w:rFonts w:ascii="Segoe UI" w:eastAsia="Times New Roman" w:hAnsi="Segoe UI" w:cs="Segoe UI"/>
          <w:sz w:val="21"/>
          <w:szCs w:val="21"/>
          <w:lang w:val="en" w:eastAsia="it-IT"/>
        </w:rPr>
        <w:t xml:space="preserve"> learning, and not an end in itself.</w:t>
      </w:r>
    </w:p>
    <w:p w14:paraId="26057D28" w14:textId="77777777" w:rsidR="004C4C00" w:rsidRPr="004C4C00" w:rsidRDefault="004C4C00" w:rsidP="004C4C00">
      <w:pPr>
        <w:shd w:val="clear" w:color="auto" w:fill="FDFDFD"/>
        <w:spacing w:after="0" w:line="240" w:lineRule="auto"/>
        <w:rPr>
          <w:rFonts w:ascii="Segoe UI" w:eastAsia="Times New Roman" w:hAnsi="Segoe UI" w:cs="Segoe UI"/>
          <w:sz w:val="21"/>
          <w:szCs w:val="21"/>
          <w:lang w:val="en" w:eastAsia="it-IT"/>
        </w:rPr>
      </w:pPr>
    </w:p>
    <w:p w14:paraId="0DA66AFB" w14:textId="7C207631" w:rsidR="00281526" w:rsidRPr="004C4C00" w:rsidRDefault="00281526" w:rsidP="00281526">
      <w:pPr>
        <w:spacing w:after="0" w:line="240" w:lineRule="auto"/>
        <w:ind w:left="284" w:right="284"/>
        <w:jc w:val="both"/>
        <w:rPr>
          <w:rFonts w:ascii="Times New Roman" w:hAnsi="Times New Roman" w:cs="Times New Roman"/>
          <w:sz w:val="20"/>
          <w:szCs w:val="20"/>
          <w:lang w:val="en"/>
        </w:rPr>
      </w:pPr>
    </w:p>
    <w:p w14:paraId="4462D030" w14:textId="77777777" w:rsidR="00281526" w:rsidRPr="004C4C00" w:rsidRDefault="00281526" w:rsidP="00281526">
      <w:pPr>
        <w:spacing w:after="0" w:line="240" w:lineRule="auto"/>
        <w:ind w:left="284" w:right="284"/>
        <w:jc w:val="both"/>
        <w:rPr>
          <w:rFonts w:ascii="Times New Roman" w:hAnsi="Times New Roman" w:cs="Times New Roman"/>
          <w:sz w:val="20"/>
          <w:szCs w:val="20"/>
          <w:lang w:val="en-US"/>
        </w:rPr>
      </w:pPr>
    </w:p>
    <w:p w14:paraId="1DD99356" w14:textId="5404203F" w:rsidR="00281526" w:rsidRDefault="00281526" w:rsidP="00281526">
      <w:pPr>
        <w:spacing w:after="0" w:line="240" w:lineRule="auto"/>
        <w:ind w:left="284" w:right="284"/>
        <w:jc w:val="both"/>
        <w:rPr>
          <w:rFonts w:ascii="Times New Roman" w:hAnsi="Times New Roman" w:cs="Times New Roman"/>
          <w:sz w:val="20"/>
          <w:szCs w:val="20"/>
        </w:rPr>
      </w:pPr>
      <w:r w:rsidRPr="00BC73D6">
        <w:rPr>
          <w:rFonts w:ascii="Times New Roman" w:hAnsi="Times New Roman" w:cs="Times New Roman"/>
          <w:b/>
          <w:bCs/>
          <w:color w:val="31849B" w:themeColor="accent5" w:themeShade="BF"/>
          <w:sz w:val="20"/>
          <w:szCs w:val="20"/>
        </w:rPr>
        <w:t>Parole chiave</w:t>
      </w:r>
      <w:r w:rsidRPr="00BC73D6">
        <w:rPr>
          <w:rFonts w:ascii="Times New Roman" w:hAnsi="Times New Roman" w:cs="Times New Roman"/>
          <w:color w:val="31849B" w:themeColor="accent5" w:themeShade="BF"/>
          <w:sz w:val="20"/>
          <w:szCs w:val="20"/>
        </w:rPr>
        <w:t>:</w:t>
      </w:r>
      <w:r w:rsidRPr="00281526">
        <w:rPr>
          <w:rFonts w:ascii="Times New Roman" w:hAnsi="Times New Roman" w:cs="Times New Roman"/>
          <w:sz w:val="20"/>
          <w:szCs w:val="20"/>
        </w:rPr>
        <w:t xml:space="preserve"> </w:t>
      </w:r>
      <w:r w:rsidR="00982E13">
        <w:rPr>
          <w:rFonts w:ascii="Times New Roman" w:hAnsi="Times New Roman" w:cs="Times New Roman"/>
          <w:sz w:val="20"/>
          <w:szCs w:val="20"/>
        </w:rPr>
        <w:t>Tecnologie didattiche</w:t>
      </w:r>
      <w:r>
        <w:rPr>
          <w:rFonts w:ascii="Times New Roman" w:hAnsi="Times New Roman" w:cs="Times New Roman"/>
          <w:sz w:val="20"/>
          <w:szCs w:val="20"/>
        </w:rPr>
        <w:t>.</w:t>
      </w:r>
      <w:r w:rsidR="00D72215">
        <w:rPr>
          <w:rFonts w:ascii="Times New Roman" w:hAnsi="Times New Roman" w:cs="Times New Roman"/>
          <w:sz w:val="20"/>
          <w:szCs w:val="20"/>
        </w:rPr>
        <w:t xml:space="preserve"> Azioni Didattiche Pedagogiche, Nativi digitali</w:t>
      </w:r>
    </w:p>
    <w:p w14:paraId="3EF6122C" w14:textId="77777777" w:rsidR="00281526" w:rsidRPr="00BC73D6" w:rsidRDefault="00281526" w:rsidP="00281526">
      <w:pPr>
        <w:spacing w:after="0" w:line="240" w:lineRule="auto"/>
        <w:ind w:left="284" w:right="284"/>
        <w:jc w:val="both"/>
        <w:rPr>
          <w:rFonts w:ascii="Times New Roman" w:hAnsi="Times New Roman" w:cs="Times New Roman"/>
          <w:color w:val="31849B" w:themeColor="accent5" w:themeShade="BF"/>
          <w:sz w:val="20"/>
          <w:szCs w:val="20"/>
        </w:rPr>
      </w:pPr>
    </w:p>
    <w:p w14:paraId="01240A37" w14:textId="5E98EDC7" w:rsidR="00281526" w:rsidRPr="009367A6" w:rsidRDefault="00281526" w:rsidP="00281526">
      <w:pPr>
        <w:spacing w:after="0" w:line="240" w:lineRule="auto"/>
        <w:ind w:left="284" w:right="284"/>
        <w:jc w:val="both"/>
        <w:rPr>
          <w:rFonts w:ascii="Times New Roman" w:hAnsi="Times New Roman" w:cs="Times New Roman"/>
          <w:sz w:val="20"/>
          <w:szCs w:val="20"/>
          <w:lang w:val="en-GB"/>
        </w:rPr>
      </w:pPr>
      <w:r w:rsidRPr="009367A6">
        <w:rPr>
          <w:rFonts w:ascii="Times New Roman" w:hAnsi="Times New Roman" w:cs="Times New Roman"/>
          <w:b/>
          <w:color w:val="31849B" w:themeColor="accent5" w:themeShade="BF"/>
          <w:sz w:val="20"/>
          <w:szCs w:val="20"/>
          <w:lang w:val="en-GB"/>
        </w:rPr>
        <w:t>Keywords:</w:t>
      </w:r>
      <w:r w:rsidR="00BC73D6" w:rsidRPr="009367A6">
        <w:rPr>
          <w:rFonts w:ascii="Times New Roman" w:hAnsi="Times New Roman" w:cs="Times New Roman"/>
          <w:sz w:val="20"/>
          <w:szCs w:val="20"/>
          <w:lang w:val="en-GB"/>
        </w:rPr>
        <w:t xml:space="preserve"> </w:t>
      </w:r>
      <w:r w:rsidR="001B714B" w:rsidRPr="001B714B">
        <w:rPr>
          <w:rFonts w:ascii="Times New Roman" w:hAnsi="Times New Roman" w:cs="Times New Roman"/>
          <w:sz w:val="20"/>
          <w:szCs w:val="20"/>
          <w:lang w:val="en-GB"/>
        </w:rPr>
        <w:t>Educational technologies. Pedagogical Educational Actions, Digital Natives</w:t>
      </w:r>
      <w:r w:rsidRPr="009367A6">
        <w:rPr>
          <w:rFonts w:ascii="Times New Roman" w:hAnsi="Times New Roman" w:cs="Times New Roman"/>
          <w:sz w:val="20"/>
          <w:szCs w:val="20"/>
          <w:lang w:val="en-GB"/>
        </w:rPr>
        <w:t>.</w:t>
      </w:r>
    </w:p>
    <w:p w14:paraId="5EA8867E" w14:textId="77777777" w:rsidR="00281526" w:rsidRPr="009367A6" w:rsidRDefault="00281526" w:rsidP="00281526">
      <w:pPr>
        <w:spacing w:after="0" w:line="240" w:lineRule="auto"/>
        <w:ind w:left="284" w:right="284"/>
        <w:jc w:val="both"/>
        <w:rPr>
          <w:rFonts w:ascii="Times New Roman" w:hAnsi="Times New Roman" w:cs="Times New Roman"/>
          <w:sz w:val="20"/>
          <w:szCs w:val="20"/>
          <w:lang w:val="en-GB"/>
        </w:rPr>
      </w:pPr>
      <w:bookmarkStart w:id="0" w:name="_Hlk135043398"/>
    </w:p>
    <w:p w14:paraId="023C778E" w14:textId="77777777" w:rsidR="00281526" w:rsidRPr="009367A6" w:rsidRDefault="00281526" w:rsidP="00BC73D6">
      <w:pPr>
        <w:spacing w:after="0" w:line="360" w:lineRule="auto"/>
        <w:ind w:left="284" w:right="284"/>
        <w:jc w:val="both"/>
        <w:rPr>
          <w:rFonts w:ascii="Times New Roman" w:hAnsi="Times New Roman" w:cs="Times New Roman"/>
          <w:sz w:val="24"/>
          <w:szCs w:val="24"/>
          <w:lang w:val="en-GB"/>
        </w:rPr>
      </w:pPr>
    </w:p>
    <w:p w14:paraId="64C3311D" w14:textId="20827A3F" w:rsidR="00281526" w:rsidRPr="00BC73D6" w:rsidRDefault="00281526" w:rsidP="00BC73D6">
      <w:pPr>
        <w:spacing w:after="0" w:line="360" w:lineRule="auto"/>
        <w:ind w:left="284" w:right="284"/>
        <w:jc w:val="both"/>
        <w:rPr>
          <w:rFonts w:ascii="Times New Roman" w:hAnsi="Times New Roman" w:cs="Times New Roman"/>
          <w:b/>
          <w:bCs/>
          <w:color w:val="31849B" w:themeColor="accent5" w:themeShade="BF"/>
          <w:sz w:val="24"/>
          <w:szCs w:val="24"/>
        </w:rPr>
      </w:pPr>
      <w:r w:rsidRPr="00BC73D6">
        <w:rPr>
          <w:rFonts w:ascii="Times New Roman" w:hAnsi="Times New Roman" w:cs="Times New Roman"/>
          <w:b/>
          <w:bCs/>
          <w:color w:val="31849B" w:themeColor="accent5" w:themeShade="BF"/>
          <w:sz w:val="24"/>
          <w:szCs w:val="24"/>
        </w:rPr>
        <w:t>1</w:t>
      </w:r>
      <w:bookmarkEnd w:id="0"/>
      <w:r w:rsidRPr="00BC73D6">
        <w:rPr>
          <w:rFonts w:ascii="Times New Roman" w:hAnsi="Times New Roman" w:cs="Times New Roman"/>
          <w:b/>
          <w:bCs/>
          <w:color w:val="31849B" w:themeColor="accent5" w:themeShade="BF"/>
          <w:sz w:val="24"/>
          <w:szCs w:val="24"/>
        </w:rPr>
        <w:t>.</w:t>
      </w:r>
      <w:r w:rsidRPr="00BC73D6">
        <w:rPr>
          <w:rFonts w:ascii="Times New Roman" w:hAnsi="Times New Roman" w:cs="Times New Roman"/>
          <w:b/>
          <w:bCs/>
          <w:color w:val="31849B" w:themeColor="accent5" w:themeShade="BF"/>
          <w:sz w:val="24"/>
          <w:szCs w:val="24"/>
        </w:rPr>
        <w:tab/>
      </w:r>
      <w:r w:rsidR="009D5AC0" w:rsidRPr="009D5AC0">
        <w:rPr>
          <w:rFonts w:ascii="Times New Roman" w:hAnsi="Times New Roman" w:cs="Times New Roman"/>
          <w:b/>
          <w:bCs/>
          <w:color w:val="31849B" w:themeColor="accent5" w:themeShade="BF"/>
          <w:sz w:val="24"/>
          <w:szCs w:val="24"/>
        </w:rPr>
        <w:t>Introduzione</w:t>
      </w:r>
    </w:p>
    <w:p w14:paraId="388224CE" w14:textId="77777777" w:rsidR="000451B8" w:rsidRPr="000451B8" w:rsidRDefault="000451B8" w:rsidP="000451B8">
      <w:pPr>
        <w:spacing w:after="240" w:line="300" w:lineRule="auto"/>
        <w:jc w:val="both"/>
        <w:rPr>
          <w:rFonts w:ascii="Times New Roman" w:hAnsi="Times New Roman" w:cs="Times New Roman"/>
          <w:sz w:val="24"/>
        </w:rPr>
      </w:pPr>
      <w:r w:rsidRPr="000451B8">
        <w:rPr>
          <w:rFonts w:ascii="Times New Roman" w:hAnsi="Times New Roman" w:cs="Times New Roman"/>
          <w:sz w:val="24"/>
        </w:rPr>
        <w:t xml:space="preserve">È evidente come l’evoluzione degli strumenti metodologici di apprendimento, utilizzati all’interno delle classi secondarie di primo e secondo grado, segua l’evolversi culturale e </w:t>
      </w:r>
      <w:r w:rsidRPr="000451B8">
        <w:rPr>
          <w:rFonts w:ascii="Times New Roman" w:hAnsi="Times New Roman" w:cs="Times New Roman"/>
          <w:sz w:val="24"/>
        </w:rPr>
        <w:lastRenderedPageBreak/>
        <w:t>sociale della comunità in cui la stessa scuola è inserita. Di conseguenza, la scelta dello specifico metodo didattico da utilizzare per il docente, nei confronti dei propri alunni, porta sempre ad adottare e sperimentare strumenti il più possibile facilitatori dell’apprendimento, riguardanti, in modo specifico, la materia che si vuole insegnare. Scelta che, spesso, non è esente da problemi, in quanto il metodo d’insegnamento adottato deve coniugare necessità degli studenti, caratteristiche della società in essere e, soprattutto, competenze dei docenti (Botteri, 2014).</w:t>
      </w:r>
    </w:p>
    <w:p w14:paraId="73CAC135" w14:textId="77777777" w:rsidR="000451B8" w:rsidRPr="000451B8" w:rsidRDefault="000451B8" w:rsidP="000451B8">
      <w:pPr>
        <w:spacing w:after="240" w:line="300" w:lineRule="auto"/>
        <w:jc w:val="both"/>
        <w:rPr>
          <w:rFonts w:ascii="Times New Roman" w:hAnsi="Times New Roman" w:cs="Times New Roman"/>
          <w:sz w:val="24"/>
        </w:rPr>
      </w:pPr>
      <w:r w:rsidRPr="000451B8">
        <w:rPr>
          <w:rFonts w:ascii="Times New Roman" w:hAnsi="Times New Roman" w:cs="Times New Roman"/>
          <w:sz w:val="24"/>
        </w:rPr>
        <w:t xml:space="preserve">Rispetto al passato, oggigiorno le metodologie didattiche mirano a una maggiore dinamicità e interattività da parte dell’alunno, al fine da stimolare, attraverso l’insegnamento, le sue facoltà mentali nell’ottica del </w:t>
      </w:r>
      <w:proofErr w:type="spellStart"/>
      <w:r w:rsidRPr="000451B8">
        <w:rPr>
          <w:rFonts w:ascii="Times New Roman" w:hAnsi="Times New Roman" w:cs="Times New Roman"/>
          <w:sz w:val="24"/>
        </w:rPr>
        <w:t>problem</w:t>
      </w:r>
      <w:proofErr w:type="spellEnd"/>
      <w:r w:rsidRPr="000451B8">
        <w:rPr>
          <w:rFonts w:ascii="Times New Roman" w:hAnsi="Times New Roman" w:cs="Times New Roman"/>
          <w:sz w:val="24"/>
        </w:rPr>
        <w:t xml:space="preserve"> solving e dello sviluppo di competenze trasversali o soft skills (Cambi, 2014). Non vi è più soltanto l’interesse pedagogico e didattico di facilitare il trasferimento, dal maestro al discente, di informazioni mnemoniche, quanto di spronare l’attenzione dell’alunno nell’apprendere, per propria scelta e con i propri sensi, quel che viene a lui insegnato. Vien da sé che la costruzione degli strumenti didattici protagonisti dei vari processi di apprendimento scolastico, seguono, oggi, il processo di stimolazione </w:t>
      </w:r>
      <w:proofErr w:type="spellStart"/>
      <w:r w:rsidRPr="000451B8">
        <w:rPr>
          <w:rFonts w:ascii="Times New Roman" w:hAnsi="Times New Roman" w:cs="Times New Roman"/>
          <w:sz w:val="24"/>
        </w:rPr>
        <w:t>attentiva</w:t>
      </w:r>
      <w:proofErr w:type="spellEnd"/>
      <w:r w:rsidRPr="000451B8">
        <w:rPr>
          <w:rFonts w:ascii="Times New Roman" w:hAnsi="Times New Roman" w:cs="Times New Roman"/>
          <w:sz w:val="24"/>
        </w:rPr>
        <w:t xml:space="preserve"> e progettuale nello studente (Torre, 2014), piuttosto che la semplice stimolazione mnemonica delle informazioni cui tradizionalmente è sottoposto (</w:t>
      </w:r>
      <w:proofErr w:type="spellStart"/>
      <w:r w:rsidRPr="000451B8">
        <w:rPr>
          <w:rFonts w:ascii="Times New Roman" w:hAnsi="Times New Roman" w:cs="Times New Roman"/>
          <w:sz w:val="24"/>
        </w:rPr>
        <w:t>Rosegard</w:t>
      </w:r>
      <w:proofErr w:type="spellEnd"/>
      <w:r w:rsidRPr="000451B8">
        <w:rPr>
          <w:rFonts w:ascii="Times New Roman" w:hAnsi="Times New Roman" w:cs="Times New Roman"/>
          <w:sz w:val="24"/>
        </w:rPr>
        <w:t xml:space="preserve"> &amp; Wilson, 2013). </w:t>
      </w:r>
    </w:p>
    <w:p w14:paraId="44630E4E" w14:textId="77777777" w:rsidR="000451B8" w:rsidRPr="000451B8" w:rsidRDefault="000451B8" w:rsidP="000451B8">
      <w:pPr>
        <w:spacing w:after="240" w:line="300" w:lineRule="auto"/>
        <w:jc w:val="both"/>
        <w:rPr>
          <w:rFonts w:ascii="Times New Roman" w:hAnsi="Times New Roman" w:cs="Times New Roman"/>
          <w:sz w:val="24"/>
        </w:rPr>
      </w:pPr>
      <w:r w:rsidRPr="000451B8">
        <w:rPr>
          <w:rFonts w:ascii="Times New Roman" w:hAnsi="Times New Roman" w:cs="Times New Roman"/>
          <w:sz w:val="24"/>
        </w:rPr>
        <w:t xml:space="preserve">Occorre dire, tuttavia, che i vari strumenti metodologici che di seguito illustreremo, non sono alternativi gli uni agli altri, ma il loro utilizzo procede in parallelo e in reciproca interazione, poiché in grado di stimolare meccanismi di apprendimento talvolta diversificati sotto un profilo cognitivo. Per tale motivo, la metodologia didattica per eccellenza, cioè la lezione, non verrà mai sostituita tout a court da una lavagna interattiva multimediale, ma al limite integrata in essa. Così come i libri di testo (cartaceo, misto o elettronico), strumenti comunque indispensabili nella didattica moderna, non saranno mai sostituiti in maniera integrale da altri strumenti didattici afferenti unicamente alle nuove tecnologie di apprendimento in rete. Quel che cambierà, piuttosto, soprattutto nella didattica digitale, sarà il ruolo dell’insegnante che, da semplice trasmettitore di informazioni, diverrà regista e progettista dell’ambiente di apprendimento (Torre, 2014), e quindi un facilitatore dello stesso (Margiotta, 2013). </w:t>
      </w:r>
    </w:p>
    <w:p w14:paraId="3746B0FE" w14:textId="2728B083" w:rsidR="00982E13" w:rsidRDefault="000451B8" w:rsidP="000451B8">
      <w:pPr>
        <w:spacing w:after="240" w:line="300" w:lineRule="auto"/>
        <w:jc w:val="both"/>
        <w:rPr>
          <w:rFonts w:ascii="Times New Roman" w:hAnsi="Times New Roman" w:cs="Times New Roman"/>
          <w:sz w:val="24"/>
        </w:rPr>
      </w:pPr>
      <w:r w:rsidRPr="000451B8">
        <w:rPr>
          <w:rFonts w:ascii="Times New Roman" w:hAnsi="Times New Roman" w:cs="Times New Roman"/>
          <w:sz w:val="24"/>
        </w:rPr>
        <w:t xml:space="preserve">La tendenza della didattica attuale, in altre parole, va nell’ottica dell’integrazione metodologica, piuttosto che della diversificazione strumentale, al fine di coinvolgere l’alunno in una maniera sempre più totale e coinvolgente. La costruzione e l’utilizzo degli strumenti metodologici che esporremo nel presente articolo, dunque, si basano su una determinata impostazione strategica di stampo pedagogico, dove l’attenzione viene posta </w:t>
      </w:r>
      <w:r w:rsidRPr="000451B8">
        <w:rPr>
          <w:rFonts w:ascii="Times New Roman" w:hAnsi="Times New Roman" w:cs="Times New Roman"/>
          <w:sz w:val="24"/>
        </w:rPr>
        <w:lastRenderedPageBreak/>
        <w:t xml:space="preserve">in primo luogo al concetto di </w:t>
      </w:r>
      <w:proofErr w:type="spellStart"/>
      <w:r w:rsidRPr="000451B8">
        <w:rPr>
          <w:rFonts w:ascii="Times New Roman" w:hAnsi="Times New Roman" w:cs="Times New Roman"/>
          <w:sz w:val="24"/>
        </w:rPr>
        <w:t>multisensorialità</w:t>
      </w:r>
      <w:proofErr w:type="spellEnd"/>
      <w:r w:rsidRPr="000451B8">
        <w:rPr>
          <w:rFonts w:ascii="Times New Roman" w:hAnsi="Times New Roman" w:cs="Times New Roman"/>
          <w:sz w:val="24"/>
        </w:rPr>
        <w:t xml:space="preserve"> e multitasking. Fattori che sono alla base della didattica moderna nel favorire l’apprendimento delle materie, specialmente per le scuole secondarie di primo e secondo grado (Bossio e Rizzuti, 2016).</w:t>
      </w:r>
    </w:p>
    <w:p w14:paraId="0A30B557" w14:textId="77777777" w:rsidR="00BC73D6" w:rsidRDefault="00BC73D6" w:rsidP="00281526">
      <w:pPr>
        <w:spacing w:after="0" w:line="240" w:lineRule="auto"/>
        <w:ind w:left="284" w:right="284"/>
        <w:jc w:val="both"/>
        <w:rPr>
          <w:rFonts w:ascii="Times New Roman" w:hAnsi="Times New Roman" w:cs="Times New Roman"/>
          <w:sz w:val="24"/>
          <w:szCs w:val="24"/>
        </w:rPr>
      </w:pPr>
    </w:p>
    <w:p w14:paraId="5D628AC3" w14:textId="77777777" w:rsidR="009D5AC0" w:rsidRPr="009D5AC0" w:rsidRDefault="009D5AC0" w:rsidP="009D5AC0">
      <w:pPr>
        <w:spacing w:after="80" w:line="300" w:lineRule="auto"/>
        <w:jc w:val="both"/>
        <w:rPr>
          <w:rFonts w:ascii="Times New Roman" w:hAnsi="Times New Roman" w:cs="Times New Roman"/>
          <w:b/>
          <w:bCs/>
          <w:color w:val="31849B" w:themeColor="accent5" w:themeShade="BF"/>
          <w:sz w:val="24"/>
          <w:szCs w:val="24"/>
        </w:rPr>
      </w:pPr>
      <w:r>
        <w:rPr>
          <w:rFonts w:ascii="Times New Roman" w:hAnsi="Times New Roman" w:cs="Times New Roman"/>
          <w:b/>
          <w:bCs/>
          <w:color w:val="31849B" w:themeColor="accent5" w:themeShade="BF"/>
          <w:sz w:val="24"/>
          <w:szCs w:val="24"/>
        </w:rPr>
        <w:t xml:space="preserve">2. </w:t>
      </w:r>
      <w:proofErr w:type="spellStart"/>
      <w:r w:rsidRPr="009D5AC0">
        <w:rPr>
          <w:rFonts w:ascii="Times New Roman" w:hAnsi="Times New Roman" w:cs="Times New Roman"/>
          <w:b/>
          <w:bCs/>
          <w:color w:val="31849B" w:themeColor="accent5" w:themeShade="BF"/>
          <w:sz w:val="24"/>
          <w:szCs w:val="24"/>
        </w:rPr>
        <w:t>Multisensorialità</w:t>
      </w:r>
      <w:proofErr w:type="spellEnd"/>
      <w:r w:rsidRPr="009D5AC0">
        <w:rPr>
          <w:rFonts w:ascii="Times New Roman" w:hAnsi="Times New Roman" w:cs="Times New Roman"/>
          <w:b/>
          <w:bCs/>
          <w:color w:val="31849B" w:themeColor="accent5" w:themeShade="BF"/>
          <w:sz w:val="24"/>
          <w:szCs w:val="24"/>
        </w:rPr>
        <w:t xml:space="preserve"> e multitasking: la base della strumentazione didattica</w:t>
      </w:r>
    </w:p>
    <w:p w14:paraId="606CBCC3" w14:textId="77777777" w:rsidR="001C3D4E" w:rsidRDefault="001C3D4E" w:rsidP="001C3D4E">
      <w:pPr>
        <w:spacing w:after="80" w:line="300" w:lineRule="auto"/>
        <w:jc w:val="both"/>
        <w:rPr>
          <w:rFonts w:ascii="Times New Roman" w:hAnsi="Times New Roman" w:cs="Times New Roman"/>
          <w:sz w:val="24"/>
        </w:rPr>
      </w:pPr>
      <w:r>
        <w:rPr>
          <w:rFonts w:ascii="Times New Roman" w:hAnsi="Times New Roman" w:cs="Times New Roman"/>
          <w:sz w:val="24"/>
        </w:rPr>
        <w:t xml:space="preserve">La </w:t>
      </w:r>
      <w:proofErr w:type="spellStart"/>
      <w:r>
        <w:rPr>
          <w:rFonts w:ascii="Times New Roman" w:hAnsi="Times New Roman" w:cs="Times New Roman"/>
          <w:sz w:val="24"/>
        </w:rPr>
        <w:t>multisensorialità</w:t>
      </w:r>
      <w:proofErr w:type="spellEnd"/>
      <w:r>
        <w:rPr>
          <w:rFonts w:ascii="Times New Roman" w:hAnsi="Times New Roman" w:cs="Times New Roman"/>
          <w:sz w:val="24"/>
        </w:rPr>
        <w:t xml:space="preserve">, o percezione multisensoriale, fa riferimento alla presentazione delle informazioni attraverso più canali sensoriali (Bruno et al., 2010). Per tale motivo, una didattica che si dica orientata alla </w:t>
      </w:r>
      <w:proofErr w:type="spellStart"/>
      <w:r>
        <w:rPr>
          <w:rFonts w:ascii="Times New Roman" w:hAnsi="Times New Roman" w:cs="Times New Roman"/>
          <w:sz w:val="24"/>
        </w:rPr>
        <w:t>multisensorialità</w:t>
      </w:r>
      <w:proofErr w:type="spellEnd"/>
      <w:r>
        <w:rPr>
          <w:rFonts w:ascii="Times New Roman" w:hAnsi="Times New Roman" w:cs="Times New Roman"/>
          <w:sz w:val="24"/>
        </w:rPr>
        <w:t xml:space="preserve"> tende a utilizzare più metodologie di insegnamento, al fine di stimolare nell’alunno più sensi, quali la vista, l’udito e il tatto, nonché di rendere più attivo il suo coinvolgimento. Affinché questo possa avvenire, soprattutto nelle classi secondarie di primo grado, la didattica deve fare rimando a strumenti ludici e duttili, che siano in grado di stimolare</w:t>
      </w:r>
      <w:r w:rsidRPr="001A4C90">
        <w:rPr>
          <w:rFonts w:ascii="Times New Roman" w:hAnsi="Times New Roman" w:cs="Times New Roman"/>
          <w:sz w:val="24"/>
        </w:rPr>
        <w:t xml:space="preserve"> </w:t>
      </w:r>
      <w:r>
        <w:rPr>
          <w:rFonts w:ascii="Times New Roman" w:hAnsi="Times New Roman" w:cs="Times New Roman"/>
          <w:sz w:val="24"/>
        </w:rPr>
        <w:t xml:space="preserve">in più forme, dunque, la percezione e il ragionamento dei discenti (Shams &amp; </w:t>
      </w:r>
      <w:proofErr w:type="spellStart"/>
      <w:r>
        <w:rPr>
          <w:rFonts w:ascii="Times New Roman" w:hAnsi="Times New Roman" w:cs="Times New Roman"/>
          <w:sz w:val="24"/>
        </w:rPr>
        <w:t>Seitz</w:t>
      </w:r>
      <w:proofErr w:type="spellEnd"/>
      <w:r>
        <w:rPr>
          <w:rFonts w:ascii="Times New Roman" w:hAnsi="Times New Roman" w:cs="Times New Roman"/>
          <w:sz w:val="24"/>
        </w:rPr>
        <w:t xml:space="preserve">, 2008). </w:t>
      </w:r>
    </w:p>
    <w:p w14:paraId="46925D68" w14:textId="77777777" w:rsidR="001C3D4E" w:rsidRDefault="001C3D4E" w:rsidP="001C3D4E">
      <w:pPr>
        <w:spacing w:after="80" w:line="300" w:lineRule="auto"/>
        <w:jc w:val="both"/>
        <w:rPr>
          <w:rFonts w:ascii="Times New Roman" w:hAnsi="Times New Roman" w:cs="Times New Roman"/>
          <w:sz w:val="24"/>
        </w:rPr>
      </w:pPr>
      <w:r>
        <w:rPr>
          <w:rFonts w:ascii="Times New Roman" w:hAnsi="Times New Roman" w:cs="Times New Roman"/>
          <w:sz w:val="24"/>
        </w:rPr>
        <w:t xml:space="preserve">Si tratta di un concetto estremamente inclusivo, poiché tendenzialmente questi strumenti multisensoriali fanno leva non soltanto sul linguaggio verbale, che potrebbe creare delle differenze tra pari, ma su un linguaggio di tipo universale, comune a tutti gli alunni, ovvero quello dei sensi. Il principio multisensoriale, pertanto, diventa anche un tipo di didattica inclusiva, capace di integrare il mondo della didattica generale con quello della didattica speciale, come nel caso dei dislessici (Sparks &amp; Miller, 2000). </w:t>
      </w:r>
    </w:p>
    <w:p w14:paraId="78162D14" w14:textId="77777777" w:rsidR="001C3D4E" w:rsidRDefault="001C3D4E" w:rsidP="001C3D4E">
      <w:pPr>
        <w:spacing w:after="80" w:line="300" w:lineRule="auto"/>
        <w:jc w:val="both"/>
        <w:rPr>
          <w:rFonts w:ascii="Times New Roman" w:hAnsi="Times New Roman" w:cs="Times New Roman"/>
          <w:sz w:val="24"/>
        </w:rPr>
      </w:pPr>
      <w:r>
        <w:rPr>
          <w:rFonts w:ascii="Times New Roman" w:hAnsi="Times New Roman" w:cs="Times New Roman"/>
          <w:sz w:val="24"/>
        </w:rPr>
        <w:t xml:space="preserve">Gli strumenti che fanno leva sulla </w:t>
      </w:r>
      <w:proofErr w:type="spellStart"/>
      <w:r>
        <w:rPr>
          <w:rFonts w:ascii="Times New Roman" w:hAnsi="Times New Roman" w:cs="Times New Roman"/>
          <w:sz w:val="24"/>
        </w:rPr>
        <w:t>multisensorialità</w:t>
      </w:r>
      <w:proofErr w:type="spellEnd"/>
      <w:r>
        <w:rPr>
          <w:rFonts w:ascii="Times New Roman" w:hAnsi="Times New Roman" w:cs="Times New Roman"/>
          <w:sz w:val="24"/>
        </w:rPr>
        <w:t xml:space="preserve">, tra cui possiamo annoverare, come vedremo, la lavagna interattiva multidimensionale (LIM), fanno rimando a vari concetti teorici ben definiti, quale la teoria delle intelligenze multiple di Gardner (2005), o ancora la neuroscienza. È d’altronde comprovato che l’integrazione dei sensi avviene a livello neuronale all’interno del nostro cervello. Di conseguenza, l’estensione di tali meccanismi di integrazione multisensoriale a ciascun processo della corteccia cerebrale, attraverso metodi didattici che prevedano tale possibilità, fa sì che vengano coinvolti tutti i meccanismi cognitivi nel processo di apprendimento </w:t>
      </w:r>
      <w:r w:rsidRPr="00835CBD">
        <w:rPr>
          <w:rFonts w:ascii="Times New Roman" w:hAnsi="Times New Roman" w:cs="Times New Roman"/>
          <w:sz w:val="24"/>
        </w:rPr>
        <w:t xml:space="preserve">(Shams &amp; </w:t>
      </w:r>
      <w:proofErr w:type="spellStart"/>
      <w:r w:rsidRPr="00835CBD">
        <w:rPr>
          <w:rFonts w:ascii="Times New Roman" w:hAnsi="Times New Roman" w:cs="Times New Roman"/>
          <w:sz w:val="24"/>
        </w:rPr>
        <w:t>Seitz</w:t>
      </w:r>
      <w:proofErr w:type="spellEnd"/>
      <w:r w:rsidRPr="00835CBD">
        <w:rPr>
          <w:rFonts w:ascii="Times New Roman" w:hAnsi="Times New Roman" w:cs="Times New Roman"/>
          <w:sz w:val="24"/>
        </w:rPr>
        <w:t>, 2008</w:t>
      </w:r>
      <w:r>
        <w:rPr>
          <w:rFonts w:ascii="Times New Roman" w:hAnsi="Times New Roman" w:cs="Times New Roman"/>
          <w:sz w:val="24"/>
        </w:rPr>
        <w:t>; Bruno et al., 2010</w:t>
      </w:r>
      <w:r w:rsidRPr="00835CBD">
        <w:rPr>
          <w:rFonts w:ascii="Times New Roman" w:hAnsi="Times New Roman" w:cs="Times New Roman"/>
          <w:sz w:val="24"/>
        </w:rPr>
        <w:t>)</w:t>
      </w:r>
      <w:r>
        <w:rPr>
          <w:rFonts w:ascii="Times New Roman" w:hAnsi="Times New Roman" w:cs="Times New Roman"/>
          <w:sz w:val="24"/>
        </w:rPr>
        <w:t xml:space="preserve">. Se ne deriva che, in questo modo, la didattica diventa non solo intellettualmente più efficace rispetto all’apprendimento mnemonico, ma anche più creativa ed emotivamente più coinvolgente per l’alunno </w:t>
      </w:r>
      <w:r w:rsidRPr="00835CBD">
        <w:rPr>
          <w:rFonts w:ascii="Times New Roman" w:hAnsi="Times New Roman" w:cs="Times New Roman"/>
          <w:sz w:val="24"/>
        </w:rPr>
        <w:t xml:space="preserve">(Shams &amp; </w:t>
      </w:r>
      <w:proofErr w:type="spellStart"/>
      <w:r w:rsidRPr="00835CBD">
        <w:rPr>
          <w:rFonts w:ascii="Times New Roman" w:hAnsi="Times New Roman" w:cs="Times New Roman"/>
          <w:sz w:val="24"/>
        </w:rPr>
        <w:t>Seitz</w:t>
      </w:r>
      <w:proofErr w:type="spellEnd"/>
      <w:r w:rsidRPr="00835CBD">
        <w:rPr>
          <w:rFonts w:ascii="Times New Roman" w:hAnsi="Times New Roman" w:cs="Times New Roman"/>
          <w:sz w:val="24"/>
        </w:rPr>
        <w:t>, 2008</w:t>
      </w:r>
      <w:r>
        <w:rPr>
          <w:rFonts w:ascii="Times New Roman" w:hAnsi="Times New Roman" w:cs="Times New Roman"/>
          <w:sz w:val="24"/>
        </w:rPr>
        <w:t xml:space="preserve">). </w:t>
      </w:r>
    </w:p>
    <w:p w14:paraId="05CC515B" w14:textId="77777777" w:rsidR="001C3D4E" w:rsidRDefault="001C3D4E" w:rsidP="001C3D4E">
      <w:pPr>
        <w:spacing w:after="80" w:line="300" w:lineRule="auto"/>
        <w:jc w:val="both"/>
        <w:rPr>
          <w:rFonts w:ascii="Times New Roman" w:hAnsi="Times New Roman" w:cs="Times New Roman"/>
          <w:sz w:val="24"/>
        </w:rPr>
      </w:pPr>
      <w:r>
        <w:rPr>
          <w:rFonts w:ascii="Times New Roman" w:hAnsi="Times New Roman" w:cs="Times New Roman"/>
          <w:sz w:val="24"/>
        </w:rPr>
        <w:t xml:space="preserve">Nella strutturazione degli strumenti metodologici, tuttavia, oramai si tende a considerare, unitamente ai benefici della </w:t>
      </w:r>
      <w:proofErr w:type="spellStart"/>
      <w:r>
        <w:rPr>
          <w:rFonts w:ascii="Times New Roman" w:hAnsi="Times New Roman" w:cs="Times New Roman"/>
          <w:sz w:val="24"/>
        </w:rPr>
        <w:t>multisensorialità</w:t>
      </w:r>
      <w:proofErr w:type="spellEnd"/>
      <w:r>
        <w:rPr>
          <w:rFonts w:ascii="Times New Roman" w:hAnsi="Times New Roman" w:cs="Times New Roman"/>
          <w:sz w:val="24"/>
        </w:rPr>
        <w:t xml:space="preserve">, anche l’aspetto del </w:t>
      </w:r>
      <w:r>
        <w:rPr>
          <w:rFonts w:ascii="Times New Roman" w:hAnsi="Times New Roman" w:cs="Times New Roman"/>
          <w:i/>
          <w:sz w:val="24"/>
        </w:rPr>
        <w:t xml:space="preserve">multitasking, </w:t>
      </w:r>
      <w:r>
        <w:rPr>
          <w:rFonts w:ascii="Times New Roman" w:hAnsi="Times New Roman" w:cs="Times New Roman"/>
          <w:sz w:val="24"/>
        </w:rPr>
        <w:t>caratteristica imprescindibile dell’era digitale</w:t>
      </w:r>
      <w:r>
        <w:rPr>
          <w:rFonts w:ascii="Times New Roman" w:hAnsi="Times New Roman" w:cs="Times New Roman"/>
          <w:i/>
          <w:sz w:val="24"/>
        </w:rPr>
        <w:t xml:space="preserve">. </w:t>
      </w:r>
      <w:r>
        <w:rPr>
          <w:rFonts w:ascii="Times New Roman" w:hAnsi="Times New Roman" w:cs="Times New Roman"/>
          <w:sz w:val="24"/>
        </w:rPr>
        <w:t xml:space="preserve">Il termine è stato originariamente coniato in ambito informatico e indica una funzione tipica di alcuni computer programmati per svolgere più operazioni in parallelo (Kenyon, 2010). Lo stesso termine, peraltro, è stato utilizzato per descrivere la capacità dalla mente di compiere azioni all’unisono, </w:t>
      </w:r>
      <w:r>
        <w:rPr>
          <w:rFonts w:ascii="Times New Roman" w:hAnsi="Times New Roman" w:cs="Times New Roman"/>
          <w:sz w:val="24"/>
        </w:rPr>
        <w:lastRenderedPageBreak/>
        <w:t>rispondendo allo stesso tempo a input di diverso tipo attraverso la memoria di lavoro (</w:t>
      </w:r>
      <w:proofErr w:type="spellStart"/>
      <w:r>
        <w:rPr>
          <w:rFonts w:ascii="Times New Roman" w:hAnsi="Times New Roman" w:cs="Times New Roman"/>
          <w:sz w:val="24"/>
        </w:rPr>
        <w:t>Baddeley</w:t>
      </w:r>
      <w:proofErr w:type="spellEnd"/>
      <w:r>
        <w:rPr>
          <w:rFonts w:ascii="Times New Roman" w:hAnsi="Times New Roman" w:cs="Times New Roman"/>
          <w:sz w:val="24"/>
        </w:rPr>
        <w:t xml:space="preserve">, 1992). </w:t>
      </w:r>
    </w:p>
    <w:p w14:paraId="0A59B18E" w14:textId="77777777" w:rsidR="001C3D4E" w:rsidRDefault="001C3D4E" w:rsidP="001C3D4E">
      <w:pPr>
        <w:spacing w:after="80" w:line="300" w:lineRule="auto"/>
        <w:jc w:val="both"/>
        <w:rPr>
          <w:rFonts w:ascii="Times New Roman" w:hAnsi="Times New Roman" w:cs="Times New Roman"/>
          <w:sz w:val="24"/>
        </w:rPr>
      </w:pPr>
      <w:r>
        <w:rPr>
          <w:rFonts w:ascii="Times New Roman" w:hAnsi="Times New Roman" w:cs="Times New Roman"/>
          <w:sz w:val="24"/>
        </w:rPr>
        <w:t xml:space="preserve">Sotto il profilo della didattica, il </w:t>
      </w:r>
      <w:r>
        <w:rPr>
          <w:rFonts w:ascii="Times New Roman" w:hAnsi="Times New Roman" w:cs="Times New Roman"/>
          <w:i/>
          <w:sz w:val="24"/>
        </w:rPr>
        <w:t xml:space="preserve">multitasking </w:t>
      </w:r>
      <w:r>
        <w:rPr>
          <w:rFonts w:ascii="Times New Roman" w:hAnsi="Times New Roman" w:cs="Times New Roman"/>
          <w:sz w:val="24"/>
        </w:rPr>
        <w:t>rappresenta l’essenza dei nativi digitali</w:t>
      </w:r>
      <w:r>
        <w:rPr>
          <w:rStyle w:val="Rimandonotaapidipagina"/>
          <w:rFonts w:ascii="Times New Roman" w:hAnsi="Times New Roman" w:cs="Times New Roman"/>
          <w:sz w:val="24"/>
        </w:rPr>
        <w:footnoteReference w:id="3"/>
      </w:r>
      <w:r>
        <w:rPr>
          <w:rFonts w:ascii="Times New Roman" w:hAnsi="Times New Roman" w:cs="Times New Roman"/>
          <w:sz w:val="24"/>
        </w:rPr>
        <w:t xml:space="preserve"> e si pone come alternativa al modello di apprendimento sequenziale di tipo tradizionale. È stato a tal proposito dimostrato che le procedure di </w:t>
      </w:r>
      <w:r>
        <w:rPr>
          <w:rFonts w:ascii="Times New Roman" w:hAnsi="Times New Roman" w:cs="Times New Roman"/>
          <w:i/>
          <w:sz w:val="24"/>
        </w:rPr>
        <w:t xml:space="preserve">multitasking, </w:t>
      </w:r>
      <w:r>
        <w:rPr>
          <w:rFonts w:ascii="Times New Roman" w:hAnsi="Times New Roman" w:cs="Times New Roman"/>
          <w:sz w:val="24"/>
        </w:rPr>
        <w:t xml:space="preserve">se integrate nella costruzione degli strumenti didattici con cui poi sarà effettuato l’insegnamento, possono garantire in maniera significativa un apprendimento migliore nei discenti, nonché un adattamento al contesto sociale più efficace. Per tale motivo è oramai appurato che il </w:t>
      </w:r>
      <w:r>
        <w:rPr>
          <w:rFonts w:ascii="Times New Roman" w:hAnsi="Times New Roman" w:cs="Times New Roman"/>
          <w:i/>
          <w:sz w:val="24"/>
        </w:rPr>
        <w:t xml:space="preserve">multitasking </w:t>
      </w:r>
      <w:r>
        <w:rPr>
          <w:rFonts w:ascii="Times New Roman" w:hAnsi="Times New Roman" w:cs="Times New Roman"/>
          <w:sz w:val="24"/>
        </w:rPr>
        <w:t xml:space="preserve">sia alla base della costruzione, sul piano metodologico-didattico, di strumenti e ambienti di formazione qualitativamente più efficaci, legati inevitabilmente all’interazione adattiva di stimoli multipli, multivariati e </w:t>
      </w:r>
      <w:proofErr w:type="spellStart"/>
      <w:r>
        <w:rPr>
          <w:rFonts w:ascii="Times New Roman" w:hAnsi="Times New Roman" w:cs="Times New Roman"/>
          <w:sz w:val="24"/>
        </w:rPr>
        <w:t>multimodulati</w:t>
      </w:r>
      <w:proofErr w:type="spellEnd"/>
      <w:r>
        <w:rPr>
          <w:rFonts w:ascii="Times New Roman" w:hAnsi="Times New Roman" w:cs="Times New Roman"/>
          <w:sz w:val="24"/>
        </w:rPr>
        <w:t xml:space="preserve">, e dunque anche </w:t>
      </w:r>
      <w:r>
        <w:rPr>
          <w:rFonts w:ascii="Times New Roman" w:hAnsi="Times New Roman" w:cs="Times New Roman"/>
          <w:i/>
          <w:sz w:val="24"/>
        </w:rPr>
        <w:t>multisensoriali</w:t>
      </w:r>
      <w:r>
        <w:rPr>
          <w:rFonts w:ascii="Times New Roman" w:hAnsi="Times New Roman" w:cs="Times New Roman"/>
          <w:sz w:val="24"/>
        </w:rPr>
        <w:t xml:space="preserve"> (Paoletti, 2015). </w:t>
      </w:r>
    </w:p>
    <w:p w14:paraId="2DFD4F7B" w14:textId="77777777" w:rsidR="001C3D4E" w:rsidRDefault="001C3D4E" w:rsidP="001C3D4E">
      <w:pPr>
        <w:spacing w:after="80" w:line="300" w:lineRule="auto"/>
        <w:jc w:val="both"/>
        <w:rPr>
          <w:rFonts w:ascii="Times New Roman" w:hAnsi="Times New Roman" w:cs="Times New Roman"/>
          <w:sz w:val="24"/>
        </w:rPr>
      </w:pPr>
      <w:r>
        <w:rPr>
          <w:rFonts w:ascii="Times New Roman" w:hAnsi="Times New Roman" w:cs="Times New Roman"/>
          <w:sz w:val="24"/>
        </w:rPr>
        <w:t xml:space="preserve">In un certo senso, facendo riferimento alle linee guida OECD in merito all’inclusività della didattica, potremmo definire il </w:t>
      </w:r>
      <w:r>
        <w:rPr>
          <w:rFonts w:ascii="Times New Roman" w:hAnsi="Times New Roman" w:cs="Times New Roman"/>
          <w:i/>
          <w:sz w:val="24"/>
        </w:rPr>
        <w:t xml:space="preserve">multitasking </w:t>
      </w:r>
      <w:r>
        <w:rPr>
          <w:rFonts w:ascii="Times New Roman" w:hAnsi="Times New Roman" w:cs="Times New Roman"/>
          <w:sz w:val="24"/>
        </w:rPr>
        <w:t xml:space="preserve">come l’evoluzione, in chiave digitale, dei metodi didattici multisensoriali (Avvisati et al., 2013), in quanto l’integrazione della </w:t>
      </w:r>
      <w:proofErr w:type="spellStart"/>
      <w:r>
        <w:rPr>
          <w:rFonts w:ascii="Times New Roman" w:hAnsi="Times New Roman" w:cs="Times New Roman"/>
          <w:sz w:val="24"/>
        </w:rPr>
        <w:t>multisensorialità</w:t>
      </w:r>
      <w:proofErr w:type="spellEnd"/>
      <w:r>
        <w:rPr>
          <w:rFonts w:ascii="Times New Roman" w:hAnsi="Times New Roman" w:cs="Times New Roman"/>
          <w:sz w:val="24"/>
        </w:rPr>
        <w:t xml:space="preserve"> col </w:t>
      </w:r>
      <w:r>
        <w:rPr>
          <w:rFonts w:ascii="Times New Roman" w:hAnsi="Times New Roman" w:cs="Times New Roman"/>
          <w:i/>
          <w:sz w:val="24"/>
        </w:rPr>
        <w:t xml:space="preserve">multitasking, </w:t>
      </w:r>
      <w:r>
        <w:rPr>
          <w:rFonts w:ascii="Times New Roman" w:hAnsi="Times New Roman" w:cs="Times New Roman"/>
          <w:sz w:val="24"/>
        </w:rPr>
        <w:t xml:space="preserve">indispensabile considerato l’avanzare dei tempi moderni, ha fatto sì che si creassero ulteriori metodologie d’insegnamento. Ciò si evidenza, ad esempio, sia a partire dal libro di testo, fino ad arrivare al libro misto multimediale, il libro interamente digitale, la lavagna interattiva multimediale e altri ancora che a breve approfondiremo. </w:t>
      </w:r>
    </w:p>
    <w:p w14:paraId="69DEF2AE" w14:textId="77777777" w:rsidR="001C3D4E" w:rsidRDefault="001C3D4E" w:rsidP="001C3D4E">
      <w:pPr>
        <w:spacing w:after="240" w:line="300" w:lineRule="auto"/>
        <w:jc w:val="both"/>
        <w:rPr>
          <w:rFonts w:ascii="Times New Roman" w:hAnsi="Times New Roman" w:cs="Times New Roman"/>
          <w:sz w:val="24"/>
        </w:rPr>
      </w:pPr>
      <w:r>
        <w:rPr>
          <w:rFonts w:ascii="Times New Roman" w:hAnsi="Times New Roman" w:cs="Times New Roman"/>
          <w:sz w:val="24"/>
        </w:rPr>
        <w:t xml:space="preserve">L’applicazione dei principi didattici di </w:t>
      </w:r>
      <w:proofErr w:type="spellStart"/>
      <w:r>
        <w:rPr>
          <w:rFonts w:ascii="Times New Roman" w:hAnsi="Times New Roman" w:cs="Times New Roman"/>
          <w:sz w:val="24"/>
        </w:rPr>
        <w:t>multisensorialità</w:t>
      </w:r>
      <w:proofErr w:type="spellEnd"/>
      <w:r>
        <w:rPr>
          <w:rFonts w:ascii="Times New Roman" w:hAnsi="Times New Roman" w:cs="Times New Roman"/>
          <w:sz w:val="24"/>
        </w:rPr>
        <w:t xml:space="preserve"> e </w:t>
      </w:r>
      <w:r>
        <w:rPr>
          <w:rFonts w:ascii="Times New Roman" w:hAnsi="Times New Roman" w:cs="Times New Roman"/>
          <w:i/>
          <w:sz w:val="24"/>
        </w:rPr>
        <w:t xml:space="preserve">multitasking </w:t>
      </w:r>
      <w:r>
        <w:rPr>
          <w:rFonts w:ascii="Times New Roman" w:hAnsi="Times New Roman" w:cs="Times New Roman"/>
          <w:sz w:val="24"/>
        </w:rPr>
        <w:t xml:space="preserve">all’ambito dell’insegnamento è consistita, in estrema sintesi, sulla riflessione della qualità dello stimolo dato ai discenti. Ciò vuol dire che si è cercato di incrementare il sistema di sorveglianza attenzionale dell’alunno, che è poi responsabile dell’inizio del processo di apprendimento. La diversa natura dello stimolo e il livello di allenamento al compito, infatti, fanno la differenza nella qualità dell’apprendimento perseguita, nonché nella performance individuale. Ne consegue che la necessità di avvalersi di stimoli didattici diversi o affini, continui o discontinui, compatibili o incompatibili con lo stato del soggetto in quel determinato momento, possano influenzare, in maniera positiva, i suoi stessi processi cognitivi. In tale contesto, l’apprendimento in rete ha aperto, quindi, nuove e interessanti prospettive (Montefusco, 2011). </w:t>
      </w:r>
    </w:p>
    <w:p w14:paraId="1F8B16B9" w14:textId="77777777" w:rsidR="009D5AC0" w:rsidRDefault="009D5AC0" w:rsidP="00281526">
      <w:pPr>
        <w:spacing w:after="0" w:line="240" w:lineRule="auto"/>
        <w:ind w:left="284" w:right="284"/>
        <w:jc w:val="both"/>
        <w:rPr>
          <w:rFonts w:ascii="Times New Roman" w:hAnsi="Times New Roman" w:cs="Times New Roman"/>
          <w:sz w:val="24"/>
          <w:szCs w:val="24"/>
        </w:rPr>
      </w:pPr>
    </w:p>
    <w:p w14:paraId="572DE349" w14:textId="77777777" w:rsidR="009D5AC0" w:rsidRDefault="009D5AC0" w:rsidP="00281526">
      <w:pPr>
        <w:spacing w:after="0" w:line="240" w:lineRule="auto"/>
        <w:ind w:left="284" w:right="284"/>
        <w:jc w:val="both"/>
        <w:rPr>
          <w:rFonts w:ascii="Times New Roman" w:hAnsi="Times New Roman" w:cs="Times New Roman"/>
          <w:sz w:val="24"/>
          <w:szCs w:val="24"/>
        </w:rPr>
      </w:pPr>
    </w:p>
    <w:p w14:paraId="2F7828A2" w14:textId="77777777" w:rsidR="009D5AC0" w:rsidRDefault="009D5AC0" w:rsidP="00281526">
      <w:pPr>
        <w:spacing w:after="0" w:line="240" w:lineRule="auto"/>
        <w:ind w:left="284" w:right="284"/>
        <w:jc w:val="both"/>
        <w:rPr>
          <w:rFonts w:ascii="Times New Roman" w:hAnsi="Times New Roman" w:cs="Times New Roman"/>
          <w:sz w:val="24"/>
          <w:szCs w:val="24"/>
        </w:rPr>
      </w:pPr>
    </w:p>
    <w:p w14:paraId="7E260CBE" w14:textId="77777777" w:rsidR="009D5AC0" w:rsidRPr="009D5AC0" w:rsidRDefault="009D5AC0" w:rsidP="009D5AC0">
      <w:pPr>
        <w:spacing w:after="80" w:line="300" w:lineRule="auto"/>
        <w:jc w:val="both"/>
        <w:rPr>
          <w:rFonts w:ascii="Times New Roman" w:hAnsi="Times New Roman" w:cs="Times New Roman"/>
          <w:b/>
          <w:bCs/>
          <w:color w:val="31849B" w:themeColor="accent5" w:themeShade="BF"/>
          <w:sz w:val="24"/>
          <w:szCs w:val="24"/>
        </w:rPr>
      </w:pPr>
      <w:r w:rsidRPr="009D5AC0">
        <w:rPr>
          <w:rFonts w:ascii="Times New Roman" w:hAnsi="Times New Roman" w:cs="Times New Roman"/>
          <w:b/>
          <w:bCs/>
          <w:color w:val="31849B" w:themeColor="accent5" w:themeShade="BF"/>
          <w:sz w:val="24"/>
          <w:szCs w:val="24"/>
        </w:rPr>
        <w:lastRenderedPageBreak/>
        <w:t>3. Edutainment: quando il gioco si fa studio</w:t>
      </w:r>
    </w:p>
    <w:p w14:paraId="14C3DCA6" w14:textId="77777777" w:rsidR="009D5AC0" w:rsidRPr="001A1E5D" w:rsidRDefault="009D5AC0" w:rsidP="009D5AC0">
      <w:pPr>
        <w:spacing w:after="80" w:line="300" w:lineRule="auto"/>
        <w:jc w:val="both"/>
        <w:rPr>
          <w:rFonts w:ascii="Times New Roman" w:hAnsi="Times New Roman" w:cs="Times New Roman"/>
          <w:sz w:val="24"/>
        </w:rPr>
      </w:pPr>
      <w:r>
        <w:rPr>
          <w:rFonts w:ascii="Times New Roman" w:hAnsi="Times New Roman" w:cs="Times New Roman"/>
          <w:sz w:val="24"/>
        </w:rPr>
        <w:t xml:space="preserve">Abbiamo detto che, affinché una didattica sia efficace, gli strumenti devono in un certo senso maggiorare la curiosità, l’interesse e la motivazione a studiare da parte dell’alunno, potenziando al contempo le sue capacità di attenzione, spesso punto debole della didattica intesa in senso tradizionale (la lezione frontale). L’integrazione dei principi di </w:t>
      </w:r>
      <w:proofErr w:type="spellStart"/>
      <w:r>
        <w:rPr>
          <w:rFonts w:ascii="Times New Roman" w:hAnsi="Times New Roman" w:cs="Times New Roman"/>
          <w:sz w:val="24"/>
        </w:rPr>
        <w:t>multisensorialità</w:t>
      </w:r>
      <w:proofErr w:type="spellEnd"/>
      <w:r>
        <w:rPr>
          <w:rFonts w:ascii="Times New Roman" w:hAnsi="Times New Roman" w:cs="Times New Roman"/>
          <w:sz w:val="24"/>
        </w:rPr>
        <w:t xml:space="preserve"> e </w:t>
      </w:r>
      <w:r w:rsidRPr="001A1E5D">
        <w:rPr>
          <w:rFonts w:ascii="Times New Roman" w:hAnsi="Times New Roman" w:cs="Times New Roman"/>
          <w:i/>
          <w:sz w:val="24"/>
        </w:rPr>
        <w:t>multitasking</w:t>
      </w:r>
      <w:r>
        <w:rPr>
          <w:rFonts w:ascii="Times New Roman" w:hAnsi="Times New Roman" w:cs="Times New Roman"/>
          <w:sz w:val="24"/>
        </w:rPr>
        <w:t xml:space="preserve"> va già in questa direzione, ma ciò a volte non basta. Attraverso il digitale, ma non solo, si innesca un’altra strategia di apprendimento, definita di </w:t>
      </w:r>
      <w:r>
        <w:rPr>
          <w:rFonts w:ascii="Times New Roman" w:hAnsi="Times New Roman" w:cs="Times New Roman"/>
          <w:i/>
          <w:sz w:val="24"/>
        </w:rPr>
        <w:t>edutainment</w:t>
      </w:r>
      <w:r>
        <w:rPr>
          <w:rFonts w:ascii="Times New Roman" w:hAnsi="Times New Roman" w:cs="Times New Roman"/>
          <w:sz w:val="24"/>
        </w:rPr>
        <w:t>:</w:t>
      </w:r>
      <w:r>
        <w:rPr>
          <w:rFonts w:ascii="Times New Roman" w:hAnsi="Times New Roman" w:cs="Times New Roman"/>
          <w:i/>
          <w:sz w:val="24"/>
        </w:rPr>
        <w:t xml:space="preserve"> </w:t>
      </w:r>
      <w:r>
        <w:rPr>
          <w:rFonts w:ascii="Times New Roman" w:hAnsi="Times New Roman" w:cs="Times New Roman"/>
          <w:sz w:val="24"/>
        </w:rPr>
        <w:t xml:space="preserve">una strategia didattica vincente perché unisce i concetti di </w:t>
      </w:r>
      <w:proofErr w:type="spellStart"/>
      <w:r>
        <w:rPr>
          <w:rFonts w:ascii="Times New Roman" w:hAnsi="Times New Roman" w:cs="Times New Roman"/>
          <w:i/>
          <w:sz w:val="24"/>
        </w:rPr>
        <w:t>education</w:t>
      </w:r>
      <w:proofErr w:type="spellEnd"/>
      <w:r>
        <w:rPr>
          <w:rFonts w:ascii="Times New Roman" w:hAnsi="Times New Roman" w:cs="Times New Roman"/>
          <w:i/>
          <w:sz w:val="24"/>
        </w:rPr>
        <w:t xml:space="preserve"> </w:t>
      </w:r>
      <w:r>
        <w:rPr>
          <w:rFonts w:ascii="Times New Roman" w:hAnsi="Times New Roman" w:cs="Times New Roman"/>
          <w:sz w:val="24"/>
        </w:rPr>
        <w:t xml:space="preserve">ed </w:t>
      </w:r>
      <w:proofErr w:type="spellStart"/>
      <w:r>
        <w:rPr>
          <w:rFonts w:ascii="Times New Roman" w:hAnsi="Times New Roman" w:cs="Times New Roman"/>
          <w:i/>
          <w:sz w:val="24"/>
        </w:rPr>
        <w:t>enterainment</w:t>
      </w:r>
      <w:proofErr w:type="spellEnd"/>
      <w:r>
        <w:rPr>
          <w:rFonts w:ascii="Times New Roman" w:hAnsi="Times New Roman" w:cs="Times New Roman"/>
          <w:i/>
          <w:sz w:val="24"/>
        </w:rPr>
        <w:t xml:space="preserve"> </w:t>
      </w:r>
      <w:r>
        <w:rPr>
          <w:rFonts w:ascii="Times New Roman" w:hAnsi="Times New Roman" w:cs="Times New Roman"/>
          <w:sz w:val="24"/>
        </w:rPr>
        <w:t xml:space="preserve">(McLuhan, 1964) e cui vale la pena fare accenno in questo contesto, poiché sottostante al principio didattico di molti strumenti di insegnamento. </w:t>
      </w:r>
    </w:p>
    <w:p w14:paraId="38F47717" w14:textId="77777777" w:rsidR="009D5AC0" w:rsidRDefault="009D5AC0" w:rsidP="009D5AC0">
      <w:pPr>
        <w:spacing w:after="80" w:line="300" w:lineRule="auto"/>
        <w:jc w:val="both"/>
        <w:rPr>
          <w:rFonts w:ascii="Times New Roman" w:hAnsi="Times New Roman" w:cs="Times New Roman"/>
          <w:sz w:val="24"/>
        </w:rPr>
      </w:pPr>
      <w:r>
        <w:rPr>
          <w:rFonts w:ascii="Times New Roman" w:hAnsi="Times New Roman" w:cs="Times New Roman"/>
          <w:sz w:val="24"/>
        </w:rPr>
        <w:t>L’</w:t>
      </w:r>
      <w:r>
        <w:rPr>
          <w:rFonts w:ascii="Times New Roman" w:hAnsi="Times New Roman" w:cs="Times New Roman"/>
          <w:i/>
          <w:sz w:val="24"/>
        </w:rPr>
        <w:t xml:space="preserve">edutainment </w:t>
      </w:r>
      <w:r>
        <w:rPr>
          <w:rFonts w:ascii="Times New Roman" w:hAnsi="Times New Roman" w:cs="Times New Roman"/>
          <w:sz w:val="24"/>
        </w:rPr>
        <w:t xml:space="preserve">trae spunto dagli studi di McLuhan (1964) e ha come approccio teorico di base l’unione dell’apprendimento con l’aspetto ludico. Da molte ricerche, infatti, è stato dimostrato che imparare divertendosi rappresenta una forma di didattica particolarmente efficace, in grado di rispondere meglio ai cambiamenti della nostra società e dei modelli di apprendimento adattivi. </w:t>
      </w:r>
    </w:p>
    <w:p w14:paraId="15897C55" w14:textId="77777777" w:rsidR="009D5AC0" w:rsidRDefault="009D5AC0" w:rsidP="009D5AC0">
      <w:pPr>
        <w:spacing w:after="80" w:line="300" w:lineRule="auto"/>
        <w:jc w:val="both"/>
        <w:rPr>
          <w:rFonts w:ascii="Times New Roman" w:hAnsi="Times New Roman" w:cs="Times New Roman"/>
          <w:i/>
          <w:sz w:val="24"/>
        </w:rPr>
      </w:pPr>
      <w:r>
        <w:rPr>
          <w:rFonts w:ascii="Times New Roman" w:hAnsi="Times New Roman" w:cs="Times New Roman"/>
          <w:sz w:val="24"/>
        </w:rPr>
        <w:t>In altri termini, l’</w:t>
      </w:r>
      <w:r>
        <w:rPr>
          <w:rFonts w:ascii="Times New Roman" w:hAnsi="Times New Roman" w:cs="Times New Roman"/>
          <w:i/>
          <w:sz w:val="24"/>
        </w:rPr>
        <w:t xml:space="preserve">edutainment </w:t>
      </w:r>
      <w:r>
        <w:rPr>
          <w:rFonts w:ascii="Times New Roman" w:hAnsi="Times New Roman" w:cs="Times New Roman"/>
          <w:sz w:val="24"/>
        </w:rPr>
        <w:t>unisce due principi, quello educativo e quello giocoso, diventando una metodologia che può essere applicata non soltanto all’ambito didattico e scolastico, ma anche all’ambito della formazione adulta in generale (</w:t>
      </w:r>
      <w:proofErr w:type="spellStart"/>
      <w:r>
        <w:rPr>
          <w:rFonts w:ascii="Times New Roman" w:hAnsi="Times New Roman" w:cs="Times New Roman"/>
          <w:sz w:val="24"/>
        </w:rPr>
        <w:t>Aksal</w:t>
      </w:r>
      <w:proofErr w:type="spellEnd"/>
      <w:r>
        <w:rPr>
          <w:rFonts w:ascii="Times New Roman" w:hAnsi="Times New Roman" w:cs="Times New Roman"/>
          <w:sz w:val="24"/>
        </w:rPr>
        <w:t>, 2015). Riferendoci in modo particolare all’ambito didattico, l’</w:t>
      </w:r>
      <w:r>
        <w:rPr>
          <w:rFonts w:ascii="Times New Roman" w:hAnsi="Times New Roman" w:cs="Times New Roman"/>
          <w:i/>
          <w:sz w:val="24"/>
        </w:rPr>
        <w:t xml:space="preserve">edutainment </w:t>
      </w:r>
      <w:r>
        <w:rPr>
          <w:rFonts w:ascii="Times New Roman" w:hAnsi="Times New Roman" w:cs="Times New Roman"/>
          <w:sz w:val="24"/>
        </w:rPr>
        <w:t xml:space="preserve">si declina nel fornire contenuti video e audio tramite piattaforme di apprendimento, integrando in questo modo la componente mnemonica con altri processi cognitivi dell’esperienza didattica, che indurrà alla fine a un miglioramento complessivo dell’insegnamento. </w:t>
      </w:r>
      <w:r>
        <w:rPr>
          <w:rFonts w:ascii="Times New Roman" w:hAnsi="Times New Roman" w:cs="Times New Roman"/>
          <w:i/>
          <w:sz w:val="24"/>
        </w:rPr>
        <w:t xml:space="preserve"> </w:t>
      </w:r>
    </w:p>
    <w:p w14:paraId="4AC25CD0" w14:textId="77777777" w:rsidR="009D5AC0" w:rsidRDefault="009D5AC0" w:rsidP="00281526">
      <w:pPr>
        <w:spacing w:after="0" w:line="240" w:lineRule="auto"/>
        <w:ind w:left="284" w:right="284"/>
        <w:jc w:val="both"/>
        <w:rPr>
          <w:rFonts w:ascii="Times New Roman" w:hAnsi="Times New Roman" w:cs="Times New Roman"/>
          <w:sz w:val="24"/>
          <w:szCs w:val="24"/>
        </w:rPr>
      </w:pPr>
    </w:p>
    <w:p w14:paraId="570AF1D7" w14:textId="77777777" w:rsidR="009D5AC0" w:rsidRDefault="009D5AC0" w:rsidP="00281526">
      <w:pPr>
        <w:spacing w:after="0" w:line="240" w:lineRule="auto"/>
        <w:ind w:left="284" w:right="284"/>
        <w:jc w:val="both"/>
        <w:rPr>
          <w:rFonts w:ascii="Times New Roman" w:hAnsi="Times New Roman" w:cs="Times New Roman"/>
          <w:sz w:val="24"/>
          <w:szCs w:val="24"/>
        </w:rPr>
      </w:pPr>
    </w:p>
    <w:p w14:paraId="07BE95ED" w14:textId="77777777" w:rsidR="009D5AC0" w:rsidRPr="009D5AC0" w:rsidRDefault="009D5AC0" w:rsidP="009D5AC0">
      <w:pPr>
        <w:spacing w:after="80" w:line="300" w:lineRule="auto"/>
        <w:jc w:val="both"/>
        <w:rPr>
          <w:rFonts w:ascii="Times New Roman" w:hAnsi="Times New Roman" w:cs="Times New Roman"/>
          <w:b/>
          <w:bCs/>
          <w:color w:val="31849B" w:themeColor="accent5" w:themeShade="BF"/>
          <w:sz w:val="24"/>
          <w:szCs w:val="24"/>
        </w:rPr>
      </w:pPr>
      <w:r w:rsidRPr="009D5AC0">
        <w:rPr>
          <w:rFonts w:ascii="Times New Roman" w:hAnsi="Times New Roman" w:cs="Times New Roman"/>
          <w:b/>
          <w:bCs/>
          <w:color w:val="31849B" w:themeColor="accent5" w:themeShade="BF"/>
          <w:sz w:val="24"/>
          <w:szCs w:val="24"/>
        </w:rPr>
        <w:t>4. Libri di testo: strumenti cartacei e digitali</w:t>
      </w:r>
    </w:p>
    <w:p w14:paraId="358A6443" w14:textId="77777777" w:rsidR="009D5AC0" w:rsidRDefault="009D5AC0" w:rsidP="009D5AC0">
      <w:pPr>
        <w:spacing w:after="80" w:line="300" w:lineRule="auto"/>
        <w:jc w:val="both"/>
        <w:rPr>
          <w:rFonts w:ascii="Times New Roman" w:hAnsi="Times New Roman" w:cs="Times New Roman"/>
          <w:sz w:val="24"/>
          <w:szCs w:val="24"/>
        </w:rPr>
      </w:pPr>
      <w:r>
        <w:rPr>
          <w:rFonts w:ascii="Times New Roman" w:hAnsi="Times New Roman" w:cs="Times New Roman"/>
          <w:sz w:val="24"/>
          <w:szCs w:val="24"/>
        </w:rPr>
        <w:t>Passando in maniera specifica agli strumenti metodologici didattici, pur riferendoci all’apprendimento di rete, dobbiamo partire comunque dalla descrizione del</w:t>
      </w:r>
      <w:r w:rsidRPr="00F7540A">
        <w:rPr>
          <w:rFonts w:ascii="Times New Roman" w:hAnsi="Times New Roman" w:cs="Times New Roman"/>
          <w:sz w:val="24"/>
          <w:szCs w:val="24"/>
        </w:rPr>
        <w:t xml:space="preserve"> libro di testo, il più classico degli strumenti didattici utilizzati da un docente.</w:t>
      </w:r>
      <w:r>
        <w:rPr>
          <w:rFonts w:ascii="Times New Roman" w:hAnsi="Times New Roman" w:cs="Times New Roman"/>
          <w:sz w:val="24"/>
          <w:szCs w:val="24"/>
        </w:rPr>
        <w:t xml:space="preserve"> </w:t>
      </w:r>
    </w:p>
    <w:p w14:paraId="19353CE7" w14:textId="77777777" w:rsidR="009D5AC0" w:rsidRPr="007C0879" w:rsidRDefault="009D5AC0" w:rsidP="009D5AC0">
      <w:pPr>
        <w:spacing w:after="80" w:line="300" w:lineRule="auto"/>
        <w:jc w:val="both"/>
        <w:rPr>
          <w:rFonts w:ascii="Times New Roman" w:hAnsi="Times New Roman" w:cs="Times New Roman"/>
          <w:sz w:val="24"/>
          <w:szCs w:val="24"/>
        </w:rPr>
      </w:pPr>
      <w:r w:rsidRPr="007C0879">
        <w:rPr>
          <w:rFonts w:ascii="Times New Roman" w:hAnsi="Times New Roman" w:cs="Times New Roman"/>
          <w:sz w:val="24"/>
          <w:szCs w:val="24"/>
        </w:rPr>
        <w:t xml:space="preserve">Il libro di testo, in linea generale, è scritto da esperti del settore e copre tutti gli argomenti chiave per una determinata materia. Esso è strutturato in modo organizzato e facile da seguire, con una chiara suddivisione in capitoli o sezioni, includendo spesso risorse didattiche come esempi, tabelle, immagini, mappe, </w:t>
      </w:r>
      <w:r>
        <w:rPr>
          <w:rFonts w:ascii="Times New Roman" w:hAnsi="Times New Roman" w:cs="Times New Roman"/>
          <w:sz w:val="24"/>
          <w:szCs w:val="24"/>
        </w:rPr>
        <w:t>nonché</w:t>
      </w:r>
      <w:r w:rsidRPr="007C0879">
        <w:rPr>
          <w:rFonts w:ascii="Times New Roman" w:hAnsi="Times New Roman" w:cs="Times New Roman"/>
          <w:sz w:val="24"/>
          <w:szCs w:val="24"/>
        </w:rPr>
        <w:t xml:space="preserve"> problemi risolti per supportare l'apprendimento degli studenti. Uno dei principali vantaggi è</w:t>
      </w:r>
      <w:r>
        <w:rPr>
          <w:rFonts w:ascii="Times New Roman" w:hAnsi="Times New Roman" w:cs="Times New Roman"/>
          <w:sz w:val="24"/>
          <w:szCs w:val="24"/>
        </w:rPr>
        <w:t xml:space="preserve">, dunque, </w:t>
      </w:r>
      <w:r w:rsidRPr="007C0879">
        <w:rPr>
          <w:rFonts w:ascii="Times New Roman" w:hAnsi="Times New Roman" w:cs="Times New Roman"/>
          <w:sz w:val="24"/>
          <w:szCs w:val="24"/>
        </w:rPr>
        <w:t xml:space="preserve">la sua affidabilità e completezza. Essendo scritto da esperti del settore, infatti, fornisce informazioni accurate e attendibili. </w:t>
      </w:r>
      <w:r>
        <w:rPr>
          <w:rFonts w:ascii="Times New Roman" w:hAnsi="Times New Roman" w:cs="Times New Roman"/>
          <w:sz w:val="24"/>
          <w:szCs w:val="24"/>
        </w:rPr>
        <w:t xml:space="preserve">La versione più classica è il libro di testo “cartaceo” il cui utilizzo, </w:t>
      </w:r>
      <w:r>
        <w:rPr>
          <w:rFonts w:ascii="Times New Roman" w:hAnsi="Times New Roman" w:cs="Times New Roman"/>
          <w:sz w:val="24"/>
          <w:szCs w:val="24"/>
        </w:rPr>
        <w:lastRenderedPageBreak/>
        <w:t xml:space="preserve">però, comporta degli svantaggi, in quanto </w:t>
      </w:r>
      <w:r w:rsidRPr="00F7540A">
        <w:rPr>
          <w:rFonts w:ascii="Times New Roman" w:hAnsi="Times New Roman" w:cs="Times New Roman"/>
          <w:sz w:val="24"/>
          <w:szCs w:val="24"/>
        </w:rPr>
        <w:t>può essere costoso e difficile da aggiornare, soprattutto per gli argomenti che richiedono un rapido aggiornamento.</w:t>
      </w:r>
    </w:p>
    <w:p w14:paraId="2A6E263D" w14:textId="77777777" w:rsidR="009D5AC0" w:rsidRDefault="009D5AC0" w:rsidP="009D5AC0">
      <w:pPr>
        <w:spacing w:after="80" w:line="300" w:lineRule="auto"/>
        <w:jc w:val="both"/>
        <w:rPr>
          <w:rFonts w:ascii="Times New Roman" w:hAnsi="Times New Roman" w:cs="Times New Roman"/>
          <w:sz w:val="24"/>
          <w:szCs w:val="24"/>
        </w:rPr>
      </w:pPr>
      <w:r>
        <w:rPr>
          <w:rFonts w:ascii="Times New Roman" w:hAnsi="Times New Roman" w:cs="Times New Roman"/>
          <w:sz w:val="24"/>
          <w:szCs w:val="24"/>
        </w:rPr>
        <w:t>Il libro di testo “cartaceo” f</w:t>
      </w:r>
      <w:r w:rsidRPr="00F7540A">
        <w:rPr>
          <w:rFonts w:ascii="Times New Roman" w:hAnsi="Times New Roman" w:cs="Times New Roman"/>
          <w:sz w:val="24"/>
          <w:szCs w:val="24"/>
        </w:rPr>
        <w:t xml:space="preserve">a </w:t>
      </w:r>
      <w:r>
        <w:rPr>
          <w:rFonts w:ascii="Times New Roman" w:hAnsi="Times New Roman" w:cs="Times New Roman"/>
          <w:sz w:val="24"/>
          <w:szCs w:val="24"/>
        </w:rPr>
        <w:t xml:space="preserve">tuttavia </w:t>
      </w:r>
      <w:r w:rsidRPr="00F7540A">
        <w:rPr>
          <w:rFonts w:ascii="Times New Roman" w:hAnsi="Times New Roman" w:cs="Times New Roman"/>
          <w:sz w:val="24"/>
          <w:szCs w:val="24"/>
        </w:rPr>
        <w:t>ri</w:t>
      </w:r>
      <w:r>
        <w:rPr>
          <w:rFonts w:ascii="Times New Roman" w:hAnsi="Times New Roman" w:cs="Times New Roman"/>
          <w:sz w:val="24"/>
          <w:szCs w:val="24"/>
        </w:rPr>
        <w:t xml:space="preserve">mando </w:t>
      </w:r>
      <w:r w:rsidRPr="00F7540A">
        <w:rPr>
          <w:rFonts w:ascii="Times New Roman" w:hAnsi="Times New Roman" w:cs="Times New Roman"/>
          <w:sz w:val="24"/>
          <w:szCs w:val="24"/>
        </w:rPr>
        <w:t xml:space="preserve">a un tipo di insegnamento inteso nel senso classico del termine, ovvero mnemonico, da utilizzare sia in classe che nello studio individuale del discente. </w:t>
      </w:r>
      <w:r>
        <w:rPr>
          <w:rFonts w:ascii="Times New Roman" w:hAnsi="Times New Roman" w:cs="Times New Roman"/>
          <w:sz w:val="24"/>
          <w:szCs w:val="24"/>
        </w:rPr>
        <w:t xml:space="preserve">Rispetto ad altri strumenti digitali didattici, inoltre, riprendendo la tematica della </w:t>
      </w:r>
      <w:proofErr w:type="spellStart"/>
      <w:r>
        <w:rPr>
          <w:rFonts w:ascii="Times New Roman" w:hAnsi="Times New Roman" w:cs="Times New Roman"/>
          <w:sz w:val="24"/>
          <w:szCs w:val="24"/>
        </w:rPr>
        <w:t>multisensorialità</w:t>
      </w:r>
      <w:proofErr w:type="spellEnd"/>
      <w:r>
        <w:rPr>
          <w:rFonts w:ascii="Times New Roman" w:hAnsi="Times New Roman" w:cs="Times New Roman"/>
          <w:sz w:val="24"/>
          <w:szCs w:val="24"/>
        </w:rPr>
        <w:t xml:space="preserve"> e del coinvolgimento, </w:t>
      </w:r>
      <w:r w:rsidRPr="00F7540A">
        <w:rPr>
          <w:rFonts w:ascii="Times New Roman" w:hAnsi="Times New Roman" w:cs="Times New Roman"/>
          <w:sz w:val="24"/>
          <w:szCs w:val="24"/>
        </w:rPr>
        <w:t>il libro di testo</w:t>
      </w:r>
      <w:r>
        <w:rPr>
          <w:rFonts w:ascii="Times New Roman" w:hAnsi="Times New Roman" w:cs="Times New Roman"/>
          <w:sz w:val="24"/>
          <w:szCs w:val="24"/>
        </w:rPr>
        <w:t xml:space="preserve"> cartaceo </w:t>
      </w:r>
      <w:r w:rsidRPr="00F7540A">
        <w:rPr>
          <w:rFonts w:ascii="Times New Roman" w:hAnsi="Times New Roman" w:cs="Times New Roman"/>
          <w:sz w:val="24"/>
          <w:szCs w:val="24"/>
        </w:rPr>
        <w:t xml:space="preserve">può essere meno interattivo e </w:t>
      </w:r>
      <w:r>
        <w:rPr>
          <w:rFonts w:ascii="Times New Roman" w:hAnsi="Times New Roman" w:cs="Times New Roman"/>
          <w:sz w:val="24"/>
          <w:szCs w:val="24"/>
        </w:rPr>
        <w:t>dinamico. Di conseguenza, pur</w:t>
      </w:r>
      <w:r w:rsidRPr="00F7540A">
        <w:rPr>
          <w:rFonts w:ascii="Times New Roman" w:hAnsi="Times New Roman" w:cs="Times New Roman"/>
          <w:sz w:val="24"/>
          <w:szCs w:val="24"/>
        </w:rPr>
        <w:t xml:space="preserve"> rappresenta</w:t>
      </w:r>
      <w:r>
        <w:rPr>
          <w:rFonts w:ascii="Times New Roman" w:hAnsi="Times New Roman" w:cs="Times New Roman"/>
          <w:sz w:val="24"/>
          <w:szCs w:val="24"/>
        </w:rPr>
        <w:t>ndo</w:t>
      </w:r>
      <w:r w:rsidRPr="00F7540A">
        <w:rPr>
          <w:rFonts w:ascii="Times New Roman" w:hAnsi="Times New Roman" w:cs="Times New Roman"/>
          <w:sz w:val="24"/>
          <w:szCs w:val="24"/>
        </w:rPr>
        <w:t xml:space="preserve"> una fonte principale di informazioni e conoscenze per gli studenti</w:t>
      </w:r>
      <w:r>
        <w:rPr>
          <w:rFonts w:ascii="Times New Roman" w:hAnsi="Times New Roman" w:cs="Times New Roman"/>
          <w:sz w:val="24"/>
          <w:szCs w:val="24"/>
        </w:rPr>
        <w:t xml:space="preserve">, </w:t>
      </w:r>
      <w:r w:rsidRPr="00F7540A">
        <w:rPr>
          <w:rFonts w:ascii="Times New Roman" w:hAnsi="Times New Roman" w:cs="Times New Roman"/>
          <w:sz w:val="24"/>
          <w:szCs w:val="24"/>
        </w:rPr>
        <w:t>negli ultimi anni la sua importanza e il suo ruolo sono stati messi in discussione a causa dell'aumento dell'uso delle tecnologie digitali e dell'apprendimento in rete</w:t>
      </w:r>
      <w:r>
        <w:rPr>
          <w:rFonts w:ascii="Times New Roman" w:hAnsi="Times New Roman" w:cs="Times New Roman"/>
          <w:sz w:val="24"/>
          <w:szCs w:val="24"/>
        </w:rPr>
        <w:t xml:space="preserve">, che sono confluite, nell’ottica della </w:t>
      </w:r>
      <w:proofErr w:type="spellStart"/>
      <w:r>
        <w:rPr>
          <w:rFonts w:ascii="Times New Roman" w:hAnsi="Times New Roman" w:cs="Times New Roman"/>
          <w:sz w:val="24"/>
          <w:szCs w:val="24"/>
        </w:rPr>
        <w:t>multisensorialità</w:t>
      </w:r>
      <w:proofErr w:type="spellEnd"/>
      <w:r>
        <w:rPr>
          <w:rFonts w:ascii="Times New Roman" w:hAnsi="Times New Roman" w:cs="Times New Roman"/>
          <w:sz w:val="24"/>
          <w:szCs w:val="24"/>
        </w:rPr>
        <w:t xml:space="preserve"> e del </w:t>
      </w:r>
      <w:r>
        <w:rPr>
          <w:rFonts w:ascii="Times New Roman" w:hAnsi="Times New Roman" w:cs="Times New Roman"/>
          <w:i/>
          <w:sz w:val="24"/>
          <w:szCs w:val="24"/>
        </w:rPr>
        <w:t xml:space="preserve">multitasking, </w:t>
      </w:r>
      <w:r>
        <w:rPr>
          <w:rFonts w:ascii="Times New Roman" w:hAnsi="Times New Roman" w:cs="Times New Roman"/>
          <w:sz w:val="24"/>
          <w:szCs w:val="24"/>
        </w:rPr>
        <w:t xml:space="preserve">nei moderni strumenti del libro misto multimediale (LMM), del libro misto scaricabile (LMS), del libro digitale o più complesse piattaforme di </w:t>
      </w:r>
      <w:r>
        <w:rPr>
          <w:rFonts w:ascii="Times New Roman" w:hAnsi="Times New Roman" w:cs="Times New Roman"/>
          <w:i/>
          <w:sz w:val="24"/>
          <w:szCs w:val="24"/>
        </w:rPr>
        <w:t>e-learning</w:t>
      </w:r>
      <w:r>
        <w:rPr>
          <w:rFonts w:ascii="Times New Roman" w:hAnsi="Times New Roman" w:cs="Times New Roman"/>
          <w:sz w:val="24"/>
          <w:szCs w:val="24"/>
        </w:rPr>
        <w:t xml:space="preserve"> (Pellegrino &amp; De Clemente, 2010).  </w:t>
      </w:r>
    </w:p>
    <w:p w14:paraId="5EBDAE1A" w14:textId="77777777" w:rsidR="009D5AC0" w:rsidRDefault="009D5AC0" w:rsidP="009D5AC0">
      <w:pPr>
        <w:spacing w:after="80" w:line="300" w:lineRule="auto"/>
        <w:jc w:val="both"/>
        <w:rPr>
          <w:rFonts w:ascii="Times New Roman" w:hAnsi="Times New Roman" w:cs="Times New Roman"/>
          <w:sz w:val="24"/>
          <w:szCs w:val="24"/>
        </w:rPr>
      </w:pPr>
      <w:r>
        <w:rPr>
          <w:rFonts w:ascii="Times New Roman" w:hAnsi="Times New Roman" w:cs="Times New Roman"/>
          <w:sz w:val="24"/>
          <w:szCs w:val="24"/>
        </w:rPr>
        <w:t xml:space="preserve">Al fine di creare un ambiente di apprendimento più completo, pertanto, il libro di testo cartaceo ha dovuto fare i conti con il cambiamento culturale in atto nella scuola del XXI secolo, che oramai richiede di utilizzare per la didattica e per la trasmissione dei saperi degli strumenti orientati verso una maggiore informatizzazione e digitalizzazione dei contenuti. Nella prospettiva dei </w:t>
      </w:r>
      <w:proofErr w:type="spellStart"/>
      <w:r>
        <w:rPr>
          <w:rFonts w:ascii="Times New Roman" w:hAnsi="Times New Roman" w:cs="Times New Roman"/>
          <w:i/>
          <w:sz w:val="24"/>
          <w:szCs w:val="24"/>
        </w:rPr>
        <w:t>digital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natives</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nonché a livello normativo anche in virtù della legge n. 133 del 1008 e della legge n. 221 del 2012, si è disposta così l’adozione non più, o non soltanto, dei libri cartacei, ma anche e soprattutto dei libri in formato misto (cartaceo-digitale) o interamente scaricabili da internet pocanzi citati. </w:t>
      </w:r>
    </w:p>
    <w:p w14:paraId="2DCD0146" w14:textId="77777777" w:rsidR="009D5AC0" w:rsidRPr="003373BF" w:rsidRDefault="009D5AC0" w:rsidP="009D5AC0">
      <w:pPr>
        <w:spacing w:after="80" w:line="300" w:lineRule="auto"/>
        <w:jc w:val="both"/>
        <w:rPr>
          <w:rFonts w:ascii="Times New Roman" w:hAnsi="Times New Roman" w:cs="Times New Roman"/>
          <w:sz w:val="24"/>
          <w:szCs w:val="24"/>
        </w:rPr>
      </w:pPr>
      <w:r w:rsidRPr="003373BF">
        <w:rPr>
          <w:rFonts w:ascii="Times New Roman" w:hAnsi="Times New Roman" w:cs="Times New Roman"/>
          <w:sz w:val="24"/>
          <w:szCs w:val="24"/>
        </w:rPr>
        <w:t xml:space="preserve">Il </w:t>
      </w:r>
      <w:r>
        <w:rPr>
          <w:rFonts w:ascii="Times New Roman" w:hAnsi="Times New Roman" w:cs="Times New Roman"/>
          <w:sz w:val="24"/>
          <w:szCs w:val="24"/>
        </w:rPr>
        <w:t>LMM,</w:t>
      </w:r>
      <w:r w:rsidRPr="003373BF">
        <w:rPr>
          <w:rFonts w:ascii="Times New Roman" w:hAnsi="Times New Roman" w:cs="Times New Roman"/>
          <w:sz w:val="24"/>
          <w:szCs w:val="24"/>
        </w:rPr>
        <w:t xml:space="preserve"> noto anche come libro di testo digitale o libro ibrido, è una forma innovativa di libro di testo che combina elementi tradizionali del libro cartaceo con contenuti digitali interattivi</w:t>
      </w:r>
      <w:r>
        <w:rPr>
          <w:rFonts w:ascii="Times New Roman" w:hAnsi="Times New Roman" w:cs="Times New Roman"/>
          <w:sz w:val="24"/>
          <w:szCs w:val="24"/>
        </w:rPr>
        <w:t>, disponibili soltanto attraverso l’accesso in rete</w:t>
      </w:r>
      <w:r w:rsidRPr="003373BF">
        <w:rPr>
          <w:rFonts w:ascii="Times New Roman" w:hAnsi="Times New Roman" w:cs="Times New Roman"/>
          <w:sz w:val="24"/>
          <w:szCs w:val="24"/>
        </w:rPr>
        <w:t xml:space="preserve">. In ambito didattico, questo tipo di libro offre </w:t>
      </w:r>
      <w:r>
        <w:rPr>
          <w:rFonts w:ascii="Times New Roman" w:hAnsi="Times New Roman" w:cs="Times New Roman"/>
          <w:sz w:val="24"/>
          <w:szCs w:val="24"/>
        </w:rPr>
        <w:t xml:space="preserve">senza dubbio </w:t>
      </w:r>
      <w:r w:rsidRPr="003373BF">
        <w:rPr>
          <w:rFonts w:ascii="Times New Roman" w:hAnsi="Times New Roman" w:cs="Times New Roman"/>
          <w:sz w:val="24"/>
          <w:szCs w:val="24"/>
        </w:rPr>
        <w:t>un'esperienza di apprendimento</w:t>
      </w:r>
      <w:r>
        <w:rPr>
          <w:rFonts w:ascii="Times New Roman" w:hAnsi="Times New Roman" w:cs="Times New Roman"/>
          <w:sz w:val="24"/>
          <w:szCs w:val="24"/>
        </w:rPr>
        <w:t>, per lo studente,</w:t>
      </w:r>
      <w:r w:rsidRPr="003373BF">
        <w:rPr>
          <w:rFonts w:ascii="Times New Roman" w:hAnsi="Times New Roman" w:cs="Times New Roman"/>
          <w:sz w:val="24"/>
          <w:szCs w:val="24"/>
        </w:rPr>
        <w:t xml:space="preserve"> più coinvolgente e personalizzata rispetto </w:t>
      </w:r>
      <w:r>
        <w:rPr>
          <w:rFonts w:ascii="Times New Roman" w:hAnsi="Times New Roman" w:cs="Times New Roman"/>
          <w:sz w:val="24"/>
          <w:szCs w:val="24"/>
        </w:rPr>
        <w:t>alla versione</w:t>
      </w:r>
      <w:r w:rsidRPr="003373BF">
        <w:rPr>
          <w:rFonts w:ascii="Times New Roman" w:hAnsi="Times New Roman" w:cs="Times New Roman"/>
          <w:sz w:val="24"/>
          <w:szCs w:val="24"/>
        </w:rPr>
        <w:t xml:space="preserve"> </w:t>
      </w:r>
      <w:r>
        <w:rPr>
          <w:rFonts w:ascii="Times New Roman" w:hAnsi="Times New Roman" w:cs="Times New Roman"/>
          <w:sz w:val="24"/>
          <w:szCs w:val="24"/>
        </w:rPr>
        <w:t xml:space="preserve">cartacea, in quanto in grado di </w:t>
      </w:r>
      <w:r w:rsidRPr="003373BF">
        <w:rPr>
          <w:rFonts w:ascii="Times New Roman" w:hAnsi="Times New Roman" w:cs="Times New Roman"/>
          <w:sz w:val="24"/>
          <w:szCs w:val="24"/>
        </w:rPr>
        <w:t>combina</w:t>
      </w:r>
      <w:r>
        <w:rPr>
          <w:rFonts w:ascii="Times New Roman" w:hAnsi="Times New Roman" w:cs="Times New Roman"/>
          <w:sz w:val="24"/>
          <w:szCs w:val="24"/>
        </w:rPr>
        <w:t>re</w:t>
      </w:r>
      <w:r w:rsidRPr="003373BF">
        <w:rPr>
          <w:rFonts w:ascii="Times New Roman" w:hAnsi="Times New Roman" w:cs="Times New Roman"/>
          <w:sz w:val="24"/>
          <w:szCs w:val="24"/>
        </w:rPr>
        <w:t xml:space="preserve"> il testo scritto con elementi digitali </w:t>
      </w:r>
      <w:r>
        <w:rPr>
          <w:rFonts w:ascii="Times New Roman" w:hAnsi="Times New Roman" w:cs="Times New Roman"/>
          <w:sz w:val="24"/>
          <w:szCs w:val="24"/>
        </w:rPr>
        <w:t>quali</w:t>
      </w:r>
      <w:r w:rsidRPr="003373BF">
        <w:rPr>
          <w:rFonts w:ascii="Times New Roman" w:hAnsi="Times New Roman" w:cs="Times New Roman"/>
          <w:sz w:val="24"/>
          <w:szCs w:val="24"/>
        </w:rPr>
        <w:t xml:space="preserve"> video, audio, immagini, animazioni e link ipertestuali</w:t>
      </w:r>
      <w:r>
        <w:rPr>
          <w:rFonts w:ascii="Times New Roman" w:hAnsi="Times New Roman" w:cs="Times New Roman"/>
          <w:sz w:val="24"/>
          <w:szCs w:val="24"/>
        </w:rPr>
        <w:t xml:space="preserve">, in una sorta di apprendimento “in” rete e “di” rete, seguendo un’ottica, peraltro, anche inclusiva (Spaziani, 2015). </w:t>
      </w:r>
      <w:r w:rsidRPr="003373BF">
        <w:rPr>
          <w:rFonts w:ascii="Times New Roman" w:hAnsi="Times New Roman" w:cs="Times New Roman"/>
          <w:sz w:val="24"/>
          <w:szCs w:val="24"/>
        </w:rPr>
        <w:t>Questi elementi digitali possono essere utilizzati per creare attività interattive e contenuti aggiuntivi che arricchiscono</w:t>
      </w:r>
      <w:r>
        <w:rPr>
          <w:rFonts w:ascii="Times New Roman" w:hAnsi="Times New Roman" w:cs="Times New Roman"/>
          <w:sz w:val="24"/>
          <w:szCs w:val="24"/>
        </w:rPr>
        <w:t xml:space="preserve">, semplificandolo, </w:t>
      </w:r>
      <w:r w:rsidRPr="003373BF">
        <w:rPr>
          <w:rFonts w:ascii="Times New Roman" w:hAnsi="Times New Roman" w:cs="Times New Roman"/>
          <w:sz w:val="24"/>
          <w:szCs w:val="24"/>
        </w:rPr>
        <w:t>l'apprendimento</w:t>
      </w:r>
      <w:r>
        <w:rPr>
          <w:rFonts w:ascii="Times New Roman" w:hAnsi="Times New Roman" w:cs="Times New Roman"/>
          <w:sz w:val="24"/>
          <w:szCs w:val="24"/>
        </w:rPr>
        <w:t xml:space="preserve"> (</w:t>
      </w:r>
      <w:proofErr w:type="spellStart"/>
      <w:r>
        <w:rPr>
          <w:rFonts w:ascii="Times New Roman" w:hAnsi="Times New Roman" w:cs="Times New Roman"/>
          <w:sz w:val="24"/>
          <w:szCs w:val="24"/>
        </w:rPr>
        <w:t>Hui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Komiya</w:t>
      </w:r>
      <w:proofErr w:type="spellEnd"/>
      <w:r>
        <w:rPr>
          <w:rFonts w:ascii="Times New Roman" w:hAnsi="Times New Roman" w:cs="Times New Roman"/>
          <w:sz w:val="24"/>
          <w:szCs w:val="24"/>
        </w:rPr>
        <w:t>, 2002)</w:t>
      </w:r>
      <w:r w:rsidRPr="003373BF">
        <w:rPr>
          <w:rFonts w:ascii="Times New Roman" w:hAnsi="Times New Roman" w:cs="Times New Roman"/>
          <w:sz w:val="24"/>
          <w:szCs w:val="24"/>
        </w:rPr>
        <w:t xml:space="preserve">. Inoltre, questi libri possono essere accessibili tramite dispositivi mobili, </w:t>
      </w:r>
      <w:r>
        <w:rPr>
          <w:rFonts w:ascii="Times New Roman" w:hAnsi="Times New Roman" w:cs="Times New Roman"/>
          <w:sz w:val="24"/>
          <w:szCs w:val="24"/>
        </w:rPr>
        <w:t xml:space="preserve">quali tablet o smartphone, </w:t>
      </w:r>
      <w:r w:rsidRPr="003373BF">
        <w:rPr>
          <w:rFonts w:ascii="Times New Roman" w:hAnsi="Times New Roman" w:cs="Times New Roman"/>
          <w:sz w:val="24"/>
          <w:szCs w:val="24"/>
        </w:rPr>
        <w:t>offrendo agli studenti la possibilità di accedere ai contenuti in qualsiasi momento e luogo</w:t>
      </w:r>
      <w:r>
        <w:rPr>
          <w:rFonts w:ascii="Times New Roman" w:hAnsi="Times New Roman" w:cs="Times New Roman"/>
          <w:sz w:val="24"/>
          <w:szCs w:val="24"/>
        </w:rPr>
        <w:t xml:space="preserve">. </w:t>
      </w:r>
    </w:p>
    <w:p w14:paraId="2CB6AE80" w14:textId="77777777" w:rsidR="009D5AC0" w:rsidRPr="00801D76" w:rsidRDefault="009D5AC0" w:rsidP="009D5AC0">
      <w:pPr>
        <w:spacing w:after="80" w:line="300" w:lineRule="auto"/>
        <w:jc w:val="both"/>
        <w:rPr>
          <w:rFonts w:ascii="Times New Roman" w:hAnsi="Times New Roman" w:cs="Times New Roman"/>
          <w:sz w:val="24"/>
          <w:szCs w:val="24"/>
        </w:rPr>
      </w:pPr>
      <w:r w:rsidRPr="003373BF">
        <w:rPr>
          <w:rFonts w:ascii="Times New Roman" w:hAnsi="Times New Roman" w:cs="Times New Roman"/>
          <w:sz w:val="24"/>
          <w:szCs w:val="24"/>
        </w:rPr>
        <w:t xml:space="preserve">Il </w:t>
      </w:r>
      <w:r>
        <w:rPr>
          <w:rFonts w:ascii="Times New Roman" w:hAnsi="Times New Roman" w:cs="Times New Roman"/>
          <w:sz w:val="24"/>
          <w:szCs w:val="24"/>
        </w:rPr>
        <w:t>LMM</w:t>
      </w:r>
      <w:r w:rsidRPr="003373BF">
        <w:rPr>
          <w:rFonts w:ascii="Times New Roman" w:hAnsi="Times New Roman" w:cs="Times New Roman"/>
          <w:sz w:val="24"/>
          <w:szCs w:val="24"/>
        </w:rPr>
        <w:t xml:space="preserve"> offre numerosi vantaggi rispetto al libro di testo tradizionale. Ad esempio, offre</w:t>
      </w:r>
      <w:r>
        <w:rPr>
          <w:rFonts w:ascii="Times New Roman" w:hAnsi="Times New Roman" w:cs="Times New Roman"/>
          <w:sz w:val="24"/>
          <w:szCs w:val="24"/>
        </w:rPr>
        <w:t>ndo</w:t>
      </w:r>
      <w:r w:rsidRPr="003373BF">
        <w:rPr>
          <w:rFonts w:ascii="Times New Roman" w:hAnsi="Times New Roman" w:cs="Times New Roman"/>
          <w:sz w:val="24"/>
          <w:szCs w:val="24"/>
        </w:rPr>
        <w:t xml:space="preserve"> un'esperienza di apprendimento più coinvolgente e interattiva, incoraggia gli studenti a esplorare i contenuti in modo attivo</w:t>
      </w:r>
      <w:r>
        <w:rPr>
          <w:rFonts w:ascii="Times New Roman" w:hAnsi="Times New Roman" w:cs="Times New Roman"/>
          <w:sz w:val="24"/>
          <w:szCs w:val="24"/>
        </w:rPr>
        <w:t xml:space="preserve">, consentendo, al contempo, agli insegnanti </w:t>
      </w:r>
      <w:r w:rsidRPr="003373BF">
        <w:rPr>
          <w:rFonts w:ascii="Times New Roman" w:hAnsi="Times New Roman" w:cs="Times New Roman"/>
          <w:sz w:val="24"/>
          <w:szCs w:val="24"/>
        </w:rPr>
        <w:lastRenderedPageBreak/>
        <w:t>di creare un ambiente di apprendimento più personalizzato, adattando i contenuti alle esigenze individuali</w:t>
      </w:r>
      <w:r>
        <w:rPr>
          <w:rFonts w:ascii="Times New Roman" w:hAnsi="Times New Roman" w:cs="Times New Roman"/>
          <w:sz w:val="24"/>
          <w:szCs w:val="24"/>
        </w:rPr>
        <w:t xml:space="preserve"> (Torre, 2014)</w:t>
      </w:r>
      <w:r w:rsidRPr="003373BF">
        <w:rPr>
          <w:rFonts w:ascii="Times New Roman" w:hAnsi="Times New Roman" w:cs="Times New Roman"/>
          <w:sz w:val="24"/>
          <w:szCs w:val="24"/>
        </w:rPr>
        <w:t>.</w:t>
      </w:r>
      <w:r>
        <w:rPr>
          <w:rFonts w:ascii="Times New Roman" w:hAnsi="Times New Roman" w:cs="Times New Roman"/>
          <w:sz w:val="24"/>
          <w:szCs w:val="24"/>
        </w:rPr>
        <w:t xml:space="preserve"> Offre inoltre </w:t>
      </w:r>
      <w:r w:rsidRPr="003373BF">
        <w:rPr>
          <w:rFonts w:ascii="Times New Roman" w:hAnsi="Times New Roman" w:cs="Times New Roman"/>
          <w:sz w:val="24"/>
          <w:szCs w:val="24"/>
        </w:rPr>
        <w:t>la possibilità di fornire contenuti aggiornati e pertinenti in tempo reale</w:t>
      </w:r>
      <w:r>
        <w:rPr>
          <w:rFonts w:ascii="Times New Roman" w:hAnsi="Times New Roman" w:cs="Times New Roman"/>
          <w:sz w:val="24"/>
          <w:szCs w:val="24"/>
        </w:rPr>
        <w:t>, poiché utilizzando i</w:t>
      </w:r>
      <w:r w:rsidRPr="003373BF">
        <w:rPr>
          <w:rFonts w:ascii="Times New Roman" w:hAnsi="Times New Roman" w:cs="Times New Roman"/>
          <w:sz w:val="24"/>
          <w:szCs w:val="24"/>
        </w:rPr>
        <w:t xml:space="preserve"> link ipertestuali</w:t>
      </w:r>
      <w:r>
        <w:rPr>
          <w:rFonts w:ascii="Times New Roman" w:hAnsi="Times New Roman" w:cs="Times New Roman"/>
          <w:sz w:val="24"/>
          <w:szCs w:val="24"/>
        </w:rPr>
        <w:t xml:space="preserve"> si può</w:t>
      </w:r>
      <w:r w:rsidRPr="003373BF">
        <w:rPr>
          <w:rFonts w:ascii="Times New Roman" w:hAnsi="Times New Roman" w:cs="Times New Roman"/>
          <w:sz w:val="24"/>
          <w:szCs w:val="24"/>
        </w:rPr>
        <w:t xml:space="preserve"> fornire accesso a fonti aggiornate e gli studenti possono utilizzare la tecnologia per condividere e discutere contenuti con i loro coetanei</w:t>
      </w:r>
      <w:r>
        <w:rPr>
          <w:rFonts w:ascii="Times New Roman" w:hAnsi="Times New Roman" w:cs="Times New Roman"/>
          <w:sz w:val="24"/>
          <w:szCs w:val="24"/>
        </w:rPr>
        <w:t xml:space="preserve">, nella prospettiva della reciproca interazione e inclusione (Spaziani, 2015). </w:t>
      </w:r>
    </w:p>
    <w:p w14:paraId="775136B1" w14:textId="77777777" w:rsidR="009D5AC0" w:rsidRPr="00801D76" w:rsidRDefault="009D5AC0" w:rsidP="009D5AC0">
      <w:pPr>
        <w:spacing w:after="80" w:line="300" w:lineRule="auto"/>
        <w:jc w:val="both"/>
        <w:rPr>
          <w:rFonts w:ascii="Times New Roman" w:hAnsi="Times New Roman" w:cs="Times New Roman"/>
          <w:sz w:val="24"/>
          <w:szCs w:val="24"/>
        </w:rPr>
      </w:pPr>
      <w:r w:rsidRPr="00801D76">
        <w:rPr>
          <w:rFonts w:ascii="Times New Roman" w:hAnsi="Times New Roman" w:cs="Times New Roman"/>
          <w:sz w:val="24"/>
          <w:szCs w:val="24"/>
        </w:rPr>
        <w:t>Se il LMM è un libro di testo inteso in senso cartaceo-digitale</w:t>
      </w:r>
      <w:r>
        <w:rPr>
          <w:rFonts w:ascii="Times New Roman" w:hAnsi="Times New Roman" w:cs="Times New Roman"/>
          <w:sz w:val="24"/>
          <w:szCs w:val="24"/>
        </w:rPr>
        <w:t>, alcuni dei contenuti sono disponibili soltanto attraverso l’accesso in rete</w:t>
      </w:r>
      <w:r w:rsidRPr="00801D76">
        <w:rPr>
          <w:rFonts w:ascii="Times New Roman" w:hAnsi="Times New Roman" w:cs="Times New Roman"/>
          <w:sz w:val="24"/>
          <w:szCs w:val="24"/>
        </w:rPr>
        <w:t>, ci sono poi i LMS</w:t>
      </w:r>
      <w:r>
        <w:rPr>
          <w:rFonts w:ascii="Times New Roman" w:hAnsi="Times New Roman" w:cs="Times New Roman"/>
          <w:sz w:val="24"/>
          <w:szCs w:val="24"/>
        </w:rPr>
        <w:t>, che possono essere invece scaricati dal web</w:t>
      </w:r>
      <w:r w:rsidRPr="00801D76">
        <w:rPr>
          <w:rFonts w:ascii="Times New Roman" w:hAnsi="Times New Roman" w:cs="Times New Roman"/>
          <w:sz w:val="24"/>
          <w:szCs w:val="24"/>
        </w:rPr>
        <w:t xml:space="preserve">. </w:t>
      </w:r>
      <w:r>
        <w:rPr>
          <w:rFonts w:ascii="Times New Roman" w:hAnsi="Times New Roman" w:cs="Times New Roman"/>
          <w:sz w:val="24"/>
          <w:szCs w:val="24"/>
        </w:rPr>
        <w:t>Sia i</w:t>
      </w:r>
      <w:r w:rsidRPr="00801D76">
        <w:rPr>
          <w:rFonts w:ascii="Times New Roman" w:hAnsi="Times New Roman" w:cs="Times New Roman"/>
          <w:sz w:val="24"/>
          <w:szCs w:val="24"/>
        </w:rPr>
        <w:t xml:space="preserve">l </w:t>
      </w:r>
      <w:r>
        <w:rPr>
          <w:rFonts w:ascii="Times New Roman" w:hAnsi="Times New Roman" w:cs="Times New Roman"/>
          <w:sz w:val="24"/>
          <w:szCs w:val="24"/>
        </w:rPr>
        <w:t>LMM</w:t>
      </w:r>
      <w:r w:rsidRPr="00801D76">
        <w:rPr>
          <w:rFonts w:ascii="Times New Roman" w:hAnsi="Times New Roman" w:cs="Times New Roman"/>
          <w:sz w:val="24"/>
          <w:szCs w:val="24"/>
        </w:rPr>
        <w:t xml:space="preserve"> </w:t>
      </w:r>
      <w:r>
        <w:rPr>
          <w:rFonts w:ascii="Times New Roman" w:hAnsi="Times New Roman" w:cs="Times New Roman"/>
          <w:sz w:val="24"/>
          <w:szCs w:val="24"/>
        </w:rPr>
        <w:t>che il LMS</w:t>
      </w:r>
      <w:r w:rsidRPr="00801D76">
        <w:rPr>
          <w:rFonts w:ascii="Times New Roman" w:hAnsi="Times New Roman" w:cs="Times New Roman"/>
          <w:sz w:val="24"/>
          <w:szCs w:val="24"/>
        </w:rPr>
        <w:t xml:space="preserve"> sono </w:t>
      </w:r>
      <w:r>
        <w:rPr>
          <w:rFonts w:ascii="Times New Roman" w:hAnsi="Times New Roman" w:cs="Times New Roman"/>
          <w:sz w:val="24"/>
          <w:szCs w:val="24"/>
        </w:rPr>
        <w:t xml:space="preserve">cioè </w:t>
      </w:r>
      <w:r w:rsidRPr="00801D76">
        <w:rPr>
          <w:rFonts w:ascii="Times New Roman" w:hAnsi="Times New Roman" w:cs="Times New Roman"/>
          <w:sz w:val="24"/>
          <w:szCs w:val="24"/>
        </w:rPr>
        <w:t>entrambi innovativi formati di libro di testo che combinano elementi tradizionali del libro cartaceo con contenuti digitali interattivi</w:t>
      </w:r>
      <w:r>
        <w:rPr>
          <w:rFonts w:ascii="Times New Roman" w:hAnsi="Times New Roman" w:cs="Times New Roman"/>
          <w:sz w:val="24"/>
          <w:szCs w:val="24"/>
        </w:rPr>
        <w:t>, t</w:t>
      </w:r>
      <w:r w:rsidRPr="00801D76">
        <w:rPr>
          <w:rFonts w:ascii="Times New Roman" w:hAnsi="Times New Roman" w:cs="Times New Roman"/>
          <w:sz w:val="24"/>
          <w:szCs w:val="24"/>
        </w:rPr>
        <w:t>uttavia, ci sono alcune differenze chiave</w:t>
      </w:r>
      <w:r>
        <w:rPr>
          <w:rFonts w:ascii="Times New Roman" w:hAnsi="Times New Roman" w:cs="Times New Roman"/>
          <w:sz w:val="24"/>
          <w:szCs w:val="24"/>
        </w:rPr>
        <w:t>: se al LMM si può</w:t>
      </w:r>
      <w:r w:rsidRPr="00801D76">
        <w:rPr>
          <w:rFonts w:ascii="Times New Roman" w:hAnsi="Times New Roman" w:cs="Times New Roman"/>
          <w:sz w:val="24"/>
          <w:szCs w:val="24"/>
        </w:rPr>
        <w:t xml:space="preserve"> accedere </w:t>
      </w:r>
      <w:r>
        <w:rPr>
          <w:rFonts w:ascii="Times New Roman" w:hAnsi="Times New Roman" w:cs="Times New Roman"/>
          <w:sz w:val="24"/>
          <w:szCs w:val="24"/>
        </w:rPr>
        <w:t>soltanto</w:t>
      </w:r>
      <w:r w:rsidRPr="00801D76">
        <w:rPr>
          <w:rFonts w:ascii="Times New Roman" w:hAnsi="Times New Roman" w:cs="Times New Roman"/>
          <w:sz w:val="24"/>
          <w:szCs w:val="24"/>
        </w:rPr>
        <w:t xml:space="preserve"> tramite un browser web o un'applicazione specifica su un dispositivo mobile o un computer, </w:t>
      </w:r>
      <w:r>
        <w:rPr>
          <w:rFonts w:ascii="Times New Roman" w:hAnsi="Times New Roman" w:cs="Times New Roman"/>
          <w:sz w:val="24"/>
          <w:szCs w:val="24"/>
        </w:rPr>
        <w:t xml:space="preserve">e dunque una connessione a internet, per il LMS basta il suo download per poterlo consultare in qualsiasi dispositivo digitale, anche offline. </w:t>
      </w:r>
      <w:r w:rsidRPr="00801D76">
        <w:rPr>
          <w:rFonts w:ascii="Times New Roman" w:hAnsi="Times New Roman" w:cs="Times New Roman"/>
          <w:sz w:val="24"/>
          <w:szCs w:val="24"/>
        </w:rPr>
        <w:t xml:space="preserve">Una delle principali differenze tra questi due formati è </w:t>
      </w:r>
      <w:r>
        <w:rPr>
          <w:rFonts w:ascii="Times New Roman" w:hAnsi="Times New Roman" w:cs="Times New Roman"/>
          <w:sz w:val="24"/>
          <w:szCs w:val="24"/>
        </w:rPr>
        <w:t xml:space="preserve">dunque </w:t>
      </w:r>
      <w:r w:rsidRPr="00801D76">
        <w:rPr>
          <w:rFonts w:ascii="Times New Roman" w:hAnsi="Times New Roman" w:cs="Times New Roman"/>
          <w:sz w:val="24"/>
          <w:szCs w:val="24"/>
        </w:rPr>
        <w:t>la fless</w:t>
      </w:r>
      <w:r>
        <w:rPr>
          <w:rFonts w:ascii="Times New Roman" w:hAnsi="Times New Roman" w:cs="Times New Roman"/>
          <w:sz w:val="24"/>
          <w:szCs w:val="24"/>
        </w:rPr>
        <w:t xml:space="preserve">ibilità, che appare essere più ampia per quanto concerne il LMS, e più ristretta per il LMM (Pellegrino e De Clemente, 2010). </w:t>
      </w:r>
    </w:p>
    <w:p w14:paraId="01AC2E79" w14:textId="77777777" w:rsidR="009D5AC0" w:rsidRDefault="009D5AC0" w:rsidP="009D5AC0">
      <w:pPr>
        <w:spacing w:after="80" w:line="300" w:lineRule="auto"/>
        <w:jc w:val="both"/>
        <w:rPr>
          <w:rFonts w:ascii="Times New Roman" w:hAnsi="Times New Roman" w:cs="Times New Roman"/>
          <w:sz w:val="24"/>
          <w:szCs w:val="24"/>
        </w:rPr>
      </w:pPr>
      <w:r>
        <w:rPr>
          <w:rFonts w:ascii="Times New Roman" w:hAnsi="Times New Roman" w:cs="Times New Roman"/>
          <w:sz w:val="24"/>
          <w:szCs w:val="24"/>
        </w:rPr>
        <w:t xml:space="preserve">Sia il LMS che il LMM, in ogni caso, rappresentano una nuova frontiera per l’apprendimento in rete di stampo digitale, poiché sono esempi di integrazione multisensoriale e di </w:t>
      </w:r>
      <w:r>
        <w:rPr>
          <w:rFonts w:ascii="Times New Roman" w:hAnsi="Times New Roman" w:cs="Times New Roman"/>
          <w:i/>
          <w:sz w:val="24"/>
          <w:szCs w:val="24"/>
        </w:rPr>
        <w:t xml:space="preserve">multitasking </w:t>
      </w:r>
      <w:r>
        <w:rPr>
          <w:rFonts w:ascii="Times New Roman" w:hAnsi="Times New Roman" w:cs="Times New Roman"/>
          <w:sz w:val="24"/>
          <w:szCs w:val="24"/>
        </w:rPr>
        <w:t>tipici dell’era moderna. Le attività, infatti, accanto ai compiti da fare sul quaderno, integrano e utilizzano, in questo caso, anche esercizi interattivi delle tipologie più varie. Per tale motivo, spesso sia i LMS che i LMM contengono delle risorse, allegate ad esempio in CD e DVD o semplici file audio digitali, capaci di assolvere proprio a tale compito.</w:t>
      </w:r>
    </w:p>
    <w:p w14:paraId="457F8956" w14:textId="77777777" w:rsidR="009D5AC0" w:rsidRPr="00821ECC" w:rsidRDefault="009D5AC0" w:rsidP="009D5AC0">
      <w:pPr>
        <w:spacing w:after="240" w:line="300" w:lineRule="auto"/>
        <w:jc w:val="both"/>
        <w:rPr>
          <w:rFonts w:ascii="Times New Roman" w:hAnsi="Times New Roman" w:cs="Times New Roman"/>
          <w:sz w:val="24"/>
          <w:szCs w:val="24"/>
        </w:rPr>
      </w:pPr>
      <w:r>
        <w:rPr>
          <w:rFonts w:ascii="Times New Roman" w:hAnsi="Times New Roman" w:cs="Times New Roman"/>
          <w:sz w:val="24"/>
          <w:szCs w:val="24"/>
        </w:rPr>
        <w:t>Il passo ulteriore, in termini di evoluzione, dei LMS e LMM è l’</w:t>
      </w:r>
      <w:r>
        <w:rPr>
          <w:rFonts w:ascii="Times New Roman" w:hAnsi="Times New Roman" w:cs="Times New Roman"/>
          <w:i/>
          <w:sz w:val="24"/>
          <w:szCs w:val="24"/>
        </w:rPr>
        <w:t xml:space="preserve">ebook, </w:t>
      </w:r>
      <w:r>
        <w:rPr>
          <w:rFonts w:ascii="Times New Roman" w:hAnsi="Times New Roman" w:cs="Times New Roman"/>
          <w:sz w:val="24"/>
          <w:szCs w:val="24"/>
        </w:rPr>
        <w:t xml:space="preserve">un libro di testo consultabile soltanto in versione digitale, che permette di ridurre i costi d’acquisto e di investimento, l’ingombro, nonché di ingrandire e sottolineare i testi a piacimento, aspetto da non sottovalutare se ci troviamo di fronte a situazione di disabilità. La fruibilità, pertanto, è innalzata, in quanto la possibilità di utilizzo viene estesa, grazie alla </w:t>
      </w:r>
      <w:proofErr w:type="spellStart"/>
      <w:r>
        <w:rPr>
          <w:rFonts w:ascii="Times New Roman" w:hAnsi="Times New Roman" w:cs="Times New Roman"/>
          <w:sz w:val="24"/>
          <w:szCs w:val="24"/>
        </w:rPr>
        <w:t>multisensorialità</w:t>
      </w:r>
      <w:proofErr w:type="spellEnd"/>
      <w:r>
        <w:rPr>
          <w:rFonts w:ascii="Times New Roman" w:hAnsi="Times New Roman" w:cs="Times New Roman"/>
          <w:sz w:val="24"/>
          <w:szCs w:val="24"/>
        </w:rPr>
        <w:t xml:space="preserve"> prevista, anche allo studente che presenta limitate capacità sensoriali o disturbi dell’apprendimento </w:t>
      </w:r>
      <w:r w:rsidRPr="007F3DBA">
        <w:rPr>
          <w:rFonts w:ascii="Times New Roman" w:hAnsi="Times New Roman" w:cs="Times New Roman"/>
          <w:sz w:val="24"/>
          <w:szCs w:val="24"/>
        </w:rPr>
        <w:t>(Spaziani, 2015</w:t>
      </w:r>
      <w:r>
        <w:rPr>
          <w:rFonts w:ascii="Times New Roman" w:hAnsi="Times New Roman" w:cs="Times New Roman"/>
          <w:sz w:val="24"/>
          <w:szCs w:val="24"/>
        </w:rPr>
        <w:t xml:space="preserve">). Ad esempio, per coloro che sono ipovedenti o ciechi è possibile, attraverso programmi di sintesi vocale, convertire la parte visiva in parlato. L’unico problema, se così vogliamo definirlo, è il fatto che, per poter essere utilizzati, a differenza del libro cartaceo, richiedono sempre una connessione a internet, di cui non possono comunque fare a meno. </w:t>
      </w:r>
    </w:p>
    <w:p w14:paraId="6632D4BB" w14:textId="77777777" w:rsidR="009D5AC0" w:rsidRDefault="009D5AC0" w:rsidP="00281526">
      <w:pPr>
        <w:spacing w:after="0" w:line="240" w:lineRule="auto"/>
        <w:ind w:left="284" w:right="284"/>
        <w:jc w:val="both"/>
        <w:rPr>
          <w:rFonts w:ascii="Times New Roman" w:hAnsi="Times New Roman" w:cs="Times New Roman"/>
          <w:sz w:val="24"/>
          <w:szCs w:val="24"/>
        </w:rPr>
      </w:pPr>
    </w:p>
    <w:p w14:paraId="09A98295" w14:textId="77777777" w:rsidR="00281526" w:rsidRDefault="00281526" w:rsidP="00281526">
      <w:pPr>
        <w:spacing w:after="0" w:line="240" w:lineRule="auto"/>
        <w:ind w:left="284" w:right="284"/>
        <w:jc w:val="both"/>
        <w:rPr>
          <w:rFonts w:ascii="Times New Roman" w:hAnsi="Times New Roman" w:cs="Times New Roman"/>
          <w:sz w:val="24"/>
          <w:szCs w:val="24"/>
        </w:rPr>
      </w:pPr>
    </w:p>
    <w:p w14:paraId="5359258A" w14:textId="77777777" w:rsidR="009D5AC0" w:rsidRPr="009D5AC0" w:rsidRDefault="009D5AC0" w:rsidP="009D5AC0">
      <w:pPr>
        <w:spacing w:after="80" w:line="300" w:lineRule="auto"/>
        <w:jc w:val="both"/>
        <w:rPr>
          <w:rFonts w:ascii="Times New Roman" w:hAnsi="Times New Roman" w:cs="Times New Roman"/>
          <w:b/>
          <w:bCs/>
          <w:color w:val="31849B" w:themeColor="accent5" w:themeShade="BF"/>
          <w:sz w:val="24"/>
          <w:szCs w:val="24"/>
        </w:rPr>
      </w:pPr>
      <w:r w:rsidRPr="009D5AC0">
        <w:rPr>
          <w:rFonts w:ascii="Times New Roman" w:hAnsi="Times New Roman" w:cs="Times New Roman"/>
          <w:b/>
          <w:bCs/>
          <w:color w:val="31849B" w:themeColor="accent5" w:themeShade="BF"/>
          <w:sz w:val="24"/>
          <w:szCs w:val="24"/>
        </w:rPr>
        <w:lastRenderedPageBreak/>
        <w:t>5. La lavagna interattiva multimediale (LIM) nell’ottica dell’e-learning</w:t>
      </w:r>
    </w:p>
    <w:p w14:paraId="1E01F647" w14:textId="77777777" w:rsidR="009D5AC0" w:rsidRDefault="009D5AC0" w:rsidP="009D5AC0">
      <w:pPr>
        <w:spacing w:after="80" w:line="300" w:lineRule="auto"/>
        <w:jc w:val="both"/>
        <w:rPr>
          <w:rFonts w:ascii="Times New Roman" w:hAnsi="Times New Roman" w:cs="Times New Roman"/>
          <w:sz w:val="24"/>
        </w:rPr>
      </w:pPr>
      <w:r>
        <w:rPr>
          <w:rFonts w:ascii="Times New Roman" w:hAnsi="Times New Roman" w:cs="Times New Roman"/>
          <w:sz w:val="24"/>
          <w:szCs w:val="24"/>
        </w:rPr>
        <w:t xml:space="preserve">Un passo in avanti nell’ottica della multimedialità e della fruizione di contenuti digitali è stato fatto, nella scuola moderna, con l’utilizzo della LIM. </w:t>
      </w:r>
      <w:r w:rsidRPr="00501312">
        <w:rPr>
          <w:rFonts w:ascii="Times New Roman" w:hAnsi="Times New Roman" w:cs="Times New Roman"/>
          <w:sz w:val="24"/>
        </w:rPr>
        <w:t>La lavagna multimediale è una lavagna interattiva che combina la funzionalità di una lavagna tradizionale con quella di un computer</w:t>
      </w:r>
      <w:r>
        <w:rPr>
          <w:rFonts w:ascii="Times New Roman" w:hAnsi="Times New Roman" w:cs="Times New Roman"/>
          <w:sz w:val="24"/>
        </w:rPr>
        <w:t xml:space="preserve"> (Bonaiuti, 2009)</w:t>
      </w:r>
      <w:r w:rsidRPr="00501312">
        <w:rPr>
          <w:rFonts w:ascii="Times New Roman" w:hAnsi="Times New Roman" w:cs="Times New Roman"/>
          <w:sz w:val="24"/>
        </w:rPr>
        <w:t>. È</w:t>
      </w:r>
      <w:r>
        <w:rPr>
          <w:rFonts w:ascii="Times New Roman" w:hAnsi="Times New Roman" w:cs="Times New Roman"/>
          <w:sz w:val="24"/>
        </w:rPr>
        <w:t xml:space="preserve">, in altre parole, </w:t>
      </w:r>
      <w:r w:rsidRPr="00501312">
        <w:rPr>
          <w:rFonts w:ascii="Times New Roman" w:hAnsi="Times New Roman" w:cs="Times New Roman"/>
          <w:sz w:val="24"/>
        </w:rPr>
        <w:t>uno strumento didattico che consente di visualizzare, modificare e condividere contenuti digitali in modo interattivo</w:t>
      </w:r>
      <w:r>
        <w:rPr>
          <w:rFonts w:ascii="Times New Roman" w:hAnsi="Times New Roman" w:cs="Times New Roman"/>
          <w:sz w:val="24"/>
        </w:rPr>
        <w:t xml:space="preserve"> e multimediale, facendo ricorso ai principi di </w:t>
      </w:r>
      <w:proofErr w:type="spellStart"/>
      <w:r>
        <w:rPr>
          <w:rFonts w:ascii="Times New Roman" w:hAnsi="Times New Roman" w:cs="Times New Roman"/>
          <w:sz w:val="24"/>
        </w:rPr>
        <w:t>multisensorialità</w:t>
      </w:r>
      <w:proofErr w:type="spellEnd"/>
      <w:r>
        <w:rPr>
          <w:rFonts w:ascii="Times New Roman" w:hAnsi="Times New Roman" w:cs="Times New Roman"/>
          <w:sz w:val="24"/>
        </w:rPr>
        <w:t xml:space="preserve"> espressi in precedenza e costituendosi come prodromico alla strutturazione di una mente </w:t>
      </w:r>
      <w:r>
        <w:rPr>
          <w:rFonts w:ascii="Times New Roman" w:hAnsi="Times New Roman" w:cs="Times New Roman"/>
          <w:i/>
          <w:sz w:val="24"/>
        </w:rPr>
        <w:t>multitasking</w:t>
      </w:r>
      <w:r w:rsidRPr="00501312">
        <w:rPr>
          <w:rFonts w:ascii="Times New Roman" w:hAnsi="Times New Roman" w:cs="Times New Roman"/>
          <w:sz w:val="24"/>
        </w:rPr>
        <w:t xml:space="preserve">. </w:t>
      </w:r>
    </w:p>
    <w:p w14:paraId="4C51BEC9" w14:textId="77777777" w:rsidR="009D5AC0" w:rsidRDefault="009D5AC0" w:rsidP="009D5AC0">
      <w:pPr>
        <w:spacing w:after="80" w:line="300" w:lineRule="auto"/>
        <w:jc w:val="both"/>
        <w:rPr>
          <w:rFonts w:ascii="Times New Roman" w:hAnsi="Times New Roman" w:cs="Times New Roman"/>
          <w:sz w:val="24"/>
          <w:szCs w:val="24"/>
        </w:rPr>
      </w:pPr>
      <w:r>
        <w:rPr>
          <w:rFonts w:ascii="Times New Roman" w:hAnsi="Times New Roman" w:cs="Times New Roman"/>
          <w:sz w:val="24"/>
        </w:rPr>
        <w:t>In senso più concreto e didattico, l</w:t>
      </w:r>
      <w:r w:rsidRPr="00501312">
        <w:rPr>
          <w:rFonts w:ascii="Times New Roman" w:hAnsi="Times New Roman" w:cs="Times New Roman"/>
          <w:sz w:val="24"/>
        </w:rPr>
        <w:t xml:space="preserve">a lavagna multimediale è costituita da un </w:t>
      </w:r>
      <w:r w:rsidRPr="001A0FAF">
        <w:rPr>
          <w:rFonts w:ascii="Times New Roman" w:hAnsi="Times New Roman" w:cs="Times New Roman"/>
          <w:i/>
          <w:sz w:val="24"/>
        </w:rPr>
        <w:t>display touchscreen</w:t>
      </w:r>
      <w:r w:rsidRPr="00501312">
        <w:rPr>
          <w:rFonts w:ascii="Times New Roman" w:hAnsi="Times New Roman" w:cs="Times New Roman"/>
          <w:sz w:val="24"/>
        </w:rPr>
        <w:t>, una serie di strumenti interattivi e un computer o un dispositivo mobile incorporato.</w:t>
      </w:r>
      <w:r>
        <w:rPr>
          <w:rFonts w:ascii="Times New Roman" w:hAnsi="Times New Roman" w:cs="Times New Roman"/>
          <w:sz w:val="24"/>
        </w:rPr>
        <w:t xml:space="preserve"> Attraverso di essa, </w:t>
      </w:r>
      <w:r w:rsidRPr="00501312">
        <w:rPr>
          <w:rFonts w:ascii="Times New Roman" w:hAnsi="Times New Roman" w:cs="Times New Roman"/>
          <w:sz w:val="24"/>
          <w:szCs w:val="24"/>
        </w:rPr>
        <w:t xml:space="preserve">gli insegnanti possono presentare contenuti visivi come immagini, video e animazioni, creare mappe concettuali e schemi, </w:t>
      </w:r>
      <w:r>
        <w:rPr>
          <w:rFonts w:ascii="Times New Roman" w:hAnsi="Times New Roman" w:cs="Times New Roman"/>
          <w:sz w:val="24"/>
          <w:szCs w:val="24"/>
        </w:rPr>
        <w:t>nonché</w:t>
      </w:r>
      <w:r w:rsidRPr="00501312">
        <w:rPr>
          <w:rFonts w:ascii="Times New Roman" w:hAnsi="Times New Roman" w:cs="Times New Roman"/>
          <w:sz w:val="24"/>
          <w:szCs w:val="24"/>
        </w:rPr>
        <w:t xml:space="preserve"> utilizzare strumenti di disegno e scrittura per evidenziare informazioni importanti. Inoltre, gli studenti possono interagire con i contenuti utilizzando </w:t>
      </w:r>
      <w:r>
        <w:rPr>
          <w:rFonts w:ascii="Times New Roman" w:hAnsi="Times New Roman" w:cs="Times New Roman"/>
          <w:sz w:val="24"/>
          <w:szCs w:val="24"/>
        </w:rPr>
        <w:t>lo stesso</w:t>
      </w:r>
      <w:r w:rsidRPr="00501312">
        <w:rPr>
          <w:rFonts w:ascii="Times New Roman" w:hAnsi="Times New Roman" w:cs="Times New Roman"/>
          <w:sz w:val="24"/>
          <w:szCs w:val="24"/>
        </w:rPr>
        <w:t xml:space="preserve"> </w:t>
      </w:r>
      <w:r w:rsidRPr="001A0FAF">
        <w:rPr>
          <w:rFonts w:ascii="Times New Roman" w:hAnsi="Times New Roman" w:cs="Times New Roman"/>
          <w:i/>
          <w:sz w:val="24"/>
          <w:szCs w:val="24"/>
        </w:rPr>
        <w:t>touchscreen</w:t>
      </w:r>
      <w:r w:rsidRPr="00501312">
        <w:rPr>
          <w:rFonts w:ascii="Times New Roman" w:hAnsi="Times New Roman" w:cs="Times New Roman"/>
          <w:sz w:val="24"/>
          <w:szCs w:val="24"/>
        </w:rPr>
        <w:t xml:space="preserve"> per evidenziare, scrivere e creare mappe concettuali</w:t>
      </w:r>
      <w:r>
        <w:rPr>
          <w:rFonts w:ascii="Times New Roman" w:hAnsi="Times New Roman" w:cs="Times New Roman"/>
          <w:sz w:val="24"/>
          <w:szCs w:val="24"/>
        </w:rPr>
        <w:t xml:space="preserve">, anche in modalità di </w:t>
      </w:r>
      <w:r>
        <w:rPr>
          <w:rFonts w:ascii="Times New Roman" w:hAnsi="Times New Roman" w:cs="Times New Roman"/>
          <w:i/>
          <w:sz w:val="24"/>
          <w:szCs w:val="24"/>
        </w:rPr>
        <w:t>cooperative learning</w:t>
      </w:r>
      <w:r w:rsidRPr="00501312">
        <w:rPr>
          <w:rFonts w:ascii="Times New Roman" w:hAnsi="Times New Roman" w:cs="Times New Roman"/>
          <w:sz w:val="24"/>
          <w:szCs w:val="24"/>
        </w:rPr>
        <w:t>.</w:t>
      </w:r>
      <w:r>
        <w:rPr>
          <w:rFonts w:ascii="Times New Roman" w:hAnsi="Times New Roman" w:cs="Times New Roman"/>
          <w:sz w:val="24"/>
          <w:szCs w:val="24"/>
        </w:rPr>
        <w:t xml:space="preserve"> In aggiunta,</w:t>
      </w:r>
      <w:r w:rsidRPr="00501312">
        <w:rPr>
          <w:rFonts w:ascii="Times New Roman" w:hAnsi="Times New Roman" w:cs="Times New Roman"/>
          <w:sz w:val="24"/>
          <w:szCs w:val="24"/>
        </w:rPr>
        <w:t xml:space="preserve"> le lavagne multimediali possono essere utilizzate per registrare e condividere le lezioni, consentendo agli studenti di rivedere i contenuti </w:t>
      </w:r>
      <w:r>
        <w:rPr>
          <w:rFonts w:ascii="Times New Roman" w:hAnsi="Times New Roman" w:cs="Times New Roman"/>
          <w:sz w:val="24"/>
          <w:szCs w:val="24"/>
        </w:rPr>
        <w:t>anche in un secondo momento</w:t>
      </w:r>
      <w:r w:rsidRPr="00501312">
        <w:rPr>
          <w:rFonts w:ascii="Times New Roman" w:hAnsi="Times New Roman" w:cs="Times New Roman"/>
          <w:sz w:val="24"/>
          <w:szCs w:val="24"/>
        </w:rPr>
        <w:t>.</w:t>
      </w:r>
      <w:r>
        <w:rPr>
          <w:rFonts w:ascii="Times New Roman" w:hAnsi="Times New Roman" w:cs="Times New Roman"/>
          <w:sz w:val="24"/>
          <w:szCs w:val="24"/>
        </w:rPr>
        <w:t xml:space="preserve"> La LIM, peraltro, </w:t>
      </w:r>
      <w:r w:rsidRPr="00501312">
        <w:rPr>
          <w:rFonts w:ascii="Times New Roman" w:hAnsi="Times New Roman" w:cs="Times New Roman"/>
          <w:sz w:val="24"/>
          <w:szCs w:val="24"/>
        </w:rPr>
        <w:t>consente la condivisione dei contenuti in tempo reale attraverso una connessione internet</w:t>
      </w:r>
      <w:r>
        <w:rPr>
          <w:rFonts w:ascii="Times New Roman" w:hAnsi="Times New Roman" w:cs="Times New Roman"/>
          <w:sz w:val="24"/>
          <w:szCs w:val="24"/>
        </w:rPr>
        <w:t xml:space="preserve"> (Bonaiuti, 2009)</w:t>
      </w:r>
      <w:r w:rsidRPr="00501312">
        <w:rPr>
          <w:rFonts w:ascii="Times New Roman" w:hAnsi="Times New Roman" w:cs="Times New Roman"/>
          <w:sz w:val="24"/>
          <w:szCs w:val="24"/>
        </w:rPr>
        <w:t xml:space="preserve">. </w:t>
      </w:r>
    </w:p>
    <w:p w14:paraId="7710F950" w14:textId="77777777" w:rsidR="009D5AC0" w:rsidRDefault="009D5AC0" w:rsidP="009D5AC0">
      <w:pPr>
        <w:spacing w:after="80" w:line="300" w:lineRule="auto"/>
        <w:jc w:val="both"/>
        <w:rPr>
          <w:rFonts w:ascii="Times New Roman" w:hAnsi="Times New Roman" w:cs="Times New Roman"/>
          <w:sz w:val="24"/>
          <w:szCs w:val="24"/>
        </w:rPr>
      </w:pPr>
      <w:r>
        <w:rPr>
          <w:rFonts w:ascii="Times New Roman" w:hAnsi="Times New Roman" w:cs="Times New Roman"/>
          <w:sz w:val="24"/>
          <w:szCs w:val="24"/>
        </w:rPr>
        <w:t xml:space="preserve">In base a queste caratteristiche, la LIM si presenta come </w:t>
      </w:r>
      <w:r w:rsidRPr="00501312">
        <w:rPr>
          <w:rFonts w:ascii="Times New Roman" w:hAnsi="Times New Roman" w:cs="Times New Roman"/>
          <w:sz w:val="24"/>
          <w:szCs w:val="24"/>
        </w:rPr>
        <w:t>uno strumento didattico molto versatile che combina le funzionalità di una lavagna tradizionale con quelle di un computer, permettendo agli insegnanti di presentare contenuti visivi interattivi e agli studenti di interagire con essi in modo intuitivo.</w:t>
      </w:r>
      <w:r>
        <w:rPr>
          <w:rFonts w:ascii="Times New Roman" w:hAnsi="Times New Roman" w:cs="Times New Roman"/>
          <w:sz w:val="24"/>
          <w:szCs w:val="24"/>
        </w:rPr>
        <w:t xml:space="preserve"> Eppure, sebbene la LIM possa essere definita come uno strumento fortemente innovativo sotto il profilo didattico, è anche vero che non ha senso di esistere se tutto il processo di apprendimento non sia coinvolto nell’innovazione che coinvolge lo stesso ambiente di apprendimento, le modalità di insegnamento e soprattutto il docente stesso (Montefusco, 2011). Come in ogni processo scolastico, infatti, è sempre il docente che dirige l’apprendimento e, per tale motivo, deve essere in grado di supportare la didattica nel suo svolgersi. Egli è chiamato ad acquisire, specialmente nella scuola contemporanea, le conoscenze e le abilità tecniche dei mezzi multimediali, in un’ottica, però, progettuale, al fine di organizzare ambienti di apprendimento integrati (Torre, 2014). È proprio all’interno di ambienti di questo tipo, d’altronde, che le competenze pedagogiche e metodologico-didattiche si svolgono. Le stesse che saranno necessarie a gestire esperienze educative simulate, competenze linguistico-espressive, utili alla produzione di materiali multimediali interattivi nell’ambito di una specifica disciplina (</w:t>
      </w:r>
      <w:proofErr w:type="spellStart"/>
      <w:r>
        <w:rPr>
          <w:rFonts w:ascii="Times New Roman" w:hAnsi="Times New Roman" w:cs="Times New Roman"/>
          <w:sz w:val="24"/>
          <w:szCs w:val="24"/>
        </w:rPr>
        <w:t>Scrivener</w:t>
      </w:r>
      <w:proofErr w:type="spellEnd"/>
      <w:r>
        <w:rPr>
          <w:rFonts w:ascii="Times New Roman" w:hAnsi="Times New Roman" w:cs="Times New Roman"/>
          <w:sz w:val="24"/>
          <w:szCs w:val="24"/>
        </w:rPr>
        <w:t xml:space="preserve">, 2011). </w:t>
      </w:r>
    </w:p>
    <w:p w14:paraId="6139592A" w14:textId="77777777" w:rsidR="009D5AC0" w:rsidRDefault="009D5AC0" w:rsidP="009D5AC0">
      <w:pPr>
        <w:spacing w:after="80" w:line="30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Soltanto in riferimento a un simile ambiente di apprendimento e di insegnamento le ricerche hanno dimostrato che la LIM riesce ad apportare notevoli vantaggi sia dal punto di vista dello studente che dell’insegnante. Per quanto riguarda i primi, la tecnologia multimediale interattiva, facendo leva su svariate tipologie di compiti e attività sensoriali, stimola l’interesse e l’attenzione, supporta la motivazione e il piacere di apprendere, rafforza l’autostima e la percezione efficace di sé, nonché è in grado di creare, nella testa del discente, un sapere di tipo non soltanto multimediale, ma anche </w:t>
      </w:r>
      <w:r>
        <w:rPr>
          <w:rFonts w:ascii="Times New Roman" w:hAnsi="Times New Roman" w:cs="Times New Roman"/>
          <w:i/>
          <w:sz w:val="24"/>
          <w:szCs w:val="24"/>
        </w:rPr>
        <w:t xml:space="preserve">multitasking, </w:t>
      </w:r>
      <w:r>
        <w:rPr>
          <w:rFonts w:ascii="Times New Roman" w:hAnsi="Times New Roman" w:cs="Times New Roman"/>
          <w:sz w:val="24"/>
          <w:szCs w:val="24"/>
        </w:rPr>
        <w:t xml:space="preserve">alla luce di un’impostazione che va in direzione del </w:t>
      </w:r>
      <w:proofErr w:type="spellStart"/>
      <w:r>
        <w:rPr>
          <w:rFonts w:ascii="Times New Roman" w:hAnsi="Times New Roman" w:cs="Times New Roman"/>
          <w:i/>
          <w:sz w:val="24"/>
          <w:szCs w:val="24"/>
        </w:rPr>
        <w:t>problem</w:t>
      </w:r>
      <w:proofErr w:type="spellEnd"/>
      <w:r>
        <w:rPr>
          <w:rFonts w:ascii="Times New Roman" w:hAnsi="Times New Roman" w:cs="Times New Roman"/>
          <w:i/>
          <w:sz w:val="24"/>
          <w:szCs w:val="24"/>
        </w:rPr>
        <w:t xml:space="preserve"> solving. </w:t>
      </w:r>
      <w:r>
        <w:rPr>
          <w:rFonts w:ascii="Times New Roman" w:hAnsi="Times New Roman" w:cs="Times New Roman"/>
          <w:sz w:val="24"/>
          <w:szCs w:val="24"/>
        </w:rPr>
        <w:t xml:space="preserve">Per quanto concerne i docenti, invece, offre nuove opportunità organizzative e di programmazione dell’intervento didattico, fatto salvo, però, quel che abbiamo affermato prima in merito alla necessità di aggiornamento della mentalità didattica di ciascun insegnante (Montefusco, 2011), di cui avremo modo di riferire. </w:t>
      </w:r>
    </w:p>
    <w:p w14:paraId="701E77B2" w14:textId="77777777" w:rsidR="009D5AC0" w:rsidRDefault="009D5AC0" w:rsidP="009D5AC0">
      <w:pPr>
        <w:spacing w:after="80" w:line="300" w:lineRule="auto"/>
        <w:jc w:val="both"/>
        <w:rPr>
          <w:rFonts w:ascii="Times New Roman" w:hAnsi="Times New Roman" w:cs="Times New Roman"/>
          <w:sz w:val="24"/>
          <w:szCs w:val="24"/>
        </w:rPr>
      </w:pPr>
      <w:r>
        <w:rPr>
          <w:rFonts w:ascii="Times New Roman" w:hAnsi="Times New Roman" w:cs="Times New Roman"/>
          <w:sz w:val="24"/>
          <w:szCs w:val="24"/>
        </w:rPr>
        <w:t xml:space="preserve">Se sul piano della didattica e della formazione del discente la LIM sembra avere effetti lungimiranti, non tutti sono d’accordo della stessa cosa per quanto concerne il versante pedagogico (Bonaiuti, 2009). </w:t>
      </w:r>
    </w:p>
    <w:p w14:paraId="5BE2E6E4" w14:textId="77777777" w:rsidR="009D5AC0" w:rsidRDefault="009D5AC0" w:rsidP="009D5AC0">
      <w:pPr>
        <w:spacing w:after="80" w:line="300" w:lineRule="auto"/>
        <w:jc w:val="both"/>
        <w:rPr>
          <w:rFonts w:ascii="Times New Roman" w:hAnsi="Times New Roman" w:cs="Times New Roman"/>
          <w:sz w:val="24"/>
          <w:szCs w:val="24"/>
        </w:rPr>
      </w:pPr>
      <w:r>
        <w:rPr>
          <w:rFonts w:ascii="Times New Roman" w:hAnsi="Times New Roman" w:cs="Times New Roman"/>
          <w:sz w:val="24"/>
          <w:szCs w:val="24"/>
        </w:rPr>
        <w:t xml:space="preserve">Partiamo dal presupposto che la LIM si presenta come un catalizzatore di attenzione, data la sua natura multimediale, ma ciò che non dovrebbe essere disperso durante il suo utilizzo è però la sollecitazione di azioni riflessive e di interiorizzazione degli apprendimenti. Pur offrendo, infatti, molteplici potenzialità, è opportuno fare in modo, e questo è il compito dell’insegnante, apportare anche quel lato umano e vantaggioso della lezione intesa nel senso classico del termine. O, se vogliamo, incitare il discente a interfacciarsi e confrontarsi con gli altri compagni, migliorando al contempo non soltanto il proprio apprendimento con il reciproco confronto, ma anche le qualità sociali e interpersonali che sono le uniche che sembrano rimanere in disparte rispetto alla componente didattica (Bonaiuti, 2009). </w:t>
      </w:r>
    </w:p>
    <w:p w14:paraId="2AC0A327" w14:textId="77777777" w:rsidR="009D5AC0" w:rsidRDefault="009D5AC0" w:rsidP="009D5AC0">
      <w:pPr>
        <w:spacing w:after="240" w:line="300" w:lineRule="auto"/>
        <w:jc w:val="both"/>
        <w:rPr>
          <w:rFonts w:ascii="Times New Roman" w:hAnsi="Times New Roman" w:cs="Times New Roman"/>
          <w:sz w:val="24"/>
          <w:szCs w:val="24"/>
        </w:rPr>
      </w:pPr>
      <w:r>
        <w:rPr>
          <w:rFonts w:ascii="Times New Roman" w:hAnsi="Times New Roman" w:cs="Times New Roman"/>
          <w:sz w:val="24"/>
          <w:szCs w:val="24"/>
        </w:rPr>
        <w:t xml:space="preserve">Ancora una volta, la migliore soluzione appare essere la reciproca interazione tra diversi strumenti e metodologie didattiche, da quelli tradizionali a quelli più digitali, dai libri di testo cartacei a quelli digitali, piuttosto che una vicendevole esclusione degli stessi. In tal senso, i migliori fattori di innovazione prenderanno spunto non tanto dall’utilizzo più o meno esclusivo di uno o un altro strumento, quanto piuttosto dal contestuale sviluppo e dalla diffusione di modalità creative di insegnamento e apprendimento. Dall’abilità, ovvero, di saper introdurre metodologie didattiche in grado di amalgamare, in maniera originale e il più possibile progettuale (Torre, 2014), gli strumenti metodologici di cui si dispone. </w:t>
      </w:r>
    </w:p>
    <w:p w14:paraId="7CF47701" w14:textId="77777777" w:rsidR="009D5AC0" w:rsidRDefault="009D5AC0" w:rsidP="00281526">
      <w:pPr>
        <w:spacing w:after="0" w:line="240" w:lineRule="auto"/>
        <w:ind w:left="284" w:right="284"/>
        <w:jc w:val="both"/>
        <w:rPr>
          <w:rFonts w:ascii="Times New Roman" w:hAnsi="Times New Roman" w:cs="Times New Roman"/>
          <w:sz w:val="24"/>
          <w:szCs w:val="24"/>
        </w:rPr>
      </w:pPr>
    </w:p>
    <w:p w14:paraId="4B1BF304" w14:textId="77777777" w:rsidR="009D5AC0" w:rsidRDefault="009D5AC0" w:rsidP="00281526">
      <w:pPr>
        <w:spacing w:after="0" w:line="240" w:lineRule="auto"/>
        <w:ind w:left="284" w:right="284"/>
        <w:jc w:val="both"/>
        <w:rPr>
          <w:rFonts w:ascii="Times New Roman" w:hAnsi="Times New Roman" w:cs="Times New Roman"/>
          <w:sz w:val="24"/>
          <w:szCs w:val="24"/>
        </w:rPr>
      </w:pPr>
    </w:p>
    <w:p w14:paraId="38B8CC9E" w14:textId="77777777" w:rsidR="009D5AC0" w:rsidRPr="009D5AC0" w:rsidRDefault="009D5AC0" w:rsidP="009D5AC0">
      <w:pPr>
        <w:spacing w:after="80" w:line="300" w:lineRule="auto"/>
        <w:jc w:val="both"/>
        <w:rPr>
          <w:rFonts w:ascii="Times New Roman" w:hAnsi="Times New Roman" w:cs="Times New Roman"/>
          <w:b/>
          <w:bCs/>
          <w:color w:val="31849B" w:themeColor="accent5" w:themeShade="BF"/>
          <w:sz w:val="24"/>
          <w:szCs w:val="24"/>
        </w:rPr>
      </w:pPr>
      <w:r w:rsidRPr="009D5AC0">
        <w:rPr>
          <w:rFonts w:ascii="Times New Roman" w:hAnsi="Times New Roman" w:cs="Times New Roman"/>
          <w:b/>
          <w:bCs/>
          <w:color w:val="31849B" w:themeColor="accent5" w:themeShade="BF"/>
          <w:sz w:val="24"/>
          <w:szCs w:val="24"/>
        </w:rPr>
        <w:lastRenderedPageBreak/>
        <w:t xml:space="preserve">6. L’apprendimento in rete: la piattaforma </w:t>
      </w:r>
      <w:proofErr w:type="spellStart"/>
      <w:r w:rsidRPr="009D5AC0">
        <w:rPr>
          <w:rFonts w:ascii="Times New Roman" w:hAnsi="Times New Roman" w:cs="Times New Roman"/>
          <w:b/>
          <w:bCs/>
          <w:color w:val="31849B" w:themeColor="accent5" w:themeShade="BF"/>
          <w:sz w:val="24"/>
          <w:szCs w:val="24"/>
        </w:rPr>
        <w:t>Moodle</w:t>
      </w:r>
      <w:proofErr w:type="spellEnd"/>
    </w:p>
    <w:p w14:paraId="248E92AE" w14:textId="77777777" w:rsidR="009D5AC0" w:rsidRDefault="009D5AC0" w:rsidP="009D5AC0">
      <w:pPr>
        <w:spacing w:after="80" w:line="300" w:lineRule="auto"/>
        <w:jc w:val="both"/>
        <w:rPr>
          <w:rFonts w:ascii="Times New Roman" w:hAnsi="Times New Roman" w:cs="Times New Roman"/>
          <w:sz w:val="24"/>
          <w:szCs w:val="24"/>
        </w:rPr>
      </w:pPr>
      <w:r>
        <w:rPr>
          <w:rFonts w:ascii="Times New Roman" w:hAnsi="Times New Roman" w:cs="Times New Roman"/>
          <w:sz w:val="24"/>
          <w:szCs w:val="24"/>
        </w:rPr>
        <w:t xml:space="preserve">Qualsiasi docente deve ripensare, come si è visto, la propria didattica in funzione delle potenzialità offerte dalla nuova tecnologia. Questo non soltanto per garantire agli studenti di primo e secondo grado un apprendimento di successo, seguendo un’ottica progettuale (Torre, 2014), ma anche per permettere agli stessi discenti di vivere lo studio con la stessa modalità con cui affrontano la vita di tutti i giorni, ovvero in modo interattivo. Non dobbiamo mai dimenticare, infatti, che siamo oramai nell’era del Web 2.0 e del Web 3.0, ovvero di piattaforme specifiche che permettono, anche con internet, di vivere in modo interattivo qualsiasi realtà (Montefusco, 2011). </w:t>
      </w:r>
    </w:p>
    <w:p w14:paraId="0C9DE96B" w14:textId="77777777" w:rsidR="009D5AC0" w:rsidRPr="009B2985" w:rsidRDefault="009D5AC0" w:rsidP="009D5AC0">
      <w:pPr>
        <w:spacing w:after="80" w:line="300" w:lineRule="auto"/>
        <w:jc w:val="both"/>
        <w:rPr>
          <w:rFonts w:ascii="Times New Roman" w:hAnsi="Times New Roman" w:cs="Times New Roman"/>
          <w:sz w:val="24"/>
          <w:szCs w:val="24"/>
        </w:rPr>
      </w:pPr>
      <w:r>
        <w:rPr>
          <w:rFonts w:ascii="Times New Roman" w:hAnsi="Times New Roman" w:cs="Times New Roman"/>
          <w:sz w:val="24"/>
          <w:szCs w:val="24"/>
        </w:rPr>
        <w:t xml:space="preserve">Il Web 2.0 è considerato proprio l’evoluzione di internet in senso attivo e interattivo, in quanto consente l’utilizzo di una serie di applicazioni o software online finalizzati a creare una forte interazione tra gli utenti del medesimo sito, nel condividere informazioni e a partecipare a discussioni online. Alcuni esempi, a tal proposito, sono i social, quali LinkedIn, Facebook, Twitter, ma se vogliamo entrare nell’ambito più propriamente didattico, possiamo fare rimando alla piattaforma </w:t>
      </w:r>
      <w:proofErr w:type="spellStart"/>
      <w:r w:rsidRPr="007F3DBA">
        <w:rPr>
          <w:rFonts w:ascii="Times New Roman" w:hAnsi="Times New Roman" w:cs="Times New Roman"/>
          <w:i/>
          <w:sz w:val="24"/>
          <w:szCs w:val="24"/>
        </w:rPr>
        <w:t>Moodle</w:t>
      </w:r>
      <w:proofErr w:type="spellEnd"/>
      <w:r>
        <w:rPr>
          <w:rFonts w:ascii="Times New Roman" w:hAnsi="Times New Roman" w:cs="Times New Roman"/>
          <w:sz w:val="24"/>
          <w:szCs w:val="24"/>
        </w:rPr>
        <w:t xml:space="preserve">, acronimo di </w:t>
      </w:r>
      <w:r>
        <w:rPr>
          <w:rFonts w:ascii="Times New Roman" w:hAnsi="Times New Roman" w:cs="Times New Roman"/>
          <w:i/>
          <w:sz w:val="24"/>
          <w:szCs w:val="24"/>
        </w:rPr>
        <w:t>Modular Object-</w:t>
      </w:r>
      <w:proofErr w:type="spellStart"/>
      <w:r>
        <w:rPr>
          <w:rFonts w:ascii="Times New Roman" w:hAnsi="Times New Roman" w:cs="Times New Roman"/>
          <w:i/>
          <w:sz w:val="24"/>
          <w:szCs w:val="24"/>
        </w:rPr>
        <w:t>Oriented</w:t>
      </w:r>
      <w:proofErr w:type="spellEnd"/>
      <w:r>
        <w:rPr>
          <w:rFonts w:ascii="Times New Roman" w:hAnsi="Times New Roman" w:cs="Times New Roman"/>
          <w:i/>
          <w:sz w:val="24"/>
          <w:szCs w:val="24"/>
        </w:rPr>
        <w:t xml:space="preserve"> Dynamic Learning Environment </w:t>
      </w:r>
      <w:r>
        <w:rPr>
          <w:rFonts w:ascii="Times New Roman" w:hAnsi="Times New Roman" w:cs="Times New Roman"/>
          <w:sz w:val="24"/>
          <w:szCs w:val="24"/>
        </w:rPr>
        <w:t xml:space="preserve">(in italiano: “Ambiente per l’apprendimento modulare, dinamico, orientato ad oggetti”) che è in grado di integrare, all’interno del Web 2.0, gli elementi di </w:t>
      </w:r>
      <w:proofErr w:type="spellStart"/>
      <w:r>
        <w:rPr>
          <w:rFonts w:ascii="Times New Roman" w:hAnsi="Times New Roman" w:cs="Times New Roman"/>
          <w:sz w:val="24"/>
          <w:szCs w:val="24"/>
        </w:rPr>
        <w:t>multisensorialità</w:t>
      </w:r>
      <w:proofErr w:type="spellEnd"/>
      <w:r>
        <w:rPr>
          <w:rFonts w:ascii="Times New Roman" w:hAnsi="Times New Roman" w:cs="Times New Roman"/>
          <w:sz w:val="24"/>
          <w:szCs w:val="24"/>
        </w:rPr>
        <w:t xml:space="preserve"> e </w:t>
      </w:r>
      <w:r>
        <w:rPr>
          <w:rFonts w:ascii="Times New Roman" w:hAnsi="Times New Roman" w:cs="Times New Roman"/>
          <w:i/>
          <w:sz w:val="24"/>
          <w:szCs w:val="24"/>
        </w:rPr>
        <w:t xml:space="preserve">multitasking </w:t>
      </w:r>
      <w:r>
        <w:rPr>
          <w:rFonts w:ascii="Times New Roman" w:hAnsi="Times New Roman" w:cs="Times New Roman"/>
          <w:sz w:val="24"/>
          <w:szCs w:val="24"/>
        </w:rPr>
        <w:t>come li abbiamo individuati sopra in senso pedagogico (</w:t>
      </w:r>
      <w:proofErr w:type="spellStart"/>
      <w:r>
        <w:rPr>
          <w:rFonts w:ascii="Times New Roman" w:hAnsi="Times New Roman" w:cs="Times New Roman"/>
          <w:sz w:val="24"/>
          <w:szCs w:val="24"/>
        </w:rPr>
        <w:t>Dougiamas</w:t>
      </w:r>
      <w:proofErr w:type="spellEnd"/>
      <w:r>
        <w:rPr>
          <w:rFonts w:ascii="Times New Roman" w:hAnsi="Times New Roman" w:cs="Times New Roman"/>
          <w:sz w:val="24"/>
          <w:szCs w:val="24"/>
        </w:rPr>
        <w:t xml:space="preserve">, 2003). </w:t>
      </w:r>
    </w:p>
    <w:p w14:paraId="211056EF" w14:textId="77777777" w:rsidR="009D5AC0" w:rsidRPr="009B2985" w:rsidRDefault="009D5AC0" w:rsidP="009D5AC0">
      <w:pPr>
        <w:spacing w:after="80" w:line="300" w:lineRule="auto"/>
        <w:jc w:val="both"/>
        <w:rPr>
          <w:rFonts w:ascii="Times New Roman" w:hAnsi="Times New Roman" w:cs="Times New Roman"/>
          <w:sz w:val="24"/>
          <w:szCs w:val="24"/>
        </w:rPr>
      </w:pPr>
      <w:proofErr w:type="spellStart"/>
      <w:r w:rsidRPr="007F3DBA">
        <w:rPr>
          <w:rFonts w:ascii="Times New Roman" w:hAnsi="Times New Roman" w:cs="Times New Roman"/>
          <w:i/>
          <w:sz w:val="24"/>
          <w:szCs w:val="24"/>
        </w:rPr>
        <w:t>Moodle</w:t>
      </w:r>
      <w:proofErr w:type="spellEnd"/>
      <w:r>
        <w:rPr>
          <w:rFonts w:ascii="Times New Roman" w:hAnsi="Times New Roman" w:cs="Times New Roman"/>
          <w:sz w:val="24"/>
          <w:szCs w:val="24"/>
        </w:rPr>
        <w:t>, ideata con lo scopo di supportare l’insegnamento di corsi online attraverso un ambiente di apprendimento cooperativo,</w:t>
      </w:r>
      <w:r w:rsidRPr="00BB1C74">
        <w:rPr>
          <w:rFonts w:ascii="Times New Roman" w:hAnsi="Times New Roman" w:cs="Times New Roman"/>
          <w:sz w:val="24"/>
          <w:szCs w:val="24"/>
        </w:rPr>
        <w:t xml:space="preserve"> è </w:t>
      </w:r>
      <w:r>
        <w:rPr>
          <w:rFonts w:ascii="Times New Roman" w:hAnsi="Times New Roman" w:cs="Times New Roman"/>
          <w:sz w:val="24"/>
          <w:szCs w:val="24"/>
        </w:rPr>
        <w:t xml:space="preserve">ovvero </w:t>
      </w:r>
      <w:r w:rsidRPr="00BB1C74">
        <w:rPr>
          <w:rFonts w:ascii="Times New Roman" w:hAnsi="Times New Roman" w:cs="Times New Roman"/>
          <w:sz w:val="24"/>
          <w:szCs w:val="24"/>
        </w:rPr>
        <w:t xml:space="preserve">una piattaforma di gestione dell'apprendimento online (LMS) </w:t>
      </w:r>
      <w:r w:rsidRPr="009B2985">
        <w:rPr>
          <w:rFonts w:ascii="Times New Roman" w:hAnsi="Times New Roman" w:cs="Times New Roman"/>
          <w:i/>
          <w:sz w:val="24"/>
          <w:szCs w:val="24"/>
        </w:rPr>
        <w:t>open-source</w:t>
      </w:r>
      <w:r w:rsidRPr="00BB1C74">
        <w:rPr>
          <w:rFonts w:ascii="Times New Roman" w:hAnsi="Times New Roman" w:cs="Times New Roman"/>
          <w:sz w:val="24"/>
          <w:szCs w:val="24"/>
        </w:rPr>
        <w:t xml:space="preserve"> sviluppata in PHP</w:t>
      </w:r>
      <w:r>
        <w:rPr>
          <w:rStyle w:val="Rimandonotaapidipagina"/>
          <w:rFonts w:ascii="Times New Roman" w:hAnsi="Times New Roman" w:cs="Times New Roman"/>
          <w:sz w:val="24"/>
          <w:szCs w:val="24"/>
        </w:rPr>
        <w:footnoteReference w:id="4"/>
      </w:r>
      <w:r w:rsidRPr="00BB1C74">
        <w:rPr>
          <w:rFonts w:ascii="Times New Roman" w:hAnsi="Times New Roman" w:cs="Times New Roman"/>
          <w:sz w:val="24"/>
          <w:szCs w:val="24"/>
        </w:rPr>
        <w:t xml:space="preserve">. </w:t>
      </w:r>
      <w:r>
        <w:rPr>
          <w:rFonts w:ascii="Times New Roman" w:hAnsi="Times New Roman" w:cs="Times New Roman"/>
          <w:sz w:val="24"/>
          <w:szCs w:val="24"/>
        </w:rPr>
        <w:t xml:space="preserve">Attraverso </w:t>
      </w:r>
      <w:proofErr w:type="spellStart"/>
      <w:r w:rsidRPr="004817E4">
        <w:rPr>
          <w:rFonts w:ascii="Times New Roman" w:hAnsi="Times New Roman" w:cs="Times New Roman"/>
          <w:i/>
          <w:sz w:val="24"/>
          <w:szCs w:val="24"/>
        </w:rPr>
        <w:t>Moodle</w:t>
      </w:r>
      <w:proofErr w:type="spellEnd"/>
      <w:r>
        <w:rPr>
          <w:rFonts w:ascii="Times New Roman" w:hAnsi="Times New Roman" w:cs="Times New Roman"/>
          <w:sz w:val="24"/>
          <w:szCs w:val="24"/>
        </w:rPr>
        <w:t xml:space="preserve">, in definitiva, si possono ricreare i contesti di classe in rete, mettendo a disposizione forum di discussioni e attività online, stimolando in questo modo gli studenti alla partecipazione in modalità </w:t>
      </w:r>
      <w:r>
        <w:rPr>
          <w:rFonts w:ascii="Times New Roman" w:hAnsi="Times New Roman" w:cs="Times New Roman"/>
          <w:i/>
          <w:sz w:val="24"/>
          <w:szCs w:val="24"/>
        </w:rPr>
        <w:t xml:space="preserve">e-learning. </w:t>
      </w:r>
      <w:r>
        <w:rPr>
          <w:rFonts w:ascii="Times New Roman" w:hAnsi="Times New Roman" w:cs="Times New Roman"/>
          <w:sz w:val="24"/>
          <w:szCs w:val="24"/>
        </w:rPr>
        <w:t xml:space="preserve">In questo modo, il flusso delle informazioni non scorre solo tra i docenti e gli studenti, ma anche tra gli studenti stessi, che andranno a costruire una rete di co-costruzione dell’apprendimento (Marani e D’Ugo, 2020), dove il digitale e il supporto informatico rappresenteranno entrambi una componente essenziale affinché </w:t>
      </w:r>
      <w:proofErr w:type="spellStart"/>
      <w:r w:rsidRPr="007F3DBA">
        <w:rPr>
          <w:rFonts w:ascii="Times New Roman" w:hAnsi="Times New Roman" w:cs="Times New Roman"/>
          <w:i/>
          <w:sz w:val="24"/>
          <w:szCs w:val="24"/>
        </w:rPr>
        <w:t>Moodle</w:t>
      </w:r>
      <w:proofErr w:type="spellEnd"/>
      <w:r>
        <w:rPr>
          <w:rFonts w:ascii="Times New Roman" w:hAnsi="Times New Roman" w:cs="Times New Roman"/>
          <w:sz w:val="24"/>
          <w:szCs w:val="24"/>
        </w:rPr>
        <w:t xml:space="preserve"> stessa possa funzionare. </w:t>
      </w:r>
    </w:p>
    <w:p w14:paraId="0AE3D6FC" w14:textId="77777777" w:rsidR="009D5AC0" w:rsidRDefault="009D5AC0" w:rsidP="009D5AC0">
      <w:pPr>
        <w:spacing w:after="80" w:line="300" w:lineRule="auto"/>
        <w:jc w:val="both"/>
        <w:rPr>
          <w:rFonts w:ascii="Times New Roman" w:hAnsi="Times New Roman" w:cs="Times New Roman"/>
          <w:sz w:val="24"/>
          <w:szCs w:val="24"/>
        </w:rPr>
      </w:pPr>
      <w:r>
        <w:rPr>
          <w:rFonts w:ascii="Times New Roman" w:hAnsi="Times New Roman" w:cs="Times New Roman"/>
          <w:sz w:val="24"/>
          <w:szCs w:val="24"/>
        </w:rPr>
        <w:t>La</w:t>
      </w:r>
      <w:r w:rsidRPr="00BB1C74">
        <w:rPr>
          <w:rFonts w:ascii="Times New Roman" w:hAnsi="Times New Roman" w:cs="Times New Roman"/>
          <w:sz w:val="24"/>
          <w:szCs w:val="24"/>
        </w:rPr>
        <w:t xml:space="preserve"> sua architettura modulare</w:t>
      </w:r>
      <w:r>
        <w:rPr>
          <w:rFonts w:ascii="Times New Roman" w:hAnsi="Times New Roman" w:cs="Times New Roman"/>
          <w:sz w:val="24"/>
          <w:szCs w:val="24"/>
        </w:rPr>
        <w:t>, d’altronde,</w:t>
      </w:r>
      <w:r w:rsidRPr="00BB1C74">
        <w:rPr>
          <w:rFonts w:ascii="Times New Roman" w:hAnsi="Times New Roman" w:cs="Times New Roman"/>
          <w:sz w:val="24"/>
          <w:szCs w:val="24"/>
        </w:rPr>
        <w:t xml:space="preserve"> permette agli utenti di creare e organizzare corsi personalizzati, con la possibilità di integrare una vasta gamma di strumenti e attività didattiche.</w:t>
      </w:r>
      <w:r>
        <w:rPr>
          <w:rFonts w:ascii="Times New Roman" w:hAnsi="Times New Roman" w:cs="Times New Roman"/>
          <w:sz w:val="24"/>
          <w:szCs w:val="24"/>
        </w:rPr>
        <w:t xml:space="preserve"> In particolare, </w:t>
      </w:r>
      <w:proofErr w:type="spellStart"/>
      <w:r w:rsidRPr="007F3DBA">
        <w:rPr>
          <w:rFonts w:ascii="Times New Roman" w:hAnsi="Times New Roman" w:cs="Times New Roman"/>
          <w:i/>
          <w:sz w:val="24"/>
          <w:szCs w:val="24"/>
        </w:rPr>
        <w:t>Moodle</w:t>
      </w:r>
      <w:proofErr w:type="spellEnd"/>
      <w:r w:rsidRPr="00BB1C74">
        <w:rPr>
          <w:rFonts w:ascii="Times New Roman" w:hAnsi="Times New Roman" w:cs="Times New Roman"/>
          <w:sz w:val="24"/>
          <w:szCs w:val="24"/>
        </w:rPr>
        <w:t xml:space="preserve"> fornisce un'ampia gamma di funzionalità </w:t>
      </w:r>
      <w:r>
        <w:rPr>
          <w:rFonts w:ascii="Times New Roman" w:hAnsi="Times New Roman" w:cs="Times New Roman"/>
          <w:sz w:val="24"/>
          <w:szCs w:val="24"/>
        </w:rPr>
        <w:t xml:space="preserve">anche </w:t>
      </w:r>
      <w:r w:rsidRPr="00BB1C74">
        <w:rPr>
          <w:rFonts w:ascii="Times New Roman" w:hAnsi="Times New Roman" w:cs="Times New Roman"/>
          <w:sz w:val="24"/>
          <w:szCs w:val="24"/>
        </w:rPr>
        <w:t>per gli insegnanti, tra cui la creazione di contenuti, la gestione degli studenti, la valutazione e il monitoraggio dei progressi</w:t>
      </w:r>
      <w:r>
        <w:rPr>
          <w:rFonts w:ascii="Times New Roman" w:hAnsi="Times New Roman" w:cs="Times New Roman"/>
          <w:sz w:val="24"/>
          <w:szCs w:val="24"/>
        </w:rPr>
        <w:t xml:space="preserve"> (</w:t>
      </w:r>
      <w:proofErr w:type="spellStart"/>
      <w:r>
        <w:rPr>
          <w:rFonts w:ascii="Times New Roman" w:hAnsi="Times New Roman" w:cs="Times New Roman"/>
          <w:sz w:val="24"/>
          <w:szCs w:val="24"/>
        </w:rPr>
        <w:t>Dougiamas</w:t>
      </w:r>
      <w:proofErr w:type="spellEnd"/>
      <w:r>
        <w:rPr>
          <w:rFonts w:ascii="Times New Roman" w:hAnsi="Times New Roman" w:cs="Times New Roman"/>
          <w:sz w:val="24"/>
          <w:szCs w:val="24"/>
        </w:rPr>
        <w:t>, 2003)</w:t>
      </w:r>
      <w:r w:rsidRPr="00BB1C74">
        <w:rPr>
          <w:rFonts w:ascii="Times New Roman" w:hAnsi="Times New Roman" w:cs="Times New Roman"/>
          <w:sz w:val="24"/>
          <w:szCs w:val="24"/>
        </w:rPr>
        <w:t xml:space="preserve">. Inoltre, supporta la comunicazione e la </w:t>
      </w:r>
      <w:r w:rsidRPr="00BB1C74">
        <w:rPr>
          <w:rFonts w:ascii="Times New Roman" w:hAnsi="Times New Roman" w:cs="Times New Roman"/>
          <w:sz w:val="24"/>
          <w:szCs w:val="24"/>
        </w:rPr>
        <w:lastRenderedPageBreak/>
        <w:t>collaborazione degli studenti attraverso forum, chat e messaggistica.</w:t>
      </w:r>
      <w:r>
        <w:rPr>
          <w:rFonts w:ascii="Times New Roman" w:hAnsi="Times New Roman" w:cs="Times New Roman"/>
          <w:sz w:val="24"/>
          <w:szCs w:val="24"/>
        </w:rPr>
        <w:t xml:space="preserve"> </w:t>
      </w:r>
      <w:r w:rsidRPr="00BB1C74">
        <w:rPr>
          <w:rFonts w:ascii="Times New Roman" w:hAnsi="Times New Roman" w:cs="Times New Roman"/>
          <w:sz w:val="24"/>
          <w:szCs w:val="24"/>
        </w:rPr>
        <w:t xml:space="preserve">La piattaforma offre anche una serie di strumenti di valutazione, tra cui quiz, test e compiti, che consentono agli insegnanti di valutare il progresso degli studenti e fornire feedback tempestivo. </w:t>
      </w:r>
      <w:r>
        <w:rPr>
          <w:rFonts w:ascii="Times New Roman" w:hAnsi="Times New Roman" w:cs="Times New Roman"/>
          <w:sz w:val="24"/>
          <w:szCs w:val="24"/>
        </w:rPr>
        <w:t>Essendo</w:t>
      </w:r>
      <w:r w:rsidRPr="00BB1C74">
        <w:rPr>
          <w:rFonts w:ascii="Times New Roman" w:hAnsi="Times New Roman" w:cs="Times New Roman"/>
          <w:sz w:val="24"/>
          <w:szCs w:val="24"/>
        </w:rPr>
        <w:t xml:space="preserve"> dotato di un sistema di gestione degli utenti robusto,</w:t>
      </w:r>
      <w:r>
        <w:rPr>
          <w:rFonts w:ascii="Times New Roman" w:hAnsi="Times New Roman" w:cs="Times New Roman"/>
          <w:sz w:val="24"/>
          <w:szCs w:val="24"/>
        </w:rPr>
        <w:t xml:space="preserve"> peraltro,</w:t>
      </w:r>
      <w:r w:rsidRPr="00BB1C74">
        <w:rPr>
          <w:rFonts w:ascii="Times New Roman" w:hAnsi="Times New Roman" w:cs="Times New Roman"/>
          <w:sz w:val="24"/>
          <w:szCs w:val="24"/>
        </w:rPr>
        <w:t xml:space="preserve"> </w:t>
      </w:r>
      <w:proofErr w:type="spellStart"/>
      <w:r w:rsidRPr="007F3DBA">
        <w:rPr>
          <w:rFonts w:ascii="Times New Roman" w:hAnsi="Times New Roman" w:cs="Times New Roman"/>
          <w:i/>
          <w:sz w:val="24"/>
          <w:szCs w:val="24"/>
        </w:rPr>
        <w:t>Moodle</w:t>
      </w:r>
      <w:proofErr w:type="spellEnd"/>
      <w:r>
        <w:rPr>
          <w:rFonts w:ascii="Times New Roman" w:hAnsi="Times New Roman" w:cs="Times New Roman"/>
          <w:sz w:val="24"/>
          <w:szCs w:val="24"/>
        </w:rPr>
        <w:t xml:space="preserve"> </w:t>
      </w:r>
      <w:r w:rsidRPr="00BB1C74">
        <w:rPr>
          <w:rFonts w:ascii="Times New Roman" w:hAnsi="Times New Roman" w:cs="Times New Roman"/>
          <w:sz w:val="24"/>
          <w:szCs w:val="24"/>
        </w:rPr>
        <w:t>consente agli insegnanti di gestire gli utenti e i gruppi, assegnare ruoli e gestire i permessi.</w:t>
      </w:r>
      <w:r>
        <w:rPr>
          <w:rFonts w:ascii="Times New Roman" w:hAnsi="Times New Roman" w:cs="Times New Roman"/>
          <w:sz w:val="24"/>
          <w:szCs w:val="24"/>
        </w:rPr>
        <w:t xml:space="preserve"> Per tale motivo, la piattaforma è divenuta u</w:t>
      </w:r>
      <w:r w:rsidRPr="00BB1C74">
        <w:rPr>
          <w:rFonts w:ascii="Times New Roman" w:hAnsi="Times New Roman" w:cs="Times New Roman"/>
          <w:sz w:val="24"/>
          <w:szCs w:val="24"/>
        </w:rPr>
        <w:t xml:space="preserve">na scelta popolare tra gli istituti di istruzione </w:t>
      </w:r>
      <w:r>
        <w:rPr>
          <w:rFonts w:ascii="Times New Roman" w:hAnsi="Times New Roman" w:cs="Times New Roman"/>
          <w:sz w:val="24"/>
          <w:szCs w:val="24"/>
        </w:rPr>
        <w:t xml:space="preserve">secondaria di primo e secondo grado, grazie alla </w:t>
      </w:r>
      <w:r w:rsidRPr="00BB1C74">
        <w:rPr>
          <w:rFonts w:ascii="Times New Roman" w:hAnsi="Times New Roman" w:cs="Times New Roman"/>
          <w:sz w:val="24"/>
          <w:szCs w:val="24"/>
        </w:rPr>
        <w:t>sua flessibilità e personalizzazione</w:t>
      </w:r>
      <w:r>
        <w:rPr>
          <w:rFonts w:ascii="Times New Roman" w:hAnsi="Times New Roman" w:cs="Times New Roman"/>
          <w:sz w:val="24"/>
          <w:szCs w:val="24"/>
        </w:rPr>
        <w:t xml:space="preserve">, specie in epoca di didattica a distanza (DAD). </w:t>
      </w:r>
    </w:p>
    <w:p w14:paraId="61BB31F3" w14:textId="77777777" w:rsidR="009D5AC0" w:rsidRPr="00BE7869" w:rsidRDefault="009D5AC0" w:rsidP="009D5AC0">
      <w:pPr>
        <w:spacing w:after="80" w:line="300" w:lineRule="auto"/>
        <w:jc w:val="both"/>
        <w:rPr>
          <w:rFonts w:ascii="Times New Roman" w:hAnsi="Times New Roman" w:cs="Times New Roman"/>
          <w:sz w:val="24"/>
          <w:szCs w:val="24"/>
        </w:rPr>
      </w:pPr>
      <w:proofErr w:type="spellStart"/>
      <w:r w:rsidRPr="007F3DBA">
        <w:rPr>
          <w:rFonts w:ascii="Times New Roman" w:hAnsi="Times New Roman" w:cs="Times New Roman"/>
          <w:i/>
          <w:sz w:val="24"/>
          <w:szCs w:val="24"/>
        </w:rPr>
        <w:t>Moodle</w:t>
      </w:r>
      <w:proofErr w:type="spellEnd"/>
      <w:r>
        <w:rPr>
          <w:rFonts w:ascii="Times New Roman" w:hAnsi="Times New Roman" w:cs="Times New Roman"/>
          <w:sz w:val="24"/>
          <w:szCs w:val="24"/>
        </w:rPr>
        <w:t xml:space="preserve">, rispetto ad altri strumenti metodologici, da cui non deve in ogni caso essere considerato avulso e indipendente, presenta altresì quell’aspetto di </w:t>
      </w:r>
      <w:r>
        <w:rPr>
          <w:rFonts w:ascii="Times New Roman" w:hAnsi="Times New Roman" w:cs="Times New Roman"/>
          <w:i/>
          <w:sz w:val="24"/>
          <w:szCs w:val="24"/>
        </w:rPr>
        <w:t xml:space="preserve">edutainment </w:t>
      </w:r>
      <w:r>
        <w:rPr>
          <w:rFonts w:ascii="Times New Roman" w:hAnsi="Times New Roman" w:cs="Times New Roman"/>
          <w:sz w:val="24"/>
          <w:szCs w:val="24"/>
        </w:rPr>
        <w:t xml:space="preserve">cui prima ci eravamo riferiti in merito al rapporto che, nell’apprendimento, deve sempre tenere uniti il sapere e la componente ludica dello stesso. Attraverso </w:t>
      </w:r>
      <w:proofErr w:type="spellStart"/>
      <w:r w:rsidRPr="007F3DBA">
        <w:rPr>
          <w:rFonts w:ascii="Times New Roman" w:hAnsi="Times New Roman" w:cs="Times New Roman"/>
          <w:i/>
          <w:sz w:val="24"/>
          <w:szCs w:val="24"/>
        </w:rPr>
        <w:t>Moodle</w:t>
      </w:r>
      <w:proofErr w:type="spellEnd"/>
      <w:r>
        <w:rPr>
          <w:rFonts w:ascii="Times New Roman" w:hAnsi="Times New Roman" w:cs="Times New Roman"/>
          <w:sz w:val="24"/>
          <w:szCs w:val="24"/>
        </w:rPr>
        <w:t xml:space="preserve"> si evidenzia ancora di più, quindi, il ruolo del docente non tanto come trasmettitore di un sapere statico, quanto di un regista d’aula (virtuale o reale che sia), in grado di potenziare le competenze informazionali, sociali e cognitive dei propri discenti (Torre, 2014). E il più delle volte attraverso l’ausilio delle tecnologie informatiche. </w:t>
      </w:r>
    </w:p>
    <w:p w14:paraId="59B2BAE5" w14:textId="77777777" w:rsidR="009D5AC0" w:rsidRDefault="009D5AC0" w:rsidP="00281526">
      <w:pPr>
        <w:spacing w:after="0" w:line="240" w:lineRule="auto"/>
        <w:ind w:left="284" w:right="284"/>
        <w:jc w:val="both"/>
        <w:rPr>
          <w:rFonts w:ascii="Times New Roman" w:hAnsi="Times New Roman" w:cs="Times New Roman"/>
          <w:sz w:val="24"/>
          <w:szCs w:val="24"/>
        </w:rPr>
      </w:pPr>
    </w:p>
    <w:p w14:paraId="4703358B" w14:textId="77777777" w:rsidR="00281526" w:rsidRDefault="00281526" w:rsidP="00281526">
      <w:pPr>
        <w:spacing w:after="0" w:line="240" w:lineRule="auto"/>
        <w:ind w:left="284" w:right="284"/>
        <w:jc w:val="both"/>
        <w:rPr>
          <w:rFonts w:ascii="Times New Roman" w:hAnsi="Times New Roman" w:cs="Times New Roman"/>
          <w:sz w:val="24"/>
          <w:szCs w:val="24"/>
        </w:rPr>
      </w:pPr>
    </w:p>
    <w:p w14:paraId="5DE865CF" w14:textId="77777777" w:rsidR="009D5AC0" w:rsidRPr="009D5AC0" w:rsidRDefault="009D5AC0" w:rsidP="009D5AC0">
      <w:pPr>
        <w:spacing w:after="80" w:line="300" w:lineRule="auto"/>
        <w:jc w:val="both"/>
        <w:rPr>
          <w:rFonts w:ascii="Times New Roman" w:hAnsi="Times New Roman" w:cs="Times New Roman"/>
          <w:b/>
          <w:bCs/>
          <w:color w:val="31849B" w:themeColor="accent5" w:themeShade="BF"/>
          <w:sz w:val="24"/>
          <w:szCs w:val="24"/>
        </w:rPr>
      </w:pPr>
      <w:r w:rsidRPr="009D5AC0">
        <w:rPr>
          <w:rFonts w:ascii="Times New Roman" w:hAnsi="Times New Roman" w:cs="Times New Roman"/>
          <w:b/>
          <w:bCs/>
          <w:color w:val="31849B" w:themeColor="accent5" w:themeShade="BF"/>
          <w:sz w:val="24"/>
          <w:szCs w:val="24"/>
        </w:rPr>
        <w:t>7. Conclusione: quali strumenti per quale metodologia didattica?</w:t>
      </w:r>
    </w:p>
    <w:p w14:paraId="3796A684" w14:textId="77777777" w:rsidR="009D5AC0" w:rsidRDefault="009D5AC0" w:rsidP="009D5AC0">
      <w:pPr>
        <w:spacing w:after="80" w:line="300" w:lineRule="auto"/>
        <w:jc w:val="both"/>
        <w:rPr>
          <w:rFonts w:ascii="Times New Roman" w:hAnsi="Times New Roman" w:cs="Times New Roman"/>
          <w:sz w:val="24"/>
          <w:szCs w:val="24"/>
        </w:rPr>
      </w:pPr>
      <w:r>
        <w:rPr>
          <w:rFonts w:ascii="Times New Roman" w:hAnsi="Times New Roman" w:cs="Times New Roman"/>
          <w:sz w:val="24"/>
          <w:szCs w:val="24"/>
        </w:rPr>
        <w:t xml:space="preserve">Ogni strumento didattico tra quelli sopra individuati non può essere utilizzato in qualsiasi contesto scolastico e con qualsiasi tipologia di ambiente operativo. Affinché, ad esempio, una piattaforma </w:t>
      </w:r>
      <w:proofErr w:type="spellStart"/>
      <w:r w:rsidRPr="007F3DBA">
        <w:rPr>
          <w:rFonts w:ascii="Times New Roman" w:hAnsi="Times New Roman" w:cs="Times New Roman"/>
          <w:i/>
          <w:sz w:val="24"/>
          <w:szCs w:val="24"/>
        </w:rPr>
        <w:t>Moodle</w:t>
      </w:r>
      <w:proofErr w:type="spellEnd"/>
      <w:r>
        <w:rPr>
          <w:rFonts w:ascii="Times New Roman" w:hAnsi="Times New Roman" w:cs="Times New Roman"/>
          <w:sz w:val="24"/>
          <w:szCs w:val="24"/>
        </w:rPr>
        <w:t xml:space="preserve"> abbia efficacia in direzione dell’apprendimento degli alunni, o che una LIM abbia senso, c’è necessità di un cambio radicale di </w:t>
      </w:r>
      <w:r>
        <w:rPr>
          <w:rFonts w:ascii="Times New Roman" w:hAnsi="Times New Roman" w:cs="Times New Roman"/>
          <w:i/>
          <w:sz w:val="24"/>
          <w:szCs w:val="24"/>
        </w:rPr>
        <w:t>forma mentis</w:t>
      </w:r>
      <w:r>
        <w:rPr>
          <w:rFonts w:ascii="Times New Roman" w:hAnsi="Times New Roman" w:cs="Times New Roman"/>
          <w:sz w:val="24"/>
          <w:szCs w:val="24"/>
        </w:rPr>
        <w:t xml:space="preserve">, ovvero di un mutamento dell’interazione con la realtà didattica sia da parte degli insegnanti, che degli studenti (Tessaro, 2002). </w:t>
      </w:r>
    </w:p>
    <w:p w14:paraId="297EFA82" w14:textId="77777777" w:rsidR="009D5AC0" w:rsidRDefault="009D5AC0" w:rsidP="009D5AC0">
      <w:pPr>
        <w:spacing w:after="80" w:line="300" w:lineRule="auto"/>
        <w:jc w:val="both"/>
        <w:rPr>
          <w:rFonts w:ascii="Times New Roman" w:hAnsi="Times New Roman" w:cs="Times New Roman"/>
          <w:sz w:val="24"/>
          <w:szCs w:val="24"/>
        </w:rPr>
      </w:pPr>
      <w:r>
        <w:rPr>
          <w:rFonts w:ascii="Times New Roman" w:hAnsi="Times New Roman" w:cs="Times New Roman"/>
          <w:sz w:val="24"/>
          <w:szCs w:val="24"/>
        </w:rPr>
        <w:t xml:space="preserve">Tra i metodi didattici più indicati per offrire una </w:t>
      </w:r>
      <w:r>
        <w:rPr>
          <w:rFonts w:ascii="Times New Roman" w:hAnsi="Times New Roman" w:cs="Times New Roman"/>
          <w:i/>
          <w:sz w:val="24"/>
          <w:szCs w:val="24"/>
        </w:rPr>
        <w:t xml:space="preserve">forma mentis </w:t>
      </w:r>
      <w:r>
        <w:rPr>
          <w:rFonts w:ascii="Times New Roman" w:hAnsi="Times New Roman" w:cs="Times New Roman"/>
          <w:sz w:val="24"/>
          <w:szCs w:val="24"/>
        </w:rPr>
        <w:t xml:space="preserve">adeguata alle nuove circostanze scolastiche, abbiamo senza dubbio il metodo operativo del laboratorio, inteso come qualsiasi spazio, fisico, operativo e concettuale, opportunamente adattato ed equipaggiato per lo svolgimento di una specifica attività formativa. Quest’ultimo, infatti, è indicato soprattutto per sviluppare una mentalità progettuale di </w:t>
      </w:r>
      <w:proofErr w:type="spellStart"/>
      <w:r w:rsidRPr="004817E4">
        <w:rPr>
          <w:rFonts w:ascii="Times New Roman" w:hAnsi="Times New Roman" w:cs="Times New Roman"/>
          <w:i/>
          <w:sz w:val="24"/>
          <w:szCs w:val="24"/>
        </w:rPr>
        <w:t>problem</w:t>
      </w:r>
      <w:proofErr w:type="spellEnd"/>
      <w:r w:rsidRPr="004817E4">
        <w:rPr>
          <w:rFonts w:ascii="Times New Roman" w:hAnsi="Times New Roman" w:cs="Times New Roman"/>
          <w:i/>
          <w:sz w:val="24"/>
          <w:szCs w:val="24"/>
        </w:rPr>
        <w:t xml:space="preserve"> solving</w:t>
      </w:r>
      <w:r>
        <w:rPr>
          <w:rFonts w:ascii="Times New Roman" w:hAnsi="Times New Roman" w:cs="Times New Roman"/>
          <w:sz w:val="24"/>
          <w:szCs w:val="24"/>
        </w:rPr>
        <w:t xml:space="preserve">, secondo un’impronta multisensoriale, che possa fornire lo sviluppo della capacità di pensiero, non soltanto sotto il profilo contenutistico, ma anche di competenze e abilità. Il </w:t>
      </w:r>
      <w:proofErr w:type="spellStart"/>
      <w:r w:rsidRPr="007F3DBA">
        <w:rPr>
          <w:rFonts w:ascii="Times New Roman" w:hAnsi="Times New Roman" w:cs="Times New Roman"/>
          <w:i/>
          <w:sz w:val="24"/>
          <w:szCs w:val="24"/>
        </w:rPr>
        <w:t>problem</w:t>
      </w:r>
      <w:proofErr w:type="spellEnd"/>
      <w:r w:rsidRPr="007F3DBA">
        <w:rPr>
          <w:rFonts w:ascii="Times New Roman" w:hAnsi="Times New Roman" w:cs="Times New Roman"/>
          <w:i/>
          <w:sz w:val="24"/>
          <w:szCs w:val="24"/>
        </w:rPr>
        <w:t xml:space="preserve"> solving</w:t>
      </w:r>
      <w:r>
        <w:rPr>
          <w:rFonts w:ascii="Times New Roman" w:hAnsi="Times New Roman" w:cs="Times New Roman"/>
          <w:sz w:val="24"/>
          <w:szCs w:val="24"/>
        </w:rPr>
        <w:t xml:space="preserve">, a sua volta, richiama altri metodi didattici, come il metodo investigativo della ricerca sperimentale e il metodo euristico partecipativo. Si tratta nel primo caso di un’azione ipotetico-deduttiva, nel secondo caso di una ricerca-azione che parte dal reciproco confronto col fine ultimo di trovare una soluzione a un determinato problema. </w:t>
      </w:r>
      <w:r>
        <w:rPr>
          <w:rFonts w:ascii="Times New Roman" w:hAnsi="Times New Roman" w:cs="Times New Roman"/>
          <w:sz w:val="24"/>
          <w:szCs w:val="24"/>
        </w:rPr>
        <w:lastRenderedPageBreak/>
        <w:t xml:space="preserve">Oltre a quanto riportato, è doveroso indicare però anche il </w:t>
      </w:r>
      <w:proofErr w:type="spellStart"/>
      <w:r>
        <w:rPr>
          <w:rFonts w:ascii="Times New Roman" w:hAnsi="Times New Roman" w:cs="Times New Roman"/>
          <w:i/>
          <w:sz w:val="24"/>
          <w:szCs w:val="24"/>
        </w:rPr>
        <w:t>mastery</w:t>
      </w:r>
      <w:proofErr w:type="spellEnd"/>
      <w:r>
        <w:rPr>
          <w:rFonts w:ascii="Times New Roman" w:hAnsi="Times New Roman" w:cs="Times New Roman"/>
          <w:i/>
          <w:sz w:val="24"/>
          <w:szCs w:val="24"/>
        </w:rPr>
        <w:t xml:space="preserve"> learning, </w:t>
      </w:r>
      <w:r>
        <w:rPr>
          <w:rFonts w:ascii="Times New Roman" w:hAnsi="Times New Roman" w:cs="Times New Roman"/>
          <w:sz w:val="24"/>
          <w:szCs w:val="24"/>
        </w:rPr>
        <w:t xml:space="preserve">una modalità di organizzazione dell’intervento didattico molto attenta alle diversità individuali nei ritmi e nei tempi di apprendimento degli allievi, e le varie tecniche attive, tra cui il </w:t>
      </w:r>
      <w:proofErr w:type="spellStart"/>
      <w:r>
        <w:rPr>
          <w:rFonts w:ascii="Times New Roman" w:hAnsi="Times New Roman" w:cs="Times New Roman"/>
          <w:i/>
          <w:sz w:val="24"/>
          <w:szCs w:val="24"/>
        </w:rPr>
        <w:t>role</w:t>
      </w:r>
      <w:proofErr w:type="spellEnd"/>
      <w:r>
        <w:rPr>
          <w:rFonts w:ascii="Times New Roman" w:hAnsi="Times New Roman" w:cs="Times New Roman"/>
          <w:i/>
          <w:sz w:val="24"/>
          <w:szCs w:val="24"/>
        </w:rPr>
        <w:t xml:space="preserve"> playing. </w:t>
      </w:r>
      <w:r>
        <w:rPr>
          <w:rFonts w:ascii="Times New Roman" w:hAnsi="Times New Roman" w:cs="Times New Roman"/>
          <w:sz w:val="24"/>
          <w:szCs w:val="24"/>
        </w:rPr>
        <w:t>Queste ultime integrano gli strumenti metodologici in veri e propri metodi di insegnamento coniugati all’</w:t>
      </w:r>
      <w:r>
        <w:rPr>
          <w:rFonts w:ascii="Times New Roman" w:hAnsi="Times New Roman" w:cs="Times New Roman"/>
          <w:i/>
          <w:sz w:val="24"/>
          <w:szCs w:val="24"/>
        </w:rPr>
        <w:t xml:space="preserve">edutainment </w:t>
      </w:r>
      <w:r>
        <w:rPr>
          <w:rFonts w:ascii="Times New Roman" w:hAnsi="Times New Roman" w:cs="Times New Roman"/>
          <w:sz w:val="24"/>
          <w:szCs w:val="24"/>
        </w:rPr>
        <w:t xml:space="preserve">(Tessaro, 2002). </w:t>
      </w:r>
    </w:p>
    <w:p w14:paraId="075D1DEE" w14:textId="77777777" w:rsidR="009D5AC0" w:rsidRPr="007F3DBA" w:rsidRDefault="009D5AC0" w:rsidP="009D5AC0">
      <w:pPr>
        <w:spacing w:after="80" w:line="300" w:lineRule="auto"/>
        <w:jc w:val="both"/>
        <w:rPr>
          <w:rFonts w:ascii="Times New Roman" w:hAnsi="Times New Roman" w:cs="Times New Roman"/>
          <w:sz w:val="24"/>
          <w:szCs w:val="24"/>
        </w:rPr>
      </w:pPr>
      <w:r>
        <w:rPr>
          <w:rFonts w:ascii="Times New Roman" w:hAnsi="Times New Roman" w:cs="Times New Roman"/>
          <w:sz w:val="24"/>
          <w:szCs w:val="24"/>
        </w:rPr>
        <w:t xml:space="preserve">Ciò per dire, in definitiva, che nessuno strumento didattico, per quanto efficace e digitale sia, che faccia riferimento all’apprendimento in rete o meno, può avere successo se l’intera istituzione scolastica, inclusi i docenti, non sono pronti, mentalmente e progettualmente, a integrarlo nella propria pratica professionale, con un’adeguata </w:t>
      </w:r>
      <w:r>
        <w:rPr>
          <w:rFonts w:ascii="Times New Roman" w:hAnsi="Times New Roman" w:cs="Times New Roman"/>
          <w:i/>
          <w:sz w:val="24"/>
          <w:szCs w:val="24"/>
        </w:rPr>
        <w:t>forma mentis</w:t>
      </w:r>
      <w:r>
        <w:rPr>
          <w:rFonts w:ascii="Times New Roman" w:hAnsi="Times New Roman" w:cs="Times New Roman"/>
          <w:sz w:val="24"/>
          <w:szCs w:val="24"/>
        </w:rPr>
        <w:t xml:space="preserve"> dedita, soprattutto, al </w:t>
      </w:r>
      <w:r>
        <w:rPr>
          <w:rFonts w:ascii="Times New Roman" w:hAnsi="Times New Roman" w:cs="Times New Roman"/>
          <w:i/>
          <w:sz w:val="24"/>
          <w:szCs w:val="24"/>
        </w:rPr>
        <w:t xml:space="preserve">cooperative learning, </w:t>
      </w:r>
      <w:r>
        <w:rPr>
          <w:rFonts w:ascii="Times New Roman" w:hAnsi="Times New Roman" w:cs="Times New Roman"/>
          <w:sz w:val="24"/>
          <w:szCs w:val="24"/>
        </w:rPr>
        <w:t>all’</w:t>
      </w:r>
      <w:r>
        <w:rPr>
          <w:rFonts w:ascii="Times New Roman" w:hAnsi="Times New Roman" w:cs="Times New Roman"/>
          <w:i/>
          <w:sz w:val="24"/>
          <w:szCs w:val="24"/>
        </w:rPr>
        <w:t xml:space="preserve">e-learning </w:t>
      </w:r>
      <w:r>
        <w:rPr>
          <w:rFonts w:ascii="Times New Roman" w:hAnsi="Times New Roman" w:cs="Times New Roman"/>
          <w:sz w:val="24"/>
          <w:szCs w:val="24"/>
        </w:rPr>
        <w:t xml:space="preserve">e alle tecnologie digitali nel loro insieme. </w:t>
      </w:r>
    </w:p>
    <w:p w14:paraId="49351BA2" w14:textId="77777777" w:rsidR="009D5AC0" w:rsidRPr="00281526" w:rsidRDefault="009D5AC0" w:rsidP="00281526">
      <w:pPr>
        <w:spacing w:after="0" w:line="240" w:lineRule="auto"/>
        <w:ind w:left="284" w:right="284"/>
        <w:jc w:val="both"/>
        <w:rPr>
          <w:rFonts w:ascii="Times New Roman" w:hAnsi="Times New Roman" w:cs="Times New Roman"/>
          <w:sz w:val="24"/>
          <w:szCs w:val="24"/>
        </w:rPr>
      </w:pPr>
    </w:p>
    <w:p w14:paraId="6129DDCD" w14:textId="77777777" w:rsidR="00281526" w:rsidRPr="00BC73D6" w:rsidRDefault="00281526" w:rsidP="00BC73D6">
      <w:pPr>
        <w:pStyle w:val="Titolo"/>
        <w:jc w:val="right"/>
        <w:rPr>
          <w:rFonts w:ascii="Footlight MT Light" w:hAnsi="Footlight MT Light"/>
          <w:b/>
          <w:smallCaps/>
          <w:color w:val="31849B" w:themeColor="accent5" w:themeShade="BF"/>
          <w:sz w:val="36"/>
        </w:rPr>
      </w:pPr>
      <w:r w:rsidRPr="00BC73D6">
        <w:rPr>
          <w:rFonts w:ascii="Footlight MT Light" w:hAnsi="Footlight MT Light"/>
          <w:b/>
          <w:smallCaps/>
          <w:color w:val="31849B" w:themeColor="accent5" w:themeShade="BF"/>
          <w:sz w:val="36"/>
        </w:rPr>
        <w:t>Bibliografia</w:t>
      </w:r>
    </w:p>
    <w:p w14:paraId="61391BAA" w14:textId="4EE363C9" w:rsidR="009D5AC0" w:rsidRPr="007F3DBA" w:rsidRDefault="009D5AC0" w:rsidP="009D5AC0">
      <w:pPr>
        <w:spacing w:after="80" w:line="300" w:lineRule="auto"/>
        <w:jc w:val="both"/>
        <w:rPr>
          <w:rFonts w:ascii="Times New Roman" w:hAnsi="Times New Roman" w:cs="Times New Roman"/>
          <w:sz w:val="24"/>
          <w:szCs w:val="24"/>
          <w:lang w:val="en-US"/>
        </w:rPr>
      </w:pPr>
      <w:r w:rsidRPr="007F3DBA">
        <w:rPr>
          <w:rFonts w:ascii="Times New Roman" w:hAnsi="Times New Roman" w:cs="Times New Roman"/>
          <w:sz w:val="24"/>
          <w:szCs w:val="24"/>
          <w:lang w:val="en-US"/>
        </w:rPr>
        <w:t xml:space="preserve">AKSAL, N. </w:t>
      </w:r>
      <w:r w:rsidRPr="007F3DBA">
        <w:rPr>
          <w:rFonts w:ascii="Times New Roman" w:hAnsi="Times New Roman" w:cs="Times New Roman"/>
          <w:sz w:val="24"/>
          <w:szCs w:val="24"/>
          <w:lang w:val="en-US"/>
        </w:rPr>
        <w:t xml:space="preserve">(2015). </w:t>
      </w:r>
      <w:r w:rsidRPr="007F3DBA">
        <w:rPr>
          <w:rFonts w:ascii="Times New Roman" w:hAnsi="Times New Roman" w:cs="Times New Roman"/>
          <w:i/>
          <w:sz w:val="24"/>
          <w:szCs w:val="24"/>
          <w:lang w:val="en-US"/>
        </w:rPr>
        <w:t xml:space="preserve">Theoretical view to the approach of the edutainment, </w:t>
      </w:r>
      <w:r w:rsidRPr="007F3DBA">
        <w:rPr>
          <w:rFonts w:ascii="Times New Roman" w:hAnsi="Times New Roman" w:cs="Times New Roman"/>
          <w:sz w:val="24"/>
          <w:szCs w:val="24"/>
          <w:lang w:val="en-US"/>
        </w:rPr>
        <w:t xml:space="preserve">Procedia – Social and Behavioral Sciences, 186, 1232-1239. </w:t>
      </w:r>
    </w:p>
    <w:p w14:paraId="66E73314" w14:textId="1F6579F1" w:rsidR="009D5AC0" w:rsidRPr="007F3DBA" w:rsidRDefault="009D5AC0" w:rsidP="009D5AC0">
      <w:pPr>
        <w:spacing w:after="80" w:line="300" w:lineRule="auto"/>
        <w:jc w:val="both"/>
        <w:rPr>
          <w:rFonts w:ascii="Times New Roman" w:hAnsi="Times New Roman" w:cs="Times New Roman"/>
          <w:sz w:val="24"/>
          <w:szCs w:val="24"/>
          <w:lang w:val="en-US"/>
        </w:rPr>
      </w:pPr>
      <w:r w:rsidRPr="007F3DBA">
        <w:rPr>
          <w:rFonts w:ascii="Times New Roman" w:hAnsi="Times New Roman" w:cs="Times New Roman"/>
          <w:sz w:val="24"/>
          <w:szCs w:val="24"/>
        </w:rPr>
        <w:t>AVVISATI, F., HENNESSY S., KOZMA, R., VINCENTLANCRIN, S</w:t>
      </w:r>
      <w:r w:rsidRPr="007F3DBA">
        <w:rPr>
          <w:rFonts w:ascii="Times New Roman" w:hAnsi="Times New Roman" w:cs="Times New Roman"/>
          <w:sz w:val="24"/>
          <w:szCs w:val="24"/>
        </w:rPr>
        <w:t xml:space="preserve">. (2013). </w:t>
      </w:r>
      <w:r w:rsidRPr="007F3DBA">
        <w:rPr>
          <w:rFonts w:ascii="Times New Roman" w:hAnsi="Times New Roman" w:cs="Times New Roman"/>
          <w:i/>
          <w:sz w:val="24"/>
          <w:szCs w:val="24"/>
          <w:lang w:val="en-US"/>
        </w:rPr>
        <w:t>Review of the Italian Strategy for Digital Schools</w:t>
      </w:r>
      <w:r w:rsidRPr="007F3DBA">
        <w:rPr>
          <w:rFonts w:ascii="Times New Roman" w:hAnsi="Times New Roman" w:cs="Times New Roman"/>
          <w:sz w:val="24"/>
          <w:szCs w:val="24"/>
          <w:lang w:val="en-US"/>
        </w:rPr>
        <w:t>, OECD Education Working Papers, No. 90, OECD Publishing.</w:t>
      </w:r>
    </w:p>
    <w:p w14:paraId="4E9F7CCD" w14:textId="14BF35F9" w:rsidR="009D5AC0" w:rsidRPr="007F3DBA" w:rsidRDefault="009D5AC0" w:rsidP="009D5AC0">
      <w:pPr>
        <w:spacing w:after="80" w:line="300" w:lineRule="auto"/>
        <w:jc w:val="both"/>
        <w:rPr>
          <w:rFonts w:ascii="Times New Roman" w:hAnsi="Times New Roman" w:cs="Times New Roman"/>
          <w:sz w:val="24"/>
          <w:szCs w:val="24"/>
          <w:lang w:val="en-US"/>
        </w:rPr>
      </w:pPr>
      <w:r w:rsidRPr="007F3DBA">
        <w:rPr>
          <w:rFonts w:ascii="Times New Roman" w:hAnsi="Times New Roman" w:cs="Times New Roman"/>
          <w:sz w:val="24"/>
          <w:szCs w:val="24"/>
          <w:lang w:val="en-US"/>
        </w:rPr>
        <w:t>BADDELEY, A</w:t>
      </w:r>
      <w:r w:rsidRPr="007F3DBA">
        <w:rPr>
          <w:rFonts w:ascii="Times New Roman" w:hAnsi="Times New Roman" w:cs="Times New Roman"/>
          <w:sz w:val="24"/>
          <w:szCs w:val="24"/>
          <w:lang w:val="en-US"/>
        </w:rPr>
        <w:t xml:space="preserve">. (1992). </w:t>
      </w:r>
      <w:r w:rsidRPr="007F3DBA">
        <w:rPr>
          <w:rFonts w:ascii="Times New Roman" w:hAnsi="Times New Roman" w:cs="Times New Roman"/>
          <w:i/>
          <w:sz w:val="24"/>
          <w:szCs w:val="24"/>
          <w:lang w:val="en-US"/>
        </w:rPr>
        <w:t xml:space="preserve">Working memory, </w:t>
      </w:r>
      <w:r w:rsidRPr="007F3DBA">
        <w:rPr>
          <w:rFonts w:ascii="Times New Roman" w:hAnsi="Times New Roman" w:cs="Times New Roman"/>
          <w:sz w:val="24"/>
          <w:szCs w:val="24"/>
          <w:lang w:val="en-US"/>
        </w:rPr>
        <w:t xml:space="preserve">Science, 255, 556-559. </w:t>
      </w:r>
    </w:p>
    <w:p w14:paraId="5783ABF3" w14:textId="6B00749C" w:rsidR="009D5AC0" w:rsidRPr="007F3DBA" w:rsidRDefault="009D5AC0" w:rsidP="009D5AC0">
      <w:pPr>
        <w:spacing w:after="80" w:line="300" w:lineRule="auto"/>
        <w:jc w:val="both"/>
        <w:rPr>
          <w:rFonts w:ascii="Times New Roman" w:hAnsi="Times New Roman" w:cs="Times New Roman"/>
          <w:sz w:val="24"/>
          <w:szCs w:val="24"/>
        </w:rPr>
      </w:pPr>
      <w:r w:rsidRPr="007F3DBA">
        <w:rPr>
          <w:rFonts w:ascii="Times New Roman" w:hAnsi="Times New Roman" w:cs="Times New Roman"/>
          <w:sz w:val="24"/>
          <w:szCs w:val="24"/>
        </w:rPr>
        <w:t>BONAIUTI, G</w:t>
      </w:r>
      <w:r w:rsidRPr="007F3DBA">
        <w:rPr>
          <w:rFonts w:ascii="Times New Roman" w:hAnsi="Times New Roman" w:cs="Times New Roman"/>
          <w:sz w:val="24"/>
          <w:szCs w:val="24"/>
        </w:rPr>
        <w:t xml:space="preserve">. (2009). </w:t>
      </w:r>
      <w:r w:rsidRPr="007F3DBA">
        <w:rPr>
          <w:rFonts w:ascii="Times New Roman" w:hAnsi="Times New Roman" w:cs="Times New Roman"/>
          <w:i/>
          <w:sz w:val="24"/>
          <w:szCs w:val="24"/>
        </w:rPr>
        <w:t xml:space="preserve">Didattica attiva con la LIM. Metodologie, strumenti e materiali per la Lavagna Interattiva Multimediale, </w:t>
      </w:r>
      <w:r w:rsidRPr="007F3DBA">
        <w:rPr>
          <w:rFonts w:ascii="Times New Roman" w:hAnsi="Times New Roman" w:cs="Times New Roman"/>
          <w:sz w:val="24"/>
          <w:szCs w:val="24"/>
        </w:rPr>
        <w:t xml:space="preserve">Erickson, Trento. </w:t>
      </w:r>
    </w:p>
    <w:p w14:paraId="71685D32" w14:textId="41BE6178" w:rsidR="009D5AC0" w:rsidRPr="007F3DBA" w:rsidRDefault="009D5AC0" w:rsidP="009D5AC0">
      <w:pPr>
        <w:spacing w:after="80" w:line="300" w:lineRule="auto"/>
        <w:jc w:val="both"/>
        <w:rPr>
          <w:rFonts w:ascii="Times New Roman" w:hAnsi="Times New Roman" w:cs="Times New Roman"/>
          <w:sz w:val="24"/>
          <w:szCs w:val="24"/>
        </w:rPr>
      </w:pPr>
      <w:r w:rsidRPr="007F3DBA">
        <w:rPr>
          <w:rFonts w:ascii="Times New Roman" w:hAnsi="Times New Roman" w:cs="Times New Roman"/>
          <w:sz w:val="24"/>
          <w:szCs w:val="24"/>
        </w:rPr>
        <w:t>BOSSIO, E.L., RIZUTI, C</w:t>
      </w:r>
      <w:r w:rsidRPr="007F3DBA">
        <w:rPr>
          <w:rFonts w:ascii="Times New Roman" w:hAnsi="Times New Roman" w:cs="Times New Roman"/>
          <w:sz w:val="24"/>
          <w:szCs w:val="24"/>
        </w:rPr>
        <w:t xml:space="preserve">. (2016). </w:t>
      </w:r>
      <w:r w:rsidRPr="007F3DBA">
        <w:rPr>
          <w:rFonts w:ascii="Times New Roman" w:hAnsi="Times New Roman" w:cs="Times New Roman"/>
          <w:i/>
          <w:sz w:val="24"/>
          <w:szCs w:val="24"/>
        </w:rPr>
        <w:t xml:space="preserve">Un approccio multisensoriale per l’apprendimento delle scienze, </w:t>
      </w:r>
      <w:proofErr w:type="spellStart"/>
      <w:r w:rsidRPr="007F3DBA">
        <w:rPr>
          <w:rFonts w:ascii="Times New Roman" w:hAnsi="Times New Roman" w:cs="Times New Roman"/>
          <w:sz w:val="24"/>
          <w:szCs w:val="24"/>
        </w:rPr>
        <w:t>Form@re</w:t>
      </w:r>
      <w:proofErr w:type="spellEnd"/>
      <w:r w:rsidRPr="007F3DBA">
        <w:rPr>
          <w:rFonts w:ascii="Times New Roman" w:hAnsi="Times New Roman" w:cs="Times New Roman"/>
          <w:sz w:val="24"/>
          <w:szCs w:val="24"/>
        </w:rPr>
        <w:t xml:space="preserve">, Open Journal per la Formazione in Rete, 16, 1, 224-237. </w:t>
      </w:r>
    </w:p>
    <w:p w14:paraId="4BCC31C9" w14:textId="12AA2DA6" w:rsidR="009D5AC0" w:rsidRPr="007F3DBA" w:rsidRDefault="009D5AC0" w:rsidP="009D5AC0">
      <w:pPr>
        <w:spacing w:after="80" w:line="300" w:lineRule="auto"/>
        <w:jc w:val="both"/>
        <w:rPr>
          <w:rFonts w:ascii="Times New Roman" w:hAnsi="Times New Roman" w:cs="Times New Roman"/>
          <w:sz w:val="24"/>
          <w:szCs w:val="24"/>
        </w:rPr>
      </w:pPr>
      <w:r w:rsidRPr="007F3DBA">
        <w:rPr>
          <w:rFonts w:ascii="Times New Roman" w:hAnsi="Times New Roman" w:cs="Times New Roman"/>
          <w:sz w:val="24"/>
          <w:szCs w:val="24"/>
        </w:rPr>
        <w:t xml:space="preserve">BOTTERI, E. </w:t>
      </w:r>
      <w:r w:rsidRPr="007F3DBA">
        <w:rPr>
          <w:rFonts w:ascii="Times New Roman" w:hAnsi="Times New Roman" w:cs="Times New Roman"/>
          <w:sz w:val="24"/>
          <w:szCs w:val="24"/>
        </w:rPr>
        <w:t xml:space="preserve">(2014). </w:t>
      </w:r>
      <w:r w:rsidRPr="007F3DBA">
        <w:rPr>
          <w:rFonts w:ascii="Times New Roman" w:hAnsi="Times New Roman" w:cs="Times New Roman"/>
          <w:i/>
          <w:sz w:val="24"/>
          <w:szCs w:val="24"/>
        </w:rPr>
        <w:t xml:space="preserve">Il metodo d’insegnamento. I problemi della didattica nella scuola di base, </w:t>
      </w:r>
      <w:r w:rsidRPr="007F3DBA">
        <w:rPr>
          <w:rFonts w:ascii="Times New Roman" w:hAnsi="Times New Roman" w:cs="Times New Roman"/>
          <w:sz w:val="24"/>
          <w:szCs w:val="24"/>
        </w:rPr>
        <w:t xml:space="preserve">Franco Angeli, Milano. </w:t>
      </w:r>
    </w:p>
    <w:p w14:paraId="739ED823" w14:textId="6965673B" w:rsidR="009D5AC0" w:rsidRPr="007F3DBA" w:rsidRDefault="009D5AC0" w:rsidP="009D5AC0">
      <w:pPr>
        <w:spacing w:after="80" w:line="300" w:lineRule="auto"/>
        <w:jc w:val="both"/>
        <w:rPr>
          <w:rFonts w:ascii="Times New Roman" w:hAnsi="Times New Roman" w:cs="Times New Roman"/>
          <w:sz w:val="24"/>
          <w:szCs w:val="24"/>
        </w:rPr>
      </w:pPr>
      <w:r w:rsidRPr="007F3DBA">
        <w:rPr>
          <w:rFonts w:ascii="Times New Roman" w:hAnsi="Times New Roman" w:cs="Times New Roman"/>
          <w:sz w:val="24"/>
          <w:szCs w:val="24"/>
        </w:rPr>
        <w:t xml:space="preserve">BRUNO, N., PAVANI, F., ZAMPINI, M. </w:t>
      </w:r>
      <w:r w:rsidRPr="007F3DBA">
        <w:rPr>
          <w:rFonts w:ascii="Times New Roman" w:hAnsi="Times New Roman" w:cs="Times New Roman"/>
          <w:sz w:val="24"/>
          <w:szCs w:val="24"/>
        </w:rPr>
        <w:t xml:space="preserve">(2010). </w:t>
      </w:r>
      <w:r w:rsidRPr="007F3DBA">
        <w:rPr>
          <w:rFonts w:ascii="Times New Roman" w:hAnsi="Times New Roman" w:cs="Times New Roman"/>
          <w:i/>
          <w:sz w:val="24"/>
          <w:szCs w:val="24"/>
        </w:rPr>
        <w:t xml:space="preserve">La percezione multisensoriale, </w:t>
      </w:r>
      <w:r w:rsidRPr="007F3DBA">
        <w:rPr>
          <w:rFonts w:ascii="Times New Roman" w:hAnsi="Times New Roman" w:cs="Times New Roman"/>
          <w:sz w:val="24"/>
          <w:szCs w:val="24"/>
        </w:rPr>
        <w:t xml:space="preserve">Il Mulino, Bologna. </w:t>
      </w:r>
    </w:p>
    <w:p w14:paraId="2FD6BB0A" w14:textId="2528EA17" w:rsidR="009D5AC0" w:rsidRPr="007F3DBA" w:rsidRDefault="009D5AC0" w:rsidP="009D5AC0">
      <w:pPr>
        <w:spacing w:after="80" w:line="300" w:lineRule="auto"/>
        <w:jc w:val="both"/>
        <w:rPr>
          <w:rFonts w:ascii="Times New Roman" w:hAnsi="Times New Roman" w:cs="Times New Roman"/>
          <w:sz w:val="24"/>
          <w:szCs w:val="24"/>
        </w:rPr>
      </w:pPr>
      <w:r w:rsidRPr="007F3DBA">
        <w:rPr>
          <w:rFonts w:ascii="Times New Roman" w:hAnsi="Times New Roman" w:cs="Times New Roman"/>
          <w:sz w:val="24"/>
          <w:szCs w:val="24"/>
        </w:rPr>
        <w:t>CAMBI, F</w:t>
      </w:r>
      <w:r w:rsidRPr="007F3DBA">
        <w:rPr>
          <w:rFonts w:ascii="Times New Roman" w:hAnsi="Times New Roman" w:cs="Times New Roman"/>
          <w:sz w:val="24"/>
          <w:szCs w:val="24"/>
        </w:rPr>
        <w:t xml:space="preserve">. (2014). </w:t>
      </w:r>
      <w:r w:rsidRPr="007F3DBA">
        <w:rPr>
          <w:rFonts w:ascii="Times New Roman" w:hAnsi="Times New Roman" w:cs="Times New Roman"/>
          <w:i/>
          <w:sz w:val="24"/>
          <w:szCs w:val="24"/>
        </w:rPr>
        <w:t xml:space="preserve">Saperi e competenze, </w:t>
      </w:r>
      <w:r w:rsidRPr="007F3DBA">
        <w:rPr>
          <w:rFonts w:ascii="Times New Roman" w:hAnsi="Times New Roman" w:cs="Times New Roman"/>
          <w:sz w:val="24"/>
          <w:szCs w:val="24"/>
        </w:rPr>
        <w:t xml:space="preserve">Editori Laterza, Roma-Bari. </w:t>
      </w:r>
    </w:p>
    <w:p w14:paraId="5BD24014" w14:textId="4F0215B0" w:rsidR="009D5AC0" w:rsidRPr="007F3DBA" w:rsidRDefault="009D5AC0" w:rsidP="009D5AC0">
      <w:pPr>
        <w:spacing w:after="80" w:line="300" w:lineRule="auto"/>
        <w:jc w:val="both"/>
        <w:rPr>
          <w:rFonts w:ascii="Times New Roman" w:hAnsi="Times New Roman" w:cs="Times New Roman"/>
          <w:sz w:val="24"/>
          <w:szCs w:val="24"/>
          <w:lang w:val="en-US"/>
        </w:rPr>
      </w:pPr>
      <w:r w:rsidRPr="007F3DBA">
        <w:rPr>
          <w:rFonts w:ascii="Times New Roman" w:hAnsi="Times New Roman" w:cs="Times New Roman"/>
          <w:sz w:val="24"/>
          <w:szCs w:val="24"/>
          <w:lang w:val="en-US"/>
        </w:rPr>
        <w:t>DOUGIAMAS, M</w:t>
      </w:r>
      <w:r w:rsidRPr="007F3DBA">
        <w:rPr>
          <w:rFonts w:ascii="Times New Roman" w:hAnsi="Times New Roman" w:cs="Times New Roman"/>
          <w:sz w:val="24"/>
          <w:szCs w:val="24"/>
          <w:lang w:val="en-US"/>
        </w:rPr>
        <w:t xml:space="preserve">. (2003). </w:t>
      </w:r>
      <w:r w:rsidRPr="007F3DBA">
        <w:rPr>
          <w:rFonts w:ascii="Times New Roman" w:hAnsi="Times New Roman" w:cs="Times New Roman"/>
          <w:i/>
          <w:sz w:val="24"/>
          <w:szCs w:val="24"/>
          <w:lang w:val="en-US"/>
        </w:rPr>
        <w:t xml:space="preserve">Moodle: Using Learning Communities to Create an Open Source Course Management System, </w:t>
      </w:r>
      <w:r w:rsidRPr="007F3DBA">
        <w:rPr>
          <w:rFonts w:ascii="Times New Roman" w:hAnsi="Times New Roman" w:cs="Times New Roman"/>
          <w:sz w:val="24"/>
          <w:szCs w:val="24"/>
          <w:lang w:val="en-US"/>
        </w:rPr>
        <w:t xml:space="preserve">EDMEDIA, Australia. </w:t>
      </w:r>
    </w:p>
    <w:p w14:paraId="2BF12A1D" w14:textId="067CE78F" w:rsidR="009D5AC0" w:rsidRPr="007F3DBA" w:rsidRDefault="009D5AC0" w:rsidP="009D5AC0">
      <w:pPr>
        <w:spacing w:after="80" w:line="300" w:lineRule="auto"/>
        <w:jc w:val="both"/>
        <w:rPr>
          <w:rFonts w:ascii="Times New Roman" w:hAnsi="Times New Roman" w:cs="Times New Roman"/>
          <w:sz w:val="24"/>
          <w:szCs w:val="24"/>
        </w:rPr>
      </w:pPr>
      <w:r w:rsidRPr="007F3DBA">
        <w:rPr>
          <w:rFonts w:ascii="Times New Roman" w:hAnsi="Times New Roman" w:cs="Times New Roman"/>
          <w:sz w:val="24"/>
          <w:szCs w:val="24"/>
        </w:rPr>
        <w:t xml:space="preserve">GARDNER, H. </w:t>
      </w:r>
      <w:r w:rsidRPr="007F3DBA">
        <w:rPr>
          <w:rFonts w:ascii="Times New Roman" w:hAnsi="Times New Roman" w:cs="Times New Roman"/>
          <w:sz w:val="24"/>
          <w:szCs w:val="24"/>
        </w:rPr>
        <w:t xml:space="preserve">(2005). </w:t>
      </w:r>
      <w:r w:rsidRPr="007F3DBA">
        <w:rPr>
          <w:rFonts w:ascii="Times New Roman" w:hAnsi="Times New Roman" w:cs="Times New Roman"/>
          <w:i/>
          <w:sz w:val="24"/>
          <w:szCs w:val="24"/>
        </w:rPr>
        <w:t xml:space="preserve">Educazione e sviluppo della mente. Intelligenze multiple e apprendimento, </w:t>
      </w:r>
      <w:r w:rsidRPr="007F3DBA">
        <w:rPr>
          <w:rFonts w:ascii="Times New Roman" w:hAnsi="Times New Roman" w:cs="Times New Roman"/>
          <w:sz w:val="24"/>
          <w:szCs w:val="24"/>
        </w:rPr>
        <w:t xml:space="preserve">Erickson, Trento. </w:t>
      </w:r>
    </w:p>
    <w:p w14:paraId="5DE9751F" w14:textId="2CB55DEA" w:rsidR="009D5AC0" w:rsidRPr="007F3DBA" w:rsidRDefault="009D5AC0" w:rsidP="009D5AC0">
      <w:pPr>
        <w:spacing w:after="80" w:line="300" w:lineRule="auto"/>
        <w:jc w:val="both"/>
        <w:rPr>
          <w:rFonts w:ascii="Times New Roman" w:hAnsi="Times New Roman" w:cs="Times New Roman"/>
          <w:sz w:val="24"/>
          <w:szCs w:val="24"/>
          <w:lang w:val="en-US"/>
        </w:rPr>
      </w:pPr>
      <w:r w:rsidRPr="007F3DBA">
        <w:rPr>
          <w:rFonts w:ascii="Times New Roman" w:hAnsi="Times New Roman" w:cs="Times New Roman"/>
          <w:sz w:val="24"/>
          <w:szCs w:val="24"/>
          <w:lang w:val="en-US"/>
        </w:rPr>
        <w:lastRenderedPageBreak/>
        <w:t>HUI, K., KOMIYA, R</w:t>
      </w:r>
      <w:r w:rsidRPr="007F3DBA">
        <w:rPr>
          <w:rFonts w:ascii="Times New Roman" w:hAnsi="Times New Roman" w:cs="Times New Roman"/>
          <w:sz w:val="24"/>
          <w:szCs w:val="24"/>
          <w:lang w:val="en-US"/>
        </w:rPr>
        <w:t xml:space="preserve">. (2002). </w:t>
      </w:r>
      <w:r w:rsidRPr="007F3DBA">
        <w:rPr>
          <w:rFonts w:ascii="Times New Roman" w:hAnsi="Times New Roman" w:cs="Times New Roman"/>
          <w:i/>
          <w:sz w:val="24"/>
          <w:szCs w:val="24"/>
          <w:lang w:val="en-US"/>
        </w:rPr>
        <w:t xml:space="preserve">Multimedia textbook for virtual education environment, </w:t>
      </w:r>
      <w:r w:rsidRPr="007F3DBA">
        <w:rPr>
          <w:rFonts w:ascii="Times New Roman" w:hAnsi="Times New Roman" w:cs="Times New Roman"/>
          <w:sz w:val="24"/>
          <w:szCs w:val="24"/>
          <w:lang w:val="en-US"/>
        </w:rPr>
        <w:t xml:space="preserve">Engineering Science and Education Journal, 11 (2), 73-79. </w:t>
      </w:r>
    </w:p>
    <w:p w14:paraId="603F1740" w14:textId="764D2375" w:rsidR="009D5AC0" w:rsidRPr="007F3DBA" w:rsidRDefault="009D5AC0" w:rsidP="009D5AC0">
      <w:pPr>
        <w:spacing w:after="80" w:line="300" w:lineRule="auto"/>
        <w:jc w:val="both"/>
        <w:rPr>
          <w:rFonts w:ascii="Times New Roman" w:hAnsi="Times New Roman" w:cs="Times New Roman"/>
          <w:sz w:val="24"/>
          <w:szCs w:val="24"/>
          <w:lang w:val="en-US"/>
        </w:rPr>
      </w:pPr>
      <w:r w:rsidRPr="007F3DBA">
        <w:rPr>
          <w:rFonts w:ascii="Times New Roman" w:hAnsi="Times New Roman" w:cs="Times New Roman"/>
          <w:sz w:val="24"/>
          <w:szCs w:val="24"/>
          <w:lang w:val="en-US"/>
        </w:rPr>
        <w:t>KENYON, S</w:t>
      </w:r>
      <w:r w:rsidRPr="007F3DBA">
        <w:rPr>
          <w:rFonts w:ascii="Times New Roman" w:hAnsi="Times New Roman" w:cs="Times New Roman"/>
          <w:sz w:val="24"/>
          <w:szCs w:val="24"/>
          <w:lang w:val="en-US"/>
        </w:rPr>
        <w:t xml:space="preserve">. (2010). </w:t>
      </w:r>
      <w:r w:rsidRPr="007F3DBA">
        <w:rPr>
          <w:rFonts w:ascii="Times New Roman" w:hAnsi="Times New Roman" w:cs="Times New Roman"/>
          <w:i/>
          <w:sz w:val="24"/>
          <w:szCs w:val="24"/>
          <w:lang w:val="en-US"/>
        </w:rPr>
        <w:t>What do we mean by multitasking? – Exploring the need for methodological clarification in time use research</w:t>
      </w:r>
      <w:r w:rsidRPr="007F3DBA">
        <w:rPr>
          <w:rFonts w:ascii="Times New Roman" w:hAnsi="Times New Roman" w:cs="Times New Roman"/>
          <w:sz w:val="24"/>
          <w:szCs w:val="24"/>
          <w:lang w:val="en-US"/>
        </w:rPr>
        <w:t xml:space="preserve">, International Journal of Time Use Research, 7, 1, 42-60.  </w:t>
      </w:r>
    </w:p>
    <w:p w14:paraId="6F6BEF27" w14:textId="6F66B978" w:rsidR="009D5AC0" w:rsidRPr="007F3DBA" w:rsidRDefault="009D5AC0" w:rsidP="009D5AC0">
      <w:pPr>
        <w:spacing w:after="80" w:line="300" w:lineRule="auto"/>
        <w:jc w:val="both"/>
        <w:rPr>
          <w:rFonts w:ascii="Times New Roman" w:hAnsi="Times New Roman" w:cs="Times New Roman"/>
          <w:sz w:val="24"/>
          <w:szCs w:val="24"/>
        </w:rPr>
      </w:pPr>
      <w:r w:rsidRPr="007F3DBA">
        <w:rPr>
          <w:rFonts w:ascii="Times New Roman" w:hAnsi="Times New Roman" w:cs="Times New Roman"/>
          <w:sz w:val="24"/>
          <w:szCs w:val="24"/>
        </w:rPr>
        <w:t>MARANI, G., D’UGO, R</w:t>
      </w:r>
      <w:r w:rsidRPr="007F3DBA">
        <w:rPr>
          <w:rFonts w:ascii="Times New Roman" w:hAnsi="Times New Roman" w:cs="Times New Roman"/>
          <w:sz w:val="24"/>
          <w:szCs w:val="24"/>
        </w:rPr>
        <w:t xml:space="preserve">. (2020). </w:t>
      </w:r>
      <w:r w:rsidRPr="007F3DBA">
        <w:rPr>
          <w:rFonts w:ascii="Times New Roman" w:hAnsi="Times New Roman" w:cs="Times New Roman"/>
          <w:i/>
          <w:sz w:val="24"/>
          <w:szCs w:val="24"/>
        </w:rPr>
        <w:t xml:space="preserve">Le pratiche collaborative per la sperimentazione e l’innovazione scolastica, </w:t>
      </w:r>
      <w:r w:rsidRPr="007F3DBA">
        <w:rPr>
          <w:rFonts w:ascii="Times New Roman" w:hAnsi="Times New Roman" w:cs="Times New Roman"/>
          <w:sz w:val="24"/>
          <w:szCs w:val="24"/>
        </w:rPr>
        <w:t xml:space="preserve">Franco Angeli, Milano. </w:t>
      </w:r>
    </w:p>
    <w:p w14:paraId="1AC2A381" w14:textId="5F30AA60" w:rsidR="009D5AC0" w:rsidRPr="007F3DBA" w:rsidRDefault="009D5AC0" w:rsidP="009D5AC0">
      <w:pPr>
        <w:spacing w:after="80" w:line="300" w:lineRule="auto"/>
        <w:jc w:val="both"/>
        <w:rPr>
          <w:rFonts w:ascii="Times New Roman" w:hAnsi="Times New Roman" w:cs="Times New Roman"/>
          <w:sz w:val="24"/>
          <w:szCs w:val="24"/>
        </w:rPr>
      </w:pPr>
      <w:r w:rsidRPr="007F3DBA">
        <w:rPr>
          <w:rFonts w:ascii="Times New Roman" w:hAnsi="Times New Roman" w:cs="Times New Roman"/>
          <w:sz w:val="24"/>
          <w:szCs w:val="24"/>
        </w:rPr>
        <w:t xml:space="preserve">MARGIOTTA, U. </w:t>
      </w:r>
      <w:r w:rsidRPr="007F3DBA">
        <w:rPr>
          <w:rFonts w:ascii="Times New Roman" w:hAnsi="Times New Roman" w:cs="Times New Roman"/>
          <w:sz w:val="24"/>
          <w:szCs w:val="24"/>
        </w:rPr>
        <w:t xml:space="preserve">(2013). </w:t>
      </w:r>
      <w:r w:rsidRPr="007F3DBA">
        <w:rPr>
          <w:rFonts w:ascii="Times New Roman" w:hAnsi="Times New Roman" w:cs="Times New Roman"/>
          <w:i/>
          <w:sz w:val="24"/>
          <w:szCs w:val="24"/>
        </w:rPr>
        <w:t xml:space="preserve">La didattica laboratoriale. Strategie, strumenti e modelli per la scuola secondaria di secondo grado, </w:t>
      </w:r>
      <w:r w:rsidRPr="007F3DBA">
        <w:rPr>
          <w:rFonts w:ascii="Times New Roman" w:hAnsi="Times New Roman" w:cs="Times New Roman"/>
          <w:sz w:val="24"/>
          <w:szCs w:val="24"/>
        </w:rPr>
        <w:t xml:space="preserve">Erickson, Trento. </w:t>
      </w:r>
    </w:p>
    <w:p w14:paraId="38075AEA" w14:textId="02FC7E01" w:rsidR="009D5AC0" w:rsidRPr="007F3DBA" w:rsidRDefault="009D5AC0" w:rsidP="009D5AC0">
      <w:pPr>
        <w:spacing w:after="80" w:line="300" w:lineRule="auto"/>
        <w:jc w:val="both"/>
        <w:rPr>
          <w:rFonts w:ascii="Times New Roman" w:hAnsi="Times New Roman" w:cs="Times New Roman"/>
          <w:sz w:val="24"/>
          <w:szCs w:val="24"/>
        </w:rPr>
      </w:pPr>
      <w:r w:rsidRPr="007F3DBA">
        <w:rPr>
          <w:rFonts w:ascii="Times New Roman" w:hAnsi="Times New Roman" w:cs="Times New Roman"/>
          <w:sz w:val="24"/>
          <w:szCs w:val="24"/>
        </w:rPr>
        <w:t xml:space="preserve">MCLUHAN, M. </w:t>
      </w:r>
      <w:r w:rsidRPr="007F3DBA">
        <w:rPr>
          <w:rFonts w:ascii="Times New Roman" w:hAnsi="Times New Roman" w:cs="Times New Roman"/>
          <w:sz w:val="24"/>
          <w:szCs w:val="24"/>
        </w:rPr>
        <w:t xml:space="preserve">(1964). </w:t>
      </w:r>
      <w:r w:rsidRPr="007F3DBA">
        <w:rPr>
          <w:rFonts w:ascii="Times New Roman" w:hAnsi="Times New Roman" w:cs="Times New Roman"/>
          <w:i/>
          <w:sz w:val="24"/>
          <w:szCs w:val="24"/>
        </w:rPr>
        <w:t>Gli strumenti del Comunicare</w:t>
      </w:r>
      <w:r w:rsidRPr="007F3DBA">
        <w:rPr>
          <w:rFonts w:ascii="Times New Roman" w:hAnsi="Times New Roman" w:cs="Times New Roman"/>
          <w:sz w:val="24"/>
          <w:szCs w:val="24"/>
        </w:rPr>
        <w:t>, Il Saggiatore, Milano.</w:t>
      </w:r>
    </w:p>
    <w:p w14:paraId="0D378EB0" w14:textId="1C0A98FF" w:rsidR="009D5AC0" w:rsidRPr="007F3DBA" w:rsidRDefault="009D5AC0" w:rsidP="009D5AC0">
      <w:pPr>
        <w:spacing w:after="80" w:line="300" w:lineRule="auto"/>
        <w:jc w:val="both"/>
        <w:rPr>
          <w:rFonts w:ascii="Times New Roman" w:hAnsi="Times New Roman" w:cs="Times New Roman"/>
          <w:sz w:val="24"/>
          <w:szCs w:val="24"/>
        </w:rPr>
      </w:pPr>
      <w:r w:rsidRPr="007F3DBA">
        <w:rPr>
          <w:rFonts w:ascii="Times New Roman" w:hAnsi="Times New Roman" w:cs="Times New Roman"/>
          <w:sz w:val="24"/>
          <w:szCs w:val="24"/>
        </w:rPr>
        <w:t xml:space="preserve">MONTEFUSCO, T. </w:t>
      </w:r>
      <w:r w:rsidRPr="007F3DBA">
        <w:rPr>
          <w:rFonts w:ascii="Times New Roman" w:hAnsi="Times New Roman" w:cs="Times New Roman"/>
          <w:sz w:val="24"/>
          <w:szCs w:val="24"/>
        </w:rPr>
        <w:t xml:space="preserve">(2011). </w:t>
      </w:r>
      <w:r w:rsidRPr="007F3DBA">
        <w:rPr>
          <w:rFonts w:ascii="Times New Roman" w:hAnsi="Times New Roman" w:cs="Times New Roman"/>
          <w:i/>
          <w:sz w:val="24"/>
          <w:szCs w:val="24"/>
        </w:rPr>
        <w:t xml:space="preserve">Comunicazione didattica e tecnologie per l’apprendimento, </w:t>
      </w:r>
      <w:r w:rsidRPr="007F3DBA">
        <w:rPr>
          <w:rFonts w:ascii="Times New Roman" w:hAnsi="Times New Roman" w:cs="Times New Roman"/>
          <w:sz w:val="24"/>
          <w:szCs w:val="24"/>
        </w:rPr>
        <w:t xml:space="preserve">Stilo Editrice, Bari. </w:t>
      </w:r>
    </w:p>
    <w:p w14:paraId="2769BAF3" w14:textId="4AB5BA1F" w:rsidR="009D5AC0" w:rsidRPr="007F3DBA" w:rsidRDefault="009D5AC0" w:rsidP="009D5AC0">
      <w:pPr>
        <w:spacing w:after="80" w:line="300" w:lineRule="auto"/>
        <w:jc w:val="both"/>
        <w:rPr>
          <w:rFonts w:ascii="Times New Roman" w:hAnsi="Times New Roman" w:cs="Times New Roman"/>
          <w:sz w:val="24"/>
          <w:szCs w:val="24"/>
        </w:rPr>
      </w:pPr>
      <w:r w:rsidRPr="007F3DBA">
        <w:rPr>
          <w:rFonts w:ascii="Times New Roman" w:hAnsi="Times New Roman" w:cs="Times New Roman"/>
          <w:sz w:val="24"/>
          <w:szCs w:val="24"/>
        </w:rPr>
        <w:t xml:space="preserve">PAOLETTI, G. </w:t>
      </w:r>
      <w:r w:rsidRPr="007F3DBA">
        <w:rPr>
          <w:rFonts w:ascii="Times New Roman" w:hAnsi="Times New Roman" w:cs="Times New Roman"/>
          <w:sz w:val="24"/>
          <w:szCs w:val="24"/>
        </w:rPr>
        <w:t xml:space="preserve">(2015). </w:t>
      </w:r>
      <w:r w:rsidRPr="007F3DBA">
        <w:rPr>
          <w:rFonts w:ascii="Times New Roman" w:hAnsi="Times New Roman" w:cs="Times New Roman"/>
          <w:i/>
          <w:sz w:val="24"/>
          <w:szCs w:val="24"/>
        </w:rPr>
        <w:t>Sempre connessi: il media </w:t>
      </w:r>
      <w:r w:rsidRPr="007F3DBA">
        <w:rPr>
          <w:rFonts w:ascii="Times New Roman" w:hAnsi="Times New Roman" w:cs="Times New Roman"/>
          <w:bCs/>
          <w:i/>
          <w:sz w:val="24"/>
          <w:szCs w:val="24"/>
        </w:rPr>
        <w:t>multitasking</w:t>
      </w:r>
      <w:r w:rsidRPr="007F3DBA">
        <w:rPr>
          <w:rFonts w:ascii="Times New Roman" w:hAnsi="Times New Roman" w:cs="Times New Roman"/>
          <w:i/>
          <w:sz w:val="24"/>
          <w:szCs w:val="24"/>
        </w:rPr>
        <w:t> a lezione e durante lo studio</w:t>
      </w:r>
      <w:r w:rsidRPr="007F3DBA">
        <w:rPr>
          <w:rFonts w:ascii="Times New Roman" w:hAnsi="Times New Roman" w:cs="Times New Roman"/>
          <w:sz w:val="24"/>
          <w:szCs w:val="24"/>
        </w:rPr>
        <w:t>, Tecnologie </w:t>
      </w:r>
      <w:r w:rsidRPr="007F3DBA">
        <w:rPr>
          <w:rFonts w:ascii="Times New Roman" w:hAnsi="Times New Roman" w:cs="Times New Roman"/>
          <w:bCs/>
          <w:sz w:val="24"/>
          <w:szCs w:val="24"/>
        </w:rPr>
        <w:t>Didattiche</w:t>
      </w:r>
      <w:r w:rsidRPr="007F3DBA">
        <w:rPr>
          <w:rFonts w:ascii="Times New Roman" w:hAnsi="Times New Roman" w:cs="Times New Roman"/>
          <w:sz w:val="24"/>
          <w:szCs w:val="24"/>
        </w:rPr>
        <w:t>, 23(1), 26-32.</w:t>
      </w:r>
    </w:p>
    <w:p w14:paraId="1E35BAEB" w14:textId="2007FDFC" w:rsidR="009D5AC0" w:rsidRPr="007F3DBA" w:rsidRDefault="009D5AC0" w:rsidP="009D5AC0">
      <w:pPr>
        <w:spacing w:after="80" w:line="300" w:lineRule="auto"/>
        <w:jc w:val="both"/>
        <w:rPr>
          <w:rFonts w:ascii="Times New Roman" w:hAnsi="Times New Roman" w:cs="Times New Roman"/>
          <w:sz w:val="24"/>
          <w:szCs w:val="24"/>
        </w:rPr>
      </w:pPr>
      <w:r w:rsidRPr="007F3DBA">
        <w:rPr>
          <w:rFonts w:ascii="Times New Roman" w:hAnsi="Times New Roman" w:cs="Times New Roman"/>
          <w:sz w:val="24"/>
          <w:szCs w:val="24"/>
        </w:rPr>
        <w:t xml:space="preserve">PELLEGRINO, V., DE CLEMENTE, S. </w:t>
      </w:r>
      <w:r w:rsidRPr="007F3DBA">
        <w:rPr>
          <w:rFonts w:ascii="Times New Roman" w:hAnsi="Times New Roman" w:cs="Times New Roman"/>
          <w:sz w:val="24"/>
          <w:szCs w:val="24"/>
        </w:rPr>
        <w:t xml:space="preserve">(2010). </w:t>
      </w:r>
      <w:r w:rsidRPr="007F3DBA">
        <w:rPr>
          <w:rFonts w:ascii="Times New Roman" w:hAnsi="Times New Roman" w:cs="Times New Roman"/>
          <w:i/>
          <w:sz w:val="24"/>
          <w:szCs w:val="24"/>
        </w:rPr>
        <w:t xml:space="preserve">Tecnologie dell’istruzione e dell’apprendimento, </w:t>
      </w:r>
      <w:r w:rsidRPr="007F3DBA">
        <w:rPr>
          <w:rFonts w:ascii="Times New Roman" w:hAnsi="Times New Roman" w:cs="Times New Roman"/>
          <w:sz w:val="24"/>
          <w:szCs w:val="24"/>
        </w:rPr>
        <w:t xml:space="preserve">Anicia, Roma. </w:t>
      </w:r>
    </w:p>
    <w:p w14:paraId="0E509D85" w14:textId="4BD3388E" w:rsidR="009D5AC0" w:rsidRPr="007F3DBA" w:rsidRDefault="009D5AC0" w:rsidP="009D5AC0">
      <w:pPr>
        <w:spacing w:after="80" w:line="300" w:lineRule="auto"/>
        <w:jc w:val="both"/>
        <w:rPr>
          <w:rFonts w:ascii="Times New Roman" w:hAnsi="Times New Roman" w:cs="Times New Roman"/>
          <w:sz w:val="24"/>
          <w:szCs w:val="24"/>
          <w:lang w:val="en-US"/>
        </w:rPr>
      </w:pPr>
      <w:r w:rsidRPr="007F3DBA">
        <w:rPr>
          <w:rFonts w:ascii="Times New Roman" w:hAnsi="Times New Roman" w:cs="Times New Roman"/>
          <w:sz w:val="24"/>
          <w:szCs w:val="24"/>
          <w:lang w:val="en-US"/>
        </w:rPr>
        <w:t xml:space="preserve">ROSEGARD, E., WILSON, J. </w:t>
      </w:r>
      <w:r w:rsidRPr="007F3DBA">
        <w:rPr>
          <w:rFonts w:ascii="Times New Roman" w:hAnsi="Times New Roman" w:cs="Times New Roman"/>
          <w:sz w:val="24"/>
          <w:szCs w:val="24"/>
          <w:lang w:val="en-US"/>
        </w:rPr>
        <w:t xml:space="preserve">(2013). </w:t>
      </w:r>
      <w:r w:rsidRPr="007F3DBA">
        <w:rPr>
          <w:rFonts w:ascii="Times New Roman" w:hAnsi="Times New Roman" w:cs="Times New Roman"/>
          <w:i/>
          <w:sz w:val="24"/>
          <w:szCs w:val="24"/>
          <w:lang w:val="en-US"/>
        </w:rPr>
        <w:t xml:space="preserve">Capturing students’ attention: an empirical study, </w:t>
      </w:r>
      <w:r w:rsidRPr="007F3DBA">
        <w:rPr>
          <w:rFonts w:ascii="Times New Roman" w:hAnsi="Times New Roman" w:cs="Times New Roman"/>
          <w:sz w:val="24"/>
          <w:szCs w:val="24"/>
          <w:lang w:val="en-US"/>
        </w:rPr>
        <w:t>Journal of the Scholarship of Teaching and Learning, 13, 5, 1 – 20.</w:t>
      </w:r>
    </w:p>
    <w:p w14:paraId="45B7AA1E" w14:textId="488C9CC9" w:rsidR="009D5AC0" w:rsidRPr="007F3DBA" w:rsidRDefault="009D5AC0" w:rsidP="009D5AC0">
      <w:pPr>
        <w:spacing w:after="80" w:line="300" w:lineRule="auto"/>
        <w:jc w:val="both"/>
        <w:rPr>
          <w:rFonts w:ascii="Times New Roman" w:hAnsi="Times New Roman" w:cs="Times New Roman"/>
          <w:sz w:val="24"/>
          <w:szCs w:val="24"/>
          <w:lang w:val="en-US"/>
        </w:rPr>
      </w:pPr>
      <w:r w:rsidRPr="007F3DBA">
        <w:rPr>
          <w:rFonts w:ascii="Times New Roman" w:hAnsi="Times New Roman" w:cs="Times New Roman"/>
          <w:sz w:val="24"/>
          <w:szCs w:val="24"/>
          <w:lang w:val="en-US"/>
        </w:rPr>
        <w:t>SCRIVENER, J</w:t>
      </w:r>
      <w:r w:rsidRPr="007F3DBA">
        <w:rPr>
          <w:rFonts w:ascii="Times New Roman" w:hAnsi="Times New Roman" w:cs="Times New Roman"/>
          <w:sz w:val="24"/>
          <w:szCs w:val="24"/>
          <w:lang w:val="en-US"/>
        </w:rPr>
        <w:t xml:space="preserve">. (2011). </w:t>
      </w:r>
      <w:r w:rsidRPr="007F3DBA">
        <w:rPr>
          <w:rFonts w:ascii="Times New Roman" w:hAnsi="Times New Roman" w:cs="Times New Roman"/>
          <w:i/>
          <w:sz w:val="24"/>
          <w:szCs w:val="24"/>
          <w:lang w:val="en-US"/>
        </w:rPr>
        <w:t>Learning Teaching</w:t>
      </w:r>
      <w:r w:rsidRPr="007F3DBA">
        <w:rPr>
          <w:rFonts w:ascii="Times New Roman" w:hAnsi="Times New Roman" w:cs="Times New Roman"/>
          <w:sz w:val="24"/>
          <w:szCs w:val="24"/>
          <w:lang w:val="en-US"/>
        </w:rPr>
        <w:t xml:space="preserve">, Macmillan, Oxford. </w:t>
      </w:r>
    </w:p>
    <w:p w14:paraId="32062095" w14:textId="06938D63" w:rsidR="009D5AC0" w:rsidRPr="007F3DBA" w:rsidRDefault="009D5AC0" w:rsidP="009D5AC0">
      <w:pPr>
        <w:spacing w:after="80" w:line="300" w:lineRule="auto"/>
        <w:jc w:val="both"/>
        <w:rPr>
          <w:rFonts w:ascii="Times New Roman" w:hAnsi="Times New Roman" w:cs="Times New Roman"/>
          <w:sz w:val="24"/>
          <w:szCs w:val="24"/>
          <w:lang w:val="en-US"/>
        </w:rPr>
      </w:pPr>
      <w:r w:rsidRPr="007F3DBA">
        <w:rPr>
          <w:rFonts w:ascii="Times New Roman" w:hAnsi="Times New Roman" w:cs="Times New Roman"/>
          <w:sz w:val="24"/>
          <w:szCs w:val="24"/>
          <w:lang w:val="en-US"/>
        </w:rPr>
        <w:t xml:space="preserve">SHAMS, L., SEITZ, A.R. </w:t>
      </w:r>
      <w:r w:rsidRPr="007F3DBA">
        <w:rPr>
          <w:rFonts w:ascii="Times New Roman" w:hAnsi="Times New Roman" w:cs="Times New Roman"/>
          <w:sz w:val="24"/>
          <w:szCs w:val="24"/>
          <w:lang w:val="en-US"/>
        </w:rPr>
        <w:t xml:space="preserve">(2008). </w:t>
      </w:r>
      <w:r w:rsidRPr="007F3DBA">
        <w:rPr>
          <w:rFonts w:ascii="Times New Roman" w:hAnsi="Times New Roman" w:cs="Times New Roman"/>
          <w:i/>
          <w:sz w:val="24"/>
          <w:szCs w:val="24"/>
          <w:lang w:val="en-US"/>
        </w:rPr>
        <w:t>Benefits of multisensory learning</w:t>
      </w:r>
      <w:r w:rsidRPr="007F3DBA">
        <w:rPr>
          <w:rFonts w:ascii="Times New Roman" w:hAnsi="Times New Roman" w:cs="Times New Roman"/>
          <w:sz w:val="24"/>
          <w:szCs w:val="24"/>
          <w:lang w:val="en-US"/>
        </w:rPr>
        <w:t>, Trends in Cognitive Sciences, 12(11), 411-417.</w:t>
      </w:r>
    </w:p>
    <w:p w14:paraId="301CCC3F" w14:textId="2B52B8E8" w:rsidR="009D5AC0" w:rsidRPr="007F3DBA" w:rsidRDefault="00A64FD1" w:rsidP="009D5AC0">
      <w:pPr>
        <w:spacing w:after="80" w:line="300" w:lineRule="auto"/>
        <w:jc w:val="both"/>
        <w:rPr>
          <w:rFonts w:ascii="Times New Roman" w:hAnsi="Times New Roman" w:cs="Times New Roman"/>
          <w:sz w:val="24"/>
          <w:szCs w:val="24"/>
          <w:lang w:val="en-US"/>
        </w:rPr>
      </w:pPr>
      <w:r w:rsidRPr="007F3DBA">
        <w:rPr>
          <w:rFonts w:ascii="Times New Roman" w:hAnsi="Times New Roman" w:cs="Times New Roman"/>
          <w:sz w:val="24"/>
          <w:szCs w:val="24"/>
          <w:lang w:val="en-US"/>
        </w:rPr>
        <w:t xml:space="preserve">SPARKS, R. L., MILLER, K. S. </w:t>
      </w:r>
      <w:r w:rsidR="009D5AC0" w:rsidRPr="007F3DBA">
        <w:rPr>
          <w:rFonts w:ascii="Times New Roman" w:hAnsi="Times New Roman" w:cs="Times New Roman"/>
          <w:sz w:val="24"/>
          <w:szCs w:val="24"/>
          <w:lang w:val="en-US"/>
        </w:rPr>
        <w:t xml:space="preserve">(2000). </w:t>
      </w:r>
      <w:r w:rsidR="009D5AC0" w:rsidRPr="007F3DBA">
        <w:rPr>
          <w:rFonts w:ascii="Times New Roman" w:hAnsi="Times New Roman" w:cs="Times New Roman"/>
          <w:i/>
          <w:sz w:val="24"/>
          <w:szCs w:val="24"/>
          <w:lang w:val="en-US"/>
        </w:rPr>
        <w:t>Teaching a foreign language using multisensory structured language techniques to at-risk learners: a review</w:t>
      </w:r>
      <w:r w:rsidR="009D5AC0" w:rsidRPr="007F3DBA">
        <w:rPr>
          <w:rFonts w:ascii="Times New Roman" w:hAnsi="Times New Roman" w:cs="Times New Roman"/>
          <w:sz w:val="24"/>
          <w:szCs w:val="24"/>
          <w:lang w:val="en-US"/>
        </w:rPr>
        <w:t>, Dyslexia, 6(2), 124–132.</w:t>
      </w:r>
    </w:p>
    <w:p w14:paraId="5BD457BD" w14:textId="6643E6FB" w:rsidR="009D5AC0" w:rsidRDefault="00A64FD1" w:rsidP="009D5AC0">
      <w:pPr>
        <w:spacing w:after="80" w:line="300" w:lineRule="auto"/>
        <w:jc w:val="both"/>
        <w:rPr>
          <w:rFonts w:ascii="Times New Roman" w:hAnsi="Times New Roman" w:cs="Times New Roman"/>
          <w:sz w:val="24"/>
          <w:szCs w:val="24"/>
        </w:rPr>
      </w:pPr>
      <w:r w:rsidRPr="007F3DBA">
        <w:rPr>
          <w:rFonts w:ascii="Times New Roman" w:hAnsi="Times New Roman" w:cs="Times New Roman"/>
          <w:sz w:val="24"/>
          <w:szCs w:val="24"/>
        </w:rPr>
        <w:t xml:space="preserve">SPAZIANI, L. </w:t>
      </w:r>
      <w:r w:rsidR="009D5AC0" w:rsidRPr="007F3DBA">
        <w:rPr>
          <w:rFonts w:ascii="Times New Roman" w:hAnsi="Times New Roman" w:cs="Times New Roman"/>
          <w:sz w:val="24"/>
          <w:szCs w:val="24"/>
        </w:rPr>
        <w:t xml:space="preserve">(2015). </w:t>
      </w:r>
      <w:proofErr w:type="spellStart"/>
      <w:r w:rsidR="009D5AC0" w:rsidRPr="007F3DBA">
        <w:rPr>
          <w:rFonts w:ascii="Times New Roman" w:hAnsi="Times New Roman" w:cs="Times New Roman"/>
          <w:i/>
          <w:sz w:val="24"/>
          <w:szCs w:val="24"/>
        </w:rPr>
        <w:t>DigitAbili</w:t>
      </w:r>
      <w:proofErr w:type="spellEnd"/>
      <w:r w:rsidR="009D5AC0" w:rsidRPr="007F3DBA">
        <w:rPr>
          <w:rFonts w:ascii="Times New Roman" w:hAnsi="Times New Roman" w:cs="Times New Roman"/>
          <w:i/>
          <w:sz w:val="24"/>
          <w:szCs w:val="24"/>
        </w:rPr>
        <w:t xml:space="preserve">. L’innovazione tecnologica come opportunità per superare l’handicap, </w:t>
      </w:r>
      <w:r w:rsidR="009D5AC0" w:rsidRPr="007F3DBA">
        <w:rPr>
          <w:rFonts w:ascii="Times New Roman" w:hAnsi="Times New Roman" w:cs="Times New Roman"/>
          <w:sz w:val="24"/>
          <w:szCs w:val="24"/>
        </w:rPr>
        <w:t xml:space="preserve">Franco Angeli, Milano. </w:t>
      </w:r>
    </w:p>
    <w:p w14:paraId="7C36D91B" w14:textId="036383BD" w:rsidR="009D5AC0" w:rsidRPr="004817E4" w:rsidRDefault="00A64FD1" w:rsidP="009D5AC0">
      <w:pPr>
        <w:spacing w:after="80" w:line="300" w:lineRule="auto"/>
        <w:jc w:val="both"/>
        <w:rPr>
          <w:rFonts w:ascii="Times New Roman" w:hAnsi="Times New Roman" w:cs="Times New Roman"/>
          <w:sz w:val="24"/>
          <w:szCs w:val="24"/>
        </w:rPr>
      </w:pPr>
      <w:r>
        <w:rPr>
          <w:rFonts w:ascii="Times New Roman" w:hAnsi="Times New Roman" w:cs="Times New Roman"/>
          <w:sz w:val="24"/>
          <w:szCs w:val="24"/>
        </w:rPr>
        <w:t xml:space="preserve">TESSARO, F. </w:t>
      </w:r>
      <w:r w:rsidR="009D5AC0">
        <w:rPr>
          <w:rFonts w:ascii="Times New Roman" w:hAnsi="Times New Roman" w:cs="Times New Roman"/>
          <w:sz w:val="24"/>
          <w:szCs w:val="24"/>
        </w:rPr>
        <w:t xml:space="preserve">(2002). </w:t>
      </w:r>
      <w:r w:rsidR="009D5AC0">
        <w:rPr>
          <w:rFonts w:ascii="Times New Roman" w:hAnsi="Times New Roman" w:cs="Times New Roman"/>
          <w:i/>
          <w:sz w:val="24"/>
          <w:szCs w:val="24"/>
        </w:rPr>
        <w:t xml:space="preserve">Metodologia e didattica dell’insegnamento secondario, </w:t>
      </w:r>
      <w:r w:rsidR="009D5AC0">
        <w:rPr>
          <w:rFonts w:ascii="Times New Roman" w:hAnsi="Times New Roman" w:cs="Times New Roman"/>
          <w:sz w:val="24"/>
          <w:szCs w:val="24"/>
        </w:rPr>
        <w:t xml:space="preserve">Armando Editore, Roma. </w:t>
      </w:r>
    </w:p>
    <w:p w14:paraId="5F33CCC7" w14:textId="6E9EEEE9" w:rsidR="009D5AC0" w:rsidRPr="007F3DBA" w:rsidRDefault="00A64FD1" w:rsidP="009D5AC0">
      <w:pPr>
        <w:spacing w:after="80" w:line="300" w:lineRule="auto"/>
        <w:jc w:val="both"/>
        <w:rPr>
          <w:rFonts w:ascii="Times New Roman" w:hAnsi="Times New Roman" w:cs="Times New Roman"/>
          <w:sz w:val="24"/>
          <w:szCs w:val="24"/>
        </w:rPr>
      </w:pPr>
      <w:r w:rsidRPr="007F3DBA">
        <w:rPr>
          <w:rFonts w:ascii="Times New Roman" w:hAnsi="Times New Roman" w:cs="Times New Roman"/>
          <w:sz w:val="24"/>
          <w:szCs w:val="24"/>
        </w:rPr>
        <w:t xml:space="preserve">TORRE, E.M. </w:t>
      </w:r>
      <w:r w:rsidR="009D5AC0" w:rsidRPr="007F3DBA">
        <w:rPr>
          <w:rFonts w:ascii="Times New Roman" w:hAnsi="Times New Roman" w:cs="Times New Roman"/>
          <w:sz w:val="24"/>
          <w:szCs w:val="24"/>
        </w:rPr>
        <w:t xml:space="preserve">(2014). </w:t>
      </w:r>
      <w:r w:rsidR="009D5AC0" w:rsidRPr="007F3DBA">
        <w:rPr>
          <w:rFonts w:ascii="Times New Roman" w:hAnsi="Times New Roman" w:cs="Times New Roman"/>
          <w:i/>
          <w:sz w:val="24"/>
          <w:szCs w:val="24"/>
        </w:rPr>
        <w:t xml:space="preserve">Dalla progettazione alla valutazione, </w:t>
      </w:r>
      <w:r w:rsidR="009D5AC0" w:rsidRPr="007F3DBA">
        <w:rPr>
          <w:rFonts w:ascii="Times New Roman" w:hAnsi="Times New Roman" w:cs="Times New Roman"/>
          <w:sz w:val="24"/>
          <w:szCs w:val="24"/>
        </w:rPr>
        <w:t xml:space="preserve">Carocci, Roma. </w:t>
      </w:r>
    </w:p>
    <w:p w14:paraId="1E2EE62E" w14:textId="77777777" w:rsidR="00281526" w:rsidRPr="00281526" w:rsidRDefault="00281526" w:rsidP="00281526">
      <w:pPr>
        <w:spacing w:after="0" w:line="240" w:lineRule="auto"/>
        <w:ind w:left="284" w:right="284"/>
        <w:jc w:val="both"/>
        <w:rPr>
          <w:rFonts w:ascii="Times New Roman" w:hAnsi="Times New Roman" w:cs="Times New Roman"/>
          <w:sz w:val="24"/>
          <w:szCs w:val="24"/>
        </w:rPr>
      </w:pPr>
    </w:p>
    <w:p w14:paraId="285807D3" w14:textId="6240457F" w:rsidR="00694BE9" w:rsidRPr="00281526" w:rsidRDefault="00694BE9" w:rsidP="00281526">
      <w:pPr>
        <w:spacing w:after="0" w:line="240" w:lineRule="auto"/>
        <w:ind w:left="284" w:right="284"/>
        <w:jc w:val="both"/>
        <w:rPr>
          <w:rFonts w:ascii="Times New Roman" w:hAnsi="Times New Roman" w:cs="Times New Roman"/>
          <w:sz w:val="24"/>
          <w:szCs w:val="24"/>
        </w:rPr>
      </w:pPr>
    </w:p>
    <w:sectPr w:rsidR="00694BE9" w:rsidRPr="00281526" w:rsidSect="005655BF">
      <w:headerReference w:type="even" r:id="rId10"/>
      <w:headerReference w:type="default" r:id="rId11"/>
      <w:footerReference w:type="even" r:id="rId12"/>
      <w:footerReference w:type="default" r:id="rId13"/>
      <w:headerReference w:type="first" r:id="rId14"/>
      <w:footerReference w:type="first" r:id="rId15"/>
      <w:pgSz w:w="11906" w:h="16838"/>
      <w:pgMar w:top="1701" w:right="1701" w:bottom="2268" w:left="1701"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0D22F" w14:textId="77777777" w:rsidR="00D33747" w:rsidRDefault="00D33747" w:rsidP="00C81BA5">
      <w:pPr>
        <w:spacing w:after="0" w:line="240" w:lineRule="auto"/>
      </w:pPr>
      <w:r>
        <w:separator/>
      </w:r>
    </w:p>
  </w:endnote>
  <w:endnote w:type="continuationSeparator" w:id="0">
    <w:p w14:paraId="647C28B7" w14:textId="77777777" w:rsidR="00D33747" w:rsidRDefault="00D33747" w:rsidP="00C81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024506"/>
      <w:docPartObj>
        <w:docPartGallery w:val="Page Numbers (Bottom of Page)"/>
        <w:docPartUnique/>
      </w:docPartObj>
    </w:sdtPr>
    <w:sdtEndPr>
      <w:rPr>
        <w:b/>
      </w:rPr>
    </w:sdtEndPr>
    <w:sdtContent>
      <w:p w14:paraId="3CD8677C" w14:textId="365A3679" w:rsidR="00E2619A" w:rsidRDefault="00A64FD1">
        <w:pPr>
          <w:pStyle w:val="Pidipagina"/>
          <w:jc w:val="center"/>
        </w:pPr>
        <w:r>
          <w:rPr>
            <w:noProof/>
          </w:rPr>
          <mc:AlternateContent>
            <mc:Choice Requires="wps">
              <w:drawing>
                <wp:inline distT="0" distB="0" distL="0" distR="0" wp14:anchorId="241CB1EB" wp14:editId="70E5AE3C">
                  <wp:extent cx="5933440" cy="54610"/>
                  <wp:effectExtent l="0" t="9525" r="635" b="2540"/>
                  <wp:docPr id="603071350"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3440" cy="54610"/>
                          </a:xfrm>
                          <a:prstGeom prst="flowChartDecision">
                            <a:avLst/>
                          </a:prstGeom>
                          <a:solidFill>
                            <a:schemeClr val="accent5">
                              <a:lumMod val="75000"/>
                              <a:lumOff val="0"/>
                            </a:schemeClr>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684A4191" id="_x0000_t110" coordsize="21600,21600" o:spt="110" path="m10800,l,10800,10800,21600,21600,10800xe">
                  <v:stroke joinstyle="miter"/>
                  <v:path gradientshapeok="t" o:connecttype="rect" textboxrect="5400,5400,16200,16200"/>
                </v:shapetype>
                <v:shape id="AutoShape 24" o:spid="_x0000_s1026" type="#_x0000_t110" style="width:467.2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" fillcolor="#31849b [2408]" stroked="f" strokecolor="black [3213]">
                  <w10:anchorlock/>
                </v:shape>
              </w:pict>
            </mc:Fallback>
          </mc:AlternateContent>
        </w:r>
      </w:p>
      <w:p w14:paraId="5506E559" w14:textId="77777777" w:rsidR="00E2619A" w:rsidRPr="00D37474" w:rsidRDefault="00A057F2">
        <w:pPr>
          <w:pStyle w:val="Pidipagina"/>
          <w:jc w:val="center"/>
          <w:rPr>
            <w:b/>
          </w:rPr>
        </w:pPr>
        <w:r w:rsidRPr="00D37474">
          <w:rPr>
            <w:rFonts w:ascii="Garamond" w:hAnsi="Garamond"/>
            <w:b/>
            <w:color w:val="FF0000"/>
            <w:sz w:val="28"/>
          </w:rPr>
          <w:fldChar w:fldCharType="begin"/>
        </w:r>
        <w:r w:rsidR="00E2619A" w:rsidRPr="00D37474">
          <w:rPr>
            <w:rFonts w:ascii="Garamond" w:hAnsi="Garamond"/>
            <w:b/>
            <w:color w:val="FF0000"/>
            <w:sz w:val="28"/>
          </w:rPr>
          <w:instrText xml:space="preserve"> PAGE    \* MERGEFORMAT </w:instrText>
        </w:r>
        <w:r w:rsidRPr="00D37474">
          <w:rPr>
            <w:rFonts w:ascii="Garamond" w:hAnsi="Garamond"/>
            <w:b/>
            <w:color w:val="FF0000"/>
            <w:sz w:val="28"/>
          </w:rPr>
          <w:fldChar w:fldCharType="separate"/>
        </w:r>
        <w:r w:rsidR="00BC73D6">
          <w:rPr>
            <w:rFonts w:ascii="Garamond" w:hAnsi="Garamond"/>
            <w:b/>
            <w:noProof/>
            <w:color w:val="FF0000"/>
            <w:sz w:val="28"/>
          </w:rPr>
          <w:t>12</w:t>
        </w:r>
        <w:r w:rsidRPr="00D37474">
          <w:rPr>
            <w:rFonts w:ascii="Garamond" w:hAnsi="Garamond"/>
            <w:b/>
            <w:color w:val="FF0000"/>
            <w:sz w:val="28"/>
          </w:rPr>
          <w:fldChar w:fldCharType="end"/>
        </w:r>
      </w:p>
    </w:sdtContent>
  </w:sdt>
  <w:p w14:paraId="0499775B" w14:textId="77777777" w:rsidR="00E2619A" w:rsidRDefault="00E2619A">
    <w:pPr>
      <w:pStyle w:val="Pidipagina"/>
    </w:pPr>
  </w:p>
  <w:p w14:paraId="0E848061" w14:textId="3DCC2DDF" w:rsidR="00965C05" w:rsidRDefault="00A618B1" w:rsidP="00A618B1">
    <w:pPr>
      <w:tabs>
        <w:tab w:val="left" w:pos="3794"/>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024288"/>
      <w:docPartObj>
        <w:docPartGallery w:val="Page Numbers (Bottom of Page)"/>
        <w:docPartUnique/>
      </w:docPartObj>
    </w:sdtPr>
    <w:sdtContent>
      <w:p w14:paraId="38973D7B" w14:textId="791A5CFB" w:rsidR="00E2619A" w:rsidRDefault="00A64FD1">
        <w:pPr>
          <w:pStyle w:val="Pidipagina"/>
          <w:jc w:val="center"/>
        </w:pPr>
        <w:r>
          <w:rPr>
            <w:noProof/>
          </w:rPr>
          <mc:AlternateContent>
            <mc:Choice Requires="wps">
              <w:drawing>
                <wp:inline distT="0" distB="0" distL="0" distR="0" wp14:anchorId="3495E2B0" wp14:editId="52329210">
                  <wp:extent cx="5933440" cy="54610"/>
                  <wp:effectExtent l="0" t="9525" r="635" b="2540"/>
                  <wp:docPr id="632365583"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3440" cy="54610"/>
                          </a:xfrm>
                          <a:prstGeom prst="flowChartDecision">
                            <a:avLst/>
                          </a:prstGeom>
                          <a:solidFill>
                            <a:schemeClr val="accent5">
                              <a:lumMod val="75000"/>
                              <a:lumOff val="0"/>
                            </a:schemeClr>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CE62A9C" id="_x0000_t110" coordsize="21600,21600" o:spt="110" path="m10800,l,10800,10800,21600,21600,10800xe">
                  <v:stroke joinstyle="miter"/>
                  <v:path gradientshapeok="t" o:connecttype="rect" textboxrect="5400,5400,16200,16200"/>
                </v:shapetype>
                <v:shape id="AutoShape 23" o:spid="_x0000_s1026" type="#_x0000_t110" style="width:467.2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" fillcolor="#31849b [2408]" stroked="f" strokecolor="black [3213]">
                  <w10:anchorlock/>
                </v:shape>
              </w:pict>
            </mc:Fallback>
          </mc:AlternateContent>
        </w:r>
      </w:p>
      <w:p w14:paraId="1D1E5CD8" w14:textId="77777777" w:rsidR="00E2619A" w:rsidRDefault="00A057F2">
        <w:pPr>
          <w:pStyle w:val="Pidipagina"/>
          <w:jc w:val="center"/>
        </w:pPr>
        <w:r w:rsidRPr="00C81BA5">
          <w:rPr>
            <w:rFonts w:ascii="Garamond" w:hAnsi="Garamond"/>
            <w:b/>
            <w:color w:val="FF0000"/>
            <w:sz w:val="28"/>
          </w:rPr>
          <w:fldChar w:fldCharType="begin"/>
        </w:r>
        <w:r w:rsidR="00E2619A" w:rsidRPr="00C81BA5">
          <w:rPr>
            <w:rFonts w:ascii="Garamond" w:hAnsi="Garamond"/>
            <w:b/>
            <w:color w:val="FF0000"/>
            <w:sz w:val="28"/>
          </w:rPr>
          <w:instrText xml:space="preserve"> PAGE    \* MERGEFORMAT </w:instrText>
        </w:r>
        <w:r w:rsidRPr="00C81BA5">
          <w:rPr>
            <w:rFonts w:ascii="Garamond" w:hAnsi="Garamond"/>
            <w:b/>
            <w:color w:val="FF0000"/>
            <w:sz w:val="28"/>
          </w:rPr>
          <w:fldChar w:fldCharType="separate"/>
        </w:r>
        <w:r w:rsidR="00BC73D6">
          <w:rPr>
            <w:rFonts w:ascii="Garamond" w:hAnsi="Garamond"/>
            <w:b/>
            <w:noProof/>
            <w:color w:val="FF0000"/>
            <w:sz w:val="28"/>
          </w:rPr>
          <w:t>13</w:t>
        </w:r>
        <w:r w:rsidRPr="00C81BA5">
          <w:rPr>
            <w:rFonts w:ascii="Garamond" w:hAnsi="Garamond"/>
            <w:b/>
            <w:color w:val="FF0000"/>
            <w:sz w:val="28"/>
          </w:rPr>
          <w:fldChar w:fldCharType="end"/>
        </w:r>
      </w:p>
    </w:sdtContent>
  </w:sdt>
  <w:p w14:paraId="30DC970C" w14:textId="77777777" w:rsidR="00E2619A" w:rsidRDefault="00E2619A">
    <w:pPr>
      <w:pStyle w:val="Pidipagina"/>
    </w:pPr>
  </w:p>
  <w:p w14:paraId="199B7344" w14:textId="77777777" w:rsidR="00965C05" w:rsidRDefault="00965C0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025888"/>
      <w:docPartObj>
        <w:docPartGallery w:val="Page Numbers (Bottom of Page)"/>
        <w:docPartUnique/>
      </w:docPartObj>
    </w:sdtPr>
    <w:sdtContent>
      <w:p w14:paraId="504AB392" w14:textId="5A0743C9" w:rsidR="00E2619A" w:rsidRDefault="00A64FD1">
        <w:pPr>
          <w:pStyle w:val="Pidipagina"/>
          <w:jc w:val="center"/>
        </w:pPr>
        <w:r>
          <w:rPr>
            <w:noProof/>
          </w:rPr>
          <mc:AlternateContent>
            <mc:Choice Requires="wps">
              <w:drawing>
                <wp:inline distT="0" distB="0" distL="0" distR="0" wp14:anchorId="678CC195" wp14:editId="30C03D95">
                  <wp:extent cx="5933440" cy="54610"/>
                  <wp:effectExtent l="0" t="9525" r="635" b="2540"/>
                  <wp:docPr id="74958659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3440" cy="54610"/>
                          </a:xfrm>
                          <a:prstGeom prst="flowChartDecision">
                            <a:avLst/>
                          </a:prstGeom>
                          <a:solidFill>
                            <a:schemeClr val="accent5">
                              <a:lumMod val="75000"/>
                              <a:lumOff val="0"/>
                            </a:schemeClr>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7294BDEE" id="_x0000_t110" coordsize="21600,21600" o:spt="110" path="m10800,l,10800,10800,21600,21600,10800xe">
                  <v:stroke joinstyle="miter"/>
                  <v:path gradientshapeok="t" o:connecttype="rect" textboxrect="5400,5400,16200,16200"/>
                </v:shapetype>
                <v:shape id="AutoShape 22" o:spid="_x0000_s1026" type="#_x0000_t110" style="width:467.2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" fillcolor="#31849b [2408]" stroked="f" strokecolor="black [3213]">
                  <w10:anchorlock/>
                </v:shape>
              </w:pict>
            </mc:Fallback>
          </mc:AlternateContent>
        </w:r>
      </w:p>
      <w:p w14:paraId="5CD7D283" w14:textId="77777777" w:rsidR="00E2619A" w:rsidRDefault="00A057F2">
        <w:pPr>
          <w:pStyle w:val="Pidipagina"/>
          <w:jc w:val="center"/>
        </w:pPr>
        <w:r w:rsidRPr="00D37474">
          <w:rPr>
            <w:rFonts w:ascii="Garamond" w:hAnsi="Garamond"/>
            <w:b/>
            <w:color w:val="FF0000"/>
            <w:sz w:val="28"/>
          </w:rPr>
          <w:fldChar w:fldCharType="begin"/>
        </w:r>
        <w:r w:rsidR="00E2619A" w:rsidRPr="00D37474">
          <w:rPr>
            <w:rFonts w:ascii="Garamond" w:hAnsi="Garamond"/>
            <w:b/>
            <w:color w:val="FF0000"/>
            <w:sz w:val="28"/>
          </w:rPr>
          <w:instrText xml:space="preserve"> PAGE    \* MERGEFORMAT </w:instrText>
        </w:r>
        <w:r w:rsidRPr="00D37474">
          <w:rPr>
            <w:rFonts w:ascii="Garamond" w:hAnsi="Garamond"/>
            <w:b/>
            <w:color w:val="FF0000"/>
            <w:sz w:val="28"/>
          </w:rPr>
          <w:fldChar w:fldCharType="separate"/>
        </w:r>
        <w:r w:rsidR="00BC73D6">
          <w:rPr>
            <w:rFonts w:ascii="Garamond" w:hAnsi="Garamond"/>
            <w:b/>
            <w:noProof/>
            <w:color w:val="FF0000"/>
            <w:sz w:val="28"/>
          </w:rPr>
          <w:t>1</w:t>
        </w:r>
        <w:r w:rsidRPr="00D37474">
          <w:rPr>
            <w:rFonts w:ascii="Garamond" w:hAnsi="Garamond"/>
            <w:b/>
            <w:color w:val="FF0000"/>
            <w:sz w:val="28"/>
          </w:rPr>
          <w:fldChar w:fldCharType="end"/>
        </w:r>
      </w:p>
    </w:sdtContent>
  </w:sdt>
  <w:p w14:paraId="5EB3C9B3" w14:textId="77777777" w:rsidR="00E2619A" w:rsidRDefault="00E2619A">
    <w:pPr>
      <w:pStyle w:val="Pidipagina"/>
    </w:pPr>
  </w:p>
  <w:p w14:paraId="324DB743" w14:textId="77777777" w:rsidR="00965C05" w:rsidRDefault="00965C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24BE8" w14:textId="77777777" w:rsidR="00D33747" w:rsidRDefault="00D33747" w:rsidP="00C81BA5">
      <w:pPr>
        <w:spacing w:after="0" w:line="240" w:lineRule="auto"/>
      </w:pPr>
      <w:r>
        <w:separator/>
      </w:r>
    </w:p>
  </w:footnote>
  <w:footnote w:type="continuationSeparator" w:id="0">
    <w:p w14:paraId="19D5B7A9" w14:textId="77777777" w:rsidR="00D33747" w:rsidRDefault="00D33747" w:rsidP="00C81BA5">
      <w:pPr>
        <w:spacing w:after="0" w:line="240" w:lineRule="auto"/>
      </w:pPr>
      <w:r>
        <w:continuationSeparator/>
      </w:r>
    </w:p>
  </w:footnote>
  <w:footnote w:id="1">
    <w:p w14:paraId="08E92F19" w14:textId="719E8511" w:rsidR="00165789" w:rsidRDefault="00165789">
      <w:pPr>
        <w:pStyle w:val="Testonotaapidipagina"/>
      </w:pPr>
      <w:r>
        <w:rPr>
          <w:rStyle w:val="Rimandonotaapidipagina"/>
        </w:rPr>
        <w:footnoteRef/>
      </w:r>
      <w:r>
        <w:t xml:space="preserve"> </w:t>
      </w:r>
      <w:r w:rsidR="00982E13">
        <w:t>Giuseppe De Simone autore dei paragrafi 1</w:t>
      </w:r>
      <w:r w:rsidR="00CC3736">
        <w:t>, 3, 4 e 7.</w:t>
      </w:r>
    </w:p>
  </w:footnote>
  <w:footnote w:id="2">
    <w:p w14:paraId="737318C5" w14:textId="321FC084" w:rsidR="00CC3736" w:rsidRDefault="00CC3736">
      <w:pPr>
        <w:pStyle w:val="Testonotaapidipagina"/>
      </w:pPr>
      <w:r>
        <w:rPr>
          <w:rStyle w:val="Rimandonotaapidipagina"/>
        </w:rPr>
        <w:footnoteRef/>
      </w:r>
      <w:r>
        <w:t xml:space="preserve"> Maria Teresa Corrado autrice dei paragrafi 2, 5</w:t>
      </w:r>
      <w:r w:rsidR="002243A2">
        <w:t xml:space="preserve"> e 6</w:t>
      </w:r>
      <w:r>
        <w:t>.</w:t>
      </w:r>
    </w:p>
  </w:footnote>
  <w:footnote w:id="3">
    <w:p w14:paraId="2910E49D" w14:textId="77777777" w:rsidR="001C3D4E" w:rsidRDefault="001C3D4E" w:rsidP="001C3D4E">
      <w:pPr>
        <w:pStyle w:val="Testonotaapidipagina"/>
      </w:pPr>
      <w:r>
        <w:rPr>
          <w:rStyle w:val="Rimandonotaapidipagina"/>
        </w:rPr>
        <w:footnoteRef/>
      </w:r>
      <w:r>
        <w:t xml:space="preserve"> </w:t>
      </w:r>
      <w:r w:rsidRPr="00F354DA">
        <w:t>Un nativo digitale è un individuo nato in un'epoca in cui la tecnologia digitale era già diffusa, e quindi ha potuto apprenderne l'utilizzo fin dall'infanzia.</w:t>
      </w:r>
    </w:p>
  </w:footnote>
  <w:footnote w:id="4">
    <w:p w14:paraId="65781E27" w14:textId="77777777" w:rsidR="009D5AC0" w:rsidRDefault="009D5AC0" w:rsidP="009D5AC0">
      <w:pPr>
        <w:pStyle w:val="Testonotaapidipagina"/>
        <w:jc w:val="both"/>
      </w:pPr>
      <w:r>
        <w:rPr>
          <w:rStyle w:val="Rimandonotaapidipagina"/>
        </w:rPr>
        <w:footnoteRef/>
      </w:r>
      <w:r>
        <w:t xml:space="preserve"> U</w:t>
      </w:r>
      <w:r w:rsidRPr="009B2985">
        <w:t>n linguaggio di scripting interpretato, originariamente concepito per la programmazione di pagine web dinamiche. L'interprete PHP è un software libero distribuito sotto la PHP License.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024287"/>
      <w:docPartObj>
        <w:docPartGallery w:val="Page Numbers (Top of Page)"/>
        <w:docPartUnique/>
      </w:docPartObj>
    </w:sdtPr>
    <w:sdtContent>
      <w:p w14:paraId="72FC9722" w14:textId="349D181D" w:rsidR="00E2619A" w:rsidRDefault="00A64FD1">
        <w:pPr>
          <w:pStyle w:val="Intestazione"/>
        </w:pPr>
        <w:r>
          <w:rPr>
            <w:noProof/>
            <w:lang w:eastAsia="it-IT"/>
          </w:rPr>
          <mc:AlternateContent>
            <mc:Choice Requires="wps">
              <w:drawing>
                <wp:anchor distT="0" distB="0" distL="114300" distR="114300" simplePos="0" relativeHeight="251661312" behindDoc="1" locked="0" layoutInCell="1" allowOverlap="1" wp14:anchorId="7417B388" wp14:editId="225F145E">
                  <wp:simplePos x="0" y="0"/>
                  <wp:positionH relativeFrom="column">
                    <wp:posOffset>-1007110</wp:posOffset>
                  </wp:positionH>
                  <wp:positionV relativeFrom="paragraph">
                    <wp:posOffset>626110</wp:posOffset>
                  </wp:positionV>
                  <wp:extent cx="499745" cy="8525510"/>
                  <wp:effectExtent l="95250" t="95250" r="0" b="8890"/>
                  <wp:wrapTight wrapText="bothSides">
                    <wp:wrapPolygon edited="0">
                      <wp:start x="-4117" y="-241"/>
                      <wp:lineTo x="-4117" y="21429"/>
                      <wp:lineTo x="-2470" y="21623"/>
                      <wp:lineTo x="21408" y="21623"/>
                      <wp:lineTo x="21408" y="531"/>
                      <wp:lineTo x="19761" y="-193"/>
                      <wp:lineTo x="19761" y="-241"/>
                      <wp:lineTo x="-4117" y="-241"/>
                    </wp:wrapPolygon>
                  </wp:wrapTight>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745" cy="8525510"/>
                          </a:xfrm>
                          <a:prstGeom prst="rect">
                            <a:avLst/>
                          </a:prstGeom>
                          <a:solidFill>
                            <a:schemeClr val="accent5">
                              <a:lumMod val="75000"/>
                              <a:lumOff val="0"/>
                            </a:schemeClr>
                          </a:solidFill>
                          <a:ln w="38100">
                            <a:solidFill>
                              <a:schemeClr val="bg1">
                                <a:lumMod val="100000"/>
                                <a:lumOff val="0"/>
                              </a:schemeClr>
                            </a:solidFill>
                            <a:miter lim="800000"/>
                            <a:headEnd/>
                            <a:tailEnd/>
                          </a:ln>
                          <a:effectLst>
                            <a:outerShdw dist="107763" dir="13500000" algn="ctr" rotWithShape="0">
                              <a:srgbClr val="FF0000">
                                <a:alpha val="50000"/>
                              </a:srgbClr>
                            </a:outerShdw>
                          </a:effectLst>
                        </wps:spPr>
                        <wps:txbx>
                          <w:txbxContent>
                            <w:p w14:paraId="23D87346" w14:textId="0B119D4C" w:rsidR="00C91C02" w:rsidRPr="0044245D" w:rsidRDefault="00726F33" w:rsidP="00C91C02">
                              <w:pPr>
                                <w:pStyle w:val="Titolo"/>
                                <w:jc w:val="right"/>
                                <w:rPr>
                                  <w:rFonts w:ascii="Footlight MT Light" w:hAnsi="Footlight MT Light"/>
                                  <w:b/>
                                  <w:smallCaps/>
                                  <w:color w:val="FFFFFF" w:themeColor="background1"/>
                                  <w:sz w:val="36"/>
                                  <w:szCs w:val="36"/>
                                </w:rPr>
                              </w:pPr>
                              <w:r w:rsidRPr="00726F33">
                                <w:rPr>
                                  <w:rFonts w:ascii="Footlight MT Light" w:hAnsi="Footlight MT Light"/>
                                  <w:b/>
                                  <w:smallCaps/>
                                  <w:color w:val="FFFFFF" w:themeColor="background1"/>
                                  <w:sz w:val="36"/>
                                  <w:szCs w:val="36"/>
                                </w:rPr>
                                <w:t xml:space="preserve">Strumenti metodologici e nuove tecnologie per </w:t>
                              </w:r>
                              <w:proofErr w:type="spellStart"/>
                              <w:r w:rsidRPr="00726F33">
                                <w:rPr>
                                  <w:rFonts w:ascii="Footlight MT Light" w:hAnsi="Footlight MT Light"/>
                                  <w:b/>
                                  <w:smallCaps/>
                                  <w:color w:val="FFFFFF" w:themeColor="background1"/>
                                  <w:sz w:val="36"/>
                                  <w:szCs w:val="36"/>
                                </w:rPr>
                                <w:t>lapprendimento</w:t>
                              </w:r>
                              <w:proofErr w:type="spellEnd"/>
                              <w:r w:rsidRPr="00726F33">
                                <w:rPr>
                                  <w:rFonts w:ascii="Footlight MT Light" w:hAnsi="Footlight MT Light"/>
                                  <w:b/>
                                  <w:smallCaps/>
                                  <w:color w:val="FFFFFF" w:themeColor="background1"/>
                                  <w:sz w:val="36"/>
                                  <w:szCs w:val="36"/>
                                </w:rPr>
                                <w:t xml:space="preserve"> in rete</w:t>
                              </w:r>
                            </w:p>
                            <w:p w14:paraId="1DEB60C6" w14:textId="11707F83" w:rsidR="00E2619A" w:rsidRPr="00694BE9" w:rsidRDefault="00E2619A" w:rsidP="00694BE9">
                              <w:pPr>
                                <w:spacing w:after="0" w:line="240" w:lineRule="auto"/>
                                <w:jc w:val="center"/>
                                <w:rPr>
                                  <w:rFonts w:ascii="Garamond" w:hAnsi="Garamond"/>
                                  <w:b/>
                                  <w:smallCaps/>
                                  <w:color w:val="FFFFFF" w:themeColor="background1"/>
                                  <w:sz w:val="26"/>
                                  <w:szCs w:val="26"/>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7B388" id="Rectangle 5" o:spid="_x0000_s1026" style="position:absolute;margin-left:-79.3pt;margin-top:49.3pt;width:39.35pt;height:67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" fillcolor="#31849b [2408]" strokecolor="white [3212]" strokeweight="3pt">
                  <v:shadow on="t" color="red" opacity=".5" offset="-6pt,-6pt"/>
                  <v:textbox style="layout-flow:vertical;mso-layout-flow-alt:bottom-to-top">
                    <w:txbxContent>
                      <w:p w14:paraId="23D87346" w14:textId="0B119D4C" w:rsidR="00C91C02" w:rsidRPr="0044245D" w:rsidRDefault="00726F33" w:rsidP="00C91C02">
                        <w:pPr>
                          <w:pStyle w:val="Titolo"/>
                          <w:jc w:val="right"/>
                          <w:rPr>
                            <w:rFonts w:ascii="Footlight MT Light" w:hAnsi="Footlight MT Light"/>
                            <w:b/>
                            <w:smallCaps/>
                            <w:color w:val="FFFFFF" w:themeColor="background1"/>
                            <w:sz w:val="36"/>
                            <w:szCs w:val="36"/>
                          </w:rPr>
                        </w:pPr>
                        <w:r w:rsidRPr="00726F33">
                          <w:rPr>
                            <w:rFonts w:ascii="Footlight MT Light" w:hAnsi="Footlight MT Light"/>
                            <w:b/>
                            <w:smallCaps/>
                            <w:color w:val="FFFFFF" w:themeColor="background1"/>
                            <w:sz w:val="36"/>
                            <w:szCs w:val="36"/>
                          </w:rPr>
                          <w:t xml:space="preserve">Strumenti metodologici e nuove tecnologie per </w:t>
                        </w:r>
                        <w:proofErr w:type="spellStart"/>
                        <w:r w:rsidRPr="00726F33">
                          <w:rPr>
                            <w:rFonts w:ascii="Footlight MT Light" w:hAnsi="Footlight MT Light"/>
                            <w:b/>
                            <w:smallCaps/>
                            <w:color w:val="FFFFFF" w:themeColor="background1"/>
                            <w:sz w:val="36"/>
                            <w:szCs w:val="36"/>
                          </w:rPr>
                          <w:t>lapprendimento</w:t>
                        </w:r>
                        <w:proofErr w:type="spellEnd"/>
                        <w:r w:rsidRPr="00726F33">
                          <w:rPr>
                            <w:rFonts w:ascii="Footlight MT Light" w:hAnsi="Footlight MT Light"/>
                            <w:b/>
                            <w:smallCaps/>
                            <w:color w:val="FFFFFF" w:themeColor="background1"/>
                            <w:sz w:val="36"/>
                            <w:szCs w:val="36"/>
                          </w:rPr>
                          <w:t xml:space="preserve"> in rete</w:t>
                        </w:r>
                      </w:p>
                      <w:p w14:paraId="1DEB60C6" w14:textId="11707F83" w:rsidR="00E2619A" w:rsidRPr="00694BE9" w:rsidRDefault="00E2619A" w:rsidP="00694BE9">
                        <w:pPr>
                          <w:spacing w:after="0" w:line="240" w:lineRule="auto"/>
                          <w:jc w:val="center"/>
                          <w:rPr>
                            <w:rFonts w:ascii="Garamond" w:hAnsi="Garamond"/>
                            <w:b/>
                            <w:smallCaps/>
                            <w:color w:val="FFFFFF" w:themeColor="background1"/>
                            <w:sz w:val="26"/>
                            <w:szCs w:val="26"/>
                          </w:rPr>
                        </w:pPr>
                      </w:p>
                    </w:txbxContent>
                  </v:textbox>
                  <w10:wrap type="tight"/>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855FD" w14:textId="1A3CB8EB" w:rsidR="00E2619A" w:rsidRDefault="00A64FD1">
    <w:pPr>
      <w:pStyle w:val="Intestazione"/>
    </w:pPr>
    <w:r>
      <w:rPr>
        <w:noProof/>
        <w:lang w:eastAsia="it-IT"/>
      </w:rPr>
      <mc:AlternateContent>
        <mc:Choice Requires="wps">
          <w:drawing>
            <wp:anchor distT="0" distB="0" distL="114300" distR="114300" simplePos="0" relativeHeight="251662336" behindDoc="0" locked="0" layoutInCell="1" allowOverlap="1" wp14:anchorId="4C4F6982" wp14:editId="25A085E0">
              <wp:simplePos x="0" y="0"/>
              <wp:positionH relativeFrom="column">
                <wp:posOffset>5905500</wp:posOffset>
              </wp:positionH>
              <wp:positionV relativeFrom="paragraph">
                <wp:posOffset>629920</wp:posOffset>
              </wp:positionV>
              <wp:extent cx="499745" cy="8525510"/>
              <wp:effectExtent l="19050" t="95250" r="71755" b="889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745" cy="8525510"/>
                      </a:xfrm>
                      <a:prstGeom prst="rect">
                        <a:avLst/>
                      </a:prstGeom>
                      <a:solidFill>
                        <a:schemeClr val="accent5">
                          <a:lumMod val="75000"/>
                          <a:lumOff val="0"/>
                        </a:schemeClr>
                      </a:solidFill>
                      <a:ln w="38100">
                        <a:solidFill>
                          <a:schemeClr val="bg1">
                            <a:lumMod val="100000"/>
                            <a:lumOff val="0"/>
                          </a:schemeClr>
                        </a:solidFill>
                        <a:miter lim="800000"/>
                        <a:headEnd/>
                        <a:tailEnd/>
                      </a:ln>
                      <a:effectLst>
                        <a:outerShdw dist="107763" dir="18900000" algn="ctr" rotWithShape="0">
                          <a:srgbClr val="FF0000">
                            <a:alpha val="50000"/>
                          </a:srgbClr>
                        </a:outerShdw>
                      </a:effectLst>
                    </wps:spPr>
                    <wps:txbx>
                      <w:txbxContent>
                        <w:p w14:paraId="2AFDDFC7" w14:textId="324D3590" w:rsidR="00E2619A" w:rsidRDefault="009367A6" w:rsidP="00D37474">
                          <w:pPr>
                            <w:jc w:val="center"/>
                            <w:rPr>
                              <w:rFonts w:ascii="Copperplate Gothic Bold" w:hAnsi="Copperplate Gothic Bold"/>
                              <w:color w:val="FFFFFF" w:themeColor="background1"/>
                              <w:sz w:val="26"/>
                              <w:szCs w:val="26"/>
                            </w:rPr>
                          </w:pPr>
                          <w:r>
                            <w:rPr>
                              <w:rFonts w:ascii="Copperplate Gothic Bold" w:hAnsi="Copperplate Gothic Bold"/>
                              <w:color w:val="FFFFFF" w:themeColor="background1"/>
                              <w:sz w:val="26"/>
                              <w:szCs w:val="26"/>
                            </w:rPr>
                            <w:t>Nome Autore</w:t>
                          </w:r>
                          <w:r w:rsidR="00C2409D">
                            <w:rPr>
                              <w:rFonts w:ascii="Copperplate Gothic Bold" w:hAnsi="Copperplate Gothic Bold"/>
                              <w:color w:val="FFFFFF" w:themeColor="background1"/>
                              <w:sz w:val="26"/>
                              <w:szCs w:val="26"/>
                            </w:rPr>
                            <w:t xml:space="preserve"> Giuseppe De Simone</w:t>
                          </w:r>
                        </w:p>
                        <w:p w14:paraId="19DF5CEA" w14:textId="77777777" w:rsidR="00C2409D" w:rsidRPr="00BC73D6" w:rsidRDefault="00C2409D" w:rsidP="00D37474">
                          <w:pPr>
                            <w:jc w:val="center"/>
                            <w:rPr>
                              <w:rFonts w:ascii="Copperplate Gothic Bold" w:hAnsi="Copperplate Gothic Bold"/>
                              <w:color w:val="FFFFFF" w:themeColor="background1"/>
                              <w:sz w:val="26"/>
                              <w:szCs w:val="26"/>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F6982" id="Rectangle 6" o:spid="_x0000_s1027" style="position:absolute;margin-left:465pt;margin-top:49.6pt;width:39.35pt;height:67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" fillcolor="#31849b [2408]" strokecolor="white [3212]" strokeweight="3pt">
              <v:shadow on="t" color="red" opacity=".5" offset="6pt,-6pt"/>
              <v:textbox style="layout-flow:vertical;mso-layout-flow-alt:bottom-to-top">
                <w:txbxContent>
                  <w:p w14:paraId="2AFDDFC7" w14:textId="324D3590" w:rsidR="00E2619A" w:rsidRDefault="009367A6" w:rsidP="00D37474">
                    <w:pPr>
                      <w:jc w:val="center"/>
                      <w:rPr>
                        <w:rFonts w:ascii="Copperplate Gothic Bold" w:hAnsi="Copperplate Gothic Bold"/>
                        <w:color w:val="FFFFFF" w:themeColor="background1"/>
                        <w:sz w:val="26"/>
                        <w:szCs w:val="26"/>
                      </w:rPr>
                    </w:pPr>
                    <w:r>
                      <w:rPr>
                        <w:rFonts w:ascii="Copperplate Gothic Bold" w:hAnsi="Copperplate Gothic Bold"/>
                        <w:color w:val="FFFFFF" w:themeColor="background1"/>
                        <w:sz w:val="26"/>
                        <w:szCs w:val="26"/>
                      </w:rPr>
                      <w:t>Nome Autore</w:t>
                    </w:r>
                    <w:r w:rsidR="00C2409D">
                      <w:rPr>
                        <w:rFonts w:ascii="Copperplate Gothic Bold" w:hAnsi="Copperplate Gothic Bold"/>
                        <w:color w:val="FFFFFF" w:themeColor="background1"/>
                        <w:sz w:val="26"/>
                        <w:szCs w:val="26"/>
                      </w:rPr>
                      <w:t xml:space="preserve"> Giuseppe De Simone</w:t>
                    </w:r>
                  </w:p>
                  <w:p w14:paraId="19DF5CEA" w14:textId="77777777" w:rsidR="00C2409D" w:rsidRPr="00BC73D6" w:rsidRDefault="00C2409D" w:rsidP="00D37474">
                    <w:pPr>
                      <w:jc w:val="center"/>
                      <w:rPr>
                        <w:rFonts w:ascii="Copperplate Gothic Bold" w:hAnsi="Copperplate Gothic Bold"/>
                        <w:color w:val="FFFFFF" w:themeColor="background1"/>
                        <w:sz w:val="26"/>
                        <w:szCs w:val="26"/>
                      </w:rPr>
                    </w:pP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3B542" w14:textId="4852B08D" w:rsidR="00E2619A" w:rsidRDefault="00A64FD1" w:rsidP="005655BF">
    <w:pPr>
      <w:pStyle w:val="Intestazione"/>
      <w:jc w:val="right"/>
    </w:pPr>
    <w:r>
      <w:rPr>
        <w:noProof/>
        <w:lang w:eastAsia="it-IT"/>
      </w:rPr>
      <mc:AlternateContent>
        <mc:Choice Requires="wps">
          <w:drawing>
            <wp:anchor distT="0" distB="0" distL="114300" distR="114300" simplePos="0" relativeHeight="251665408" behindDoc="0" locked="0" layoutInCell="1" allowOverlap="1" wp14:anchorId="752657AB" wp14:editId="0E78B8B5">
              <wp:simplePos x="0" y="0"/>
              <wp:positionH relativeFrom="column">
                <wp:posOffset>-1042035</wp:posOffset>
              </wp:positionH>
              <wp:positionV relativeFrom="paragraph">
                <wp:posOffset>269875</wp:posOffset>
              </wp:positionV>
              <wp:extent cx="4048125" cy="318135"/>
              <wp:effectExtent l="19050" t="95250" r="85725" b="5715"/>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8125" cy="318135"/>
                      </a:xfrm>
                      <a:prstGeom prst="rect">
                        <a:avLst/>
                      </a:prstGeom>
                      <a:solidFill>
                        <a:schemeClr val="accent5">
                          <a:lumMod val="75000"/>
                          <a:lumOff val="0"/>
                        </a:schemeClr>
                      </a:solidFill>
                      <a:ln w="38100">
                        <a:solidFill>
                          <a:schemeClr val="bg1">
                            <a:lumMod val="100000"/>
                            <a:lumOff val="0"/>
                          </a:schemeClr>
                        </a:solidFill>
                        <a:miter lim="800000"/>
                        <a:headEnd/>
                        <a:tailEnd/>
                      </a:ln>
                      <a:effectLst>
                        <a:outerShdw dist="107763" dir="18900000" algn="ctr" rotWithShape="0">
                          <a:srgbClr val="FF0000">
                            <a:alpha val="50000"/>
                          </a:srgbClr>
                        </a:outerShdw>
                      </a:effectLst>
                    </wps:spPr>
                    <wps:txbx>
                      <w:txbxContent>
                        <w:p w14:paraId="5C6B1B8B" w14:textId="51211550" w:rsidR="00E2619A" w:rsidRPr="00F15584" w:rsidRDefault="00E2619A" w:rsidP="00F15584">
                          <w:pPr>
                            <w:rPr>
                              <w:rFonts w:ascii="Book Antiqua" w:hAnsi="Book Antiqua"/>
                              <w:b/>
                              <w:smallCaps/>
                              <w:color w:val="FFFFFF" w:themeColor="background1"/>
                              <w:sz w:val="20"/>
                            </w:rPr>
                          </w:pPr>
                          <w:proofErr w:type="spellStart"/>
                          <w:r w:rsidRPr="00F15584">
                            <w:rPr>
                              <w:rFonts w:ascii="Book Antiqua" w:hAnsi="Book Antiqua"/>
                              <w:b/>
                              <w:smallCaps/>
                              <w:color w:val="FFFFFF" w:themeColor="background1"/>
                              <w:sz w:val="20"/>
                            </w:rPr>
                            <w:t>Mizar</w:t>
                          </w:r>
                          <w:proofErr w:type="spellEnd"/>
                          <w:r w:rsidRPr="00F15584">
                            <w:rPr>
                              <w:rFonts w:ascii="Book Antiqua" w:hAnsi="Book Antiqua"/>
                              <w:b/>
                              <w:smallCaps/>
                              <w:color w:val="FFFFFF" w:themeColor="background1"/>
                              <w:sz w:val="20"/>
                            </w:rPr>
                            <w:t xml:space="preserve">   Costellazione di Pensieri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657AB" id="Rectangle 21" o:spid="_x0000_s1028" style="position:absolute;left:0;text-align:left;margin-left:-82.05pt;margin-top:21.25pt;width:318.75pt;height:2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" fillcolor="#31849b [2408]" strokecolor="white [3212]" strokeweight="3pt">
              <v:shadow on="t" color="red" opacity=".5" offset="6pt,-6pt"/>
              <v:textbox>
                <w:txbxContent>
                  <w:p w14:paraId="5C6B1B8B" w14:textId="51211550" w:rsidR="00E2619A" w:rsidRPr="00F15584" w:rsidRDefault="00E2619A" w:rsidP="00F15584">
                    <w:pPr>
                      <w:rPr>
                        <w:rFonts w:ascii="Book Antiqua" w:hAnsi="Book Antiqua"/>
                        <w:b/>
                        <w:smallCaps/>
                        <w:color w:val="FFFFFF" w:themeColor="background1"/>
                        <w:sz w:val="20"/>
                      </w:rPr>
                    </w:pPr>
                    <w:proofErr w:type="spellStart"/>
                    <w:r w:rsidRPr="00F15584">
                      <w:rPr>
                        <w:rFonts w:ascii="Book Antiqua" w:hAnsi="Book Antiqua"/>
                        <w:b/>
                        <w:smallCaps/>
                        <w:color w:val="FFFFFF" w:themeColor="background1"/>
                        <w:sz w:val="20"/>
                      </w:rPr>
                      <w:t>Mizar</w:t>
                    </w:r>
                    <w:proofErr w:type="spellEnd"/>
                    <w:r w:rsidRPr="00F15584">
                      <w:rPr>
                        <w:rFonts w:ascii="Book Antiqua" w:hAnsi="Book Antiqua"/>
                        <w:b/>
                        <w:smallCaps/>
                        <w:color w:val="FFFFFF" w:themeColor="background1"/>
                        <w:sz w:val="20"/>
                      </w:rPr>
                      <w:t xml:space="preserve">   Costellazione di Pensieri</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825A2"/>
    <w:multiLevelType w:val="hybridMultilevel"/>
    <w:tmpl w:val="0E0EB17E"/>
    <w:lvl w:ilvl="0" w:tplc="1DAE26D4">
      <w:start w:val="1"/>
      <w:numFmt w:val="decimal"/>
      <w:lvlText w:val="%1."/>
      <w:lvlJc w:val="left"/>
      <w:pPr>
        <w:ind w:left="473" w:hanging="360"/>
      </w:pPr>
      <w:rPr>
        <w:rFonts w:hint="default"/>
      </w:rPr>
    </w:lvl>
    <w:lvl w:ilvl="1" w:tplc="04100019" w:tentative="1">
      <w:start w:val="1"/>
      <w:numFmt w:val="lowerLetter"/>
      <w:lvlText w:val="%2."/>
      <w:lvlJc w:val="left"/>
      <w:pPr>
        <w:ind w:left="1193" w:hanging="360"/>
      </w:pPr>
    </w:lvl>
    <w:lvl w:ilvl="2" w:tplc="0410001B" w:tentative="1">
      <w:start w:val="1"/>
      <w:numFmt w:val="lowerRoman"/>
      <w:lvlText w:val="%3."/>
      <w:lvlJc w:val="right"/>
      <w:pPr>
        <w:ind w:left="1913" w:hanging="180"/>
      </w:pPr>
    </w:lvl>
    <w:lvl w:ilvl="3" w:tplc="0410000F" w:tentative="1">
      <w:start w:val="1"/>
      <w:numFmt w:val="decimal"/>
      <w:lvlText w:val="%4."/>
      <w:lvlJc w:val="left"/>
      <w:pPr>
        <w:ind w:left="2633" w:hanging="360"/>
      </w:pPr>
    </w:lvl>
    <w:lvl w:ilvl="4" w:tplc="04100019" w:tentative="1">
      <w:start w:val="1"/>
      <w:numFmt w:val="lowerLetter"/>
      <w:lvlText w:val="%5."/>
      <w:lvlJc w:val="left"/>
      <w:pPr>
        <w:ind w:left="3353" w:hanging="360"/>
      </w:pPr>
    </w:lvl>
    <w:lvl w:ilvl="5" w:tplc="0410001B" w:tentative="1">
      <w:start w:val="1"/>
      <w:numFmt w:val="lowerRoman"/>
      <w:lvlText w:val="%6."/>
      <w:lvlJc w:val="right"/>
      <w:pPr>
        <w:ind w:left="4073" w:hanging="180"/>
      </w:pPr>
    </w:lvl>
    <w:lvl w:ilvl="6" w:tplc="0410000F" w:tentative="1">
      <w:start w:val="1"/>
      <w:numFmt w:val="decimal"/>
      <w:lvlText w:val="%7."/>
      <w:lvlJc w:val="left"/>
      <w:pPr>
        <w:ind w:left="4793" w:hanging="360"/>
      </w:pPr>
    </w:lvl>
    <w:lvl w:ilvl="7" w:tplc="04100019" w:tentative="1">
      <w:start w:val="1"/>
      <w:numFmt w:val="lowerLetter"/>
      <w:lvlText w:val="%8."/>
      <w:lvlJc w:val="left"/>
      <w:pPr>
        <w:ind w:left="5513" w:hanging="360"/>
      </w:pPr>
    </w:lvl>
    <w:lvl w:ilvl="8" w:tplc="0410001B" w:tentative="1">
      <w:start w:val="1"/>
      <w:numFmt w:val="lowerRoman"/>
      <w:lvlText w:val="%9."/>
      <w:lvlJc w:val="right"/>
      <w:pPr>
        <w:ind w:left="6233" w:hanging="180"/>
      </w:pPr>
    </w:lvl>
  </w:abstractNum>
  <w:abstractNum w:abstractNumId="1" w15:restartNumberingAfterBreak="0">
    <w:nsid w:val="39702E21"/>
    <w:multiLevelType w:val="hybridMultilevel"/>
    <w:tmpl w:val="3B5EEECA"/>
    <w:lvl w:ilvl="0" w:tplc="B96CF98C">
      <w:start w:val="1"/>
      <w:numFmt w:val="decimal"/>
      <w:lvlText w:val="%1."/>
      <w:lvlJc w:val="left"/>
      <w:pPr>
        <w:ind w:left="473" w:hanging="360"/>
      </w:pPr>
      <w:rPr>
        <w:rFonts w:hint="default"/>
      </w:rPr>
    </w:lvl>
    <w:lvl w:ilvl="1" w:tplc="04100019" w:tentative="1">
      <w:start w:val="1"/>
      <w:numFmt w:val="lowerLetter"/>
      <w:lvlText w:val="%2."/>
      <w:lvlJc w:val="left"/>
      <w:pPr>
        <w:ind w:left="1193" w:hanging="360"/>
      </w:pPr>
    </w:lvl>
    <w:lvl w:ilvl="2" w:tplc="0410001B" w:tentative="1">
      <w:start w:val="1"/>
      <w:numFmt w:val="lowerRoman"/>
      <w:lvlText w:val="%3."/>
      <w:lvlJc w:val="right"/>
      <w:pPr>
        <w:ind w:left="1913" w:hanging="180"/>
      </w:pPr>
    </w:lvl>
    <w:lvl w:ilvl="3" w:tplc="0410000F" w:tentative="1">
      <w:start w:val="1"/>
      <w:numFmt w:val="decimal"/>
      <w:lvlText w:val="%4."/>
      <w:lvlJc w:val="left"/>
      <w:pPr>
        <w:ind w:left="2633" w:hanging="360"/>
      </w:pPr>
    </w:lvl>
    <w:lvl w:ilvl="4" w:tplc="04100019" w:tentative="1">
      <w:start w:val="1"/>
      <w:numFmt w:val="lowerLetter"/>
      <w:lvlText w:val="%5."/>
      <w:lvlJc w:val="left"/>
      <w:pPr>
        <w:ind w:left="3353" w:hanging="360"/>
      </w:pPr>
    </w:lvl>
    <w:lvl w:ilvl="5" w:tplc="0410001B" w:tentative="1">
      <w:start w:val="1"/>
      <w:numFmt w:val="lowerRoman"/>
      <w:lvlText w:val="%6."/>
      <w:lvlJc w:val="right"/>
      <w:pPr>
        <w:ind w:left="4073" w:hanging="180"/>
      </w:pPr>
    </w:lvl>
    <w:lvl w:ilvl="6" w:tplc="0410000F" w:tentative="1">
      <w:start w:val="1"/>
      <w:numFmt w:val="decimal"/>
      <w:lvlText w:val="%7."/>
      <w:lvlJc w:val="left"/>
      <w:pPr>
        <w:ind w:left="4793" w:hanging="360"/>
      </w:pPr>
    </w:lvl>
    <w:lvl w:ilvl="7" w:tplc="04100019" w:tentative="1">
      <w:start w:val="1"/>
      <w:numFmt w:val="lowerLetter"/>
      <w:lvlText w:val="%8."/>
      <w:lvlJc w:val="left"/>
      <w:pPr>
        <w:ind w:left="5513" w:hanging="360"/>
      </w:pPr>
    </w:lvl>
    <w:lvl w:ilvl="8" w:tplc="0410001B" w:tentative="1">
      <w:start w:val="1"/>
      <w:numFmt w:val="lowerRoman"/>
      <w:lvlText w:val="%9."/>
      <w:lvlJc w:val="right"/>
      <w:pPr>
        <w:ind w:left="6233" w:hanging="180"/>
      </w:pPr>
    </w:lvl>
  </w:abstractNum>
  <w:abstractNum w:abstractNumId="2" w15:restartNumberingAfterBreak="0">
    <w:nsid w:val="5ABF0CD7"/>
    <w:multiLevelType w:val="hybridMultilevel"/>
    <w:tmpl w:val="C0786EC4"/>
    <w:lvl w:ilvl="0" w:tplc="76065874">
      <w:start w:val="6"/>
      <w:numFmt w:val="bullet"/>
      <w:lvlText w:val="-"/>
      <w:lvlJc w:val="left"/>
      <w:pPr>
        <w:ind w:left="473" w:hanging="360"/>
      </w:pPr>
      <w:rPr>
        <w:rFonts w:ascii="Verdana" w:eastAsiaTheme="minorHAnsi" w:hAnsi="Verdana" w:cstheme="minorBidi" w:hint="default"/>
      </w:rPr>
    </w:lvl>
    <w:lvl w:ilvl="1" w:tplc="04100003" w:tentative="1">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3" w15:restartNumberingAfterBreak="0">
    <w:nsid w:val="691805EC"/>
    <w:multiLevelType w:val="hybridMultilevel"/>
    <w:tmpl w:val="C6F6683A"/>
    <w:lvl w:ilvl="0" w:tplc="3918D1B0">
      <w:start w:val="1"/>
      <w:numFmt w:val="decimal"/>
      <w:lvlText w:val="%1."/>
      <w:lvlJc w:val="left"/>
      <w:pPr>
        <w:ind w:left="473" w:hanging="360"/>
      </w:pPr>
      <w:rPr>
        <w:rFonts w:hint="default"/>
      </w:rPr>
    </w:lvl>
    <w:lvl w:ilvl="1" w:tplc="04100019" w:tentative="1">
      <w:start w:val="1"/>
      <w:numFmt w:val="lowerLetter"/>
      <w:lvlText w:val="%2."/>
      <w:lvlJc w:val="left"/>
      <w:pPr>
        <w:ind w:left="1193" w:hanging="360"/>
      </w:pPr>
    </w:lvl>
    <w:lvl w:ilvl="2" w:tplc="0410001B" w:tentative="1">
      <w:start w:val="1"/>
      <w:numFmt w:val="lowerRoman"/>
      <w:lvlText w:val="%3."/>
      <w:lvlJc w:val="right"/>
      <w:pPr>
        <w:ind w:left="1913" w:hanging="180"/>
      </w:pPr>
    </w:lvl>
    <w:lvl w:ilvl="3" w:tplc="0410000F" w:tentative="1">
      <w:start w:val="1"/>
      <w:numFmt w:val="decimal"/>
      <w:lvlText w:val="%4."/>
      <w:lvlJc w:val="left"/>
      <w:pPr>
        <w:ind w:left="2633" w:hanging="360"/>
      </w:pPr>
    </w:lvl>
    <w:lvl w:ilvl="4" w:tplc="04100019" w:tentative="1">
      <w:start w:val="1"/>
      <w:numFmt w:val="lowerLetter"/>
      <w:lvlText w:val="%5."/>
      <w:lvlJc w:val="left"/>
      <w:pPr>
        <w:ind w:left="3353" w:hanging="360"/>
      </w:pPr>
    </w:lvl>
    <w:lvl w:ilvl="5" w:tplc="0410001B" w:tentative="1">
      <w:start w:val="1"/>
      <w:numFmt w:val="lowerRoman"/>
      <w:lvlText w:val="%6."/>
      <w:lvlJc w:val="right"/>
      <w:pPr>
        <w:ind w:left="4073" w:hanging="180"/>
      </w:pPr>
    </w:lvl>
    <w:lvl w:ilvl="6" w:tplc="0410000F" w:tentative="1">
      <w:start w:val="1"/>
      <w:numFmt w:val="decimal"/>
      <w:lvlText w:val="%7."/>
      <w:lvlJc w:val="left"/>
      <w:pPr>
        <w:ind w:left="4793" w:hanging="360"/>
      </w:pPr>
    </w:lvl>
    <w:lvl w:ilvl="7" w:tplc="04100019" w:tentative="1">
      <w:start w:val="1"/>
      <w:numFmt w:val="lowerLetter"/>
      <w:lvlText w:val="%8."/>
      <w:lvlJc w:val="left"/>
      <w:pPr>
        <w:ind w:left="5513" w:hanging="360"/>
      </w:pPr>
    </w:lvl>
    <w:lvl w:ilvl="8" w:tplc="0410001B" w:tentative="1">
      <w:start w:val="1"/>
      <w:numFmt w:val="lowerRoman"/>
      <w:lvlText w:val="%9."/>
      <w:lvlJc w:val="right"/>
      <w:pPr>
        <w:ind w:left="6233" w:hanging="180"/>
      </w:pPr>
    </w:lvl>
  </w:abstractNum>
  <w:abstractNum w:abstractNumId="4" w15:restartNumberingAfterBreak="0">
    <w:nsid w:val="7C8F3B6E"/>
    <w:multiLevelType w:val="hybridMultilevel"/>
    <w:tmpl w:val="E09ED0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60309824">
    <w:abstractNumId w:val="4"/>
  </w:num>
  <w:num w:numId="2" w16cid:durableId="380637833">
    <w:abstractNumId w:val="2"/>
  </w:num>
  <w:num w:numId="3" w16cid:durableId="1193107922">
    <w:abstractNumId w:val="1"/>
  </w:num>
  <w:num w:numId="4" w16cid:durableId="973632319">
    <w:abstractNumId w:val="3"/>
  </w:num>
  <w:num w:numId="5" w16cid:durableId="1389495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defaultTabStop w:val="708"/>
  <w:hyphenationZone w:val="283"/>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BA5"/>
    <w:rsid w:val="000451B8"/>
    <w:rsid w:val="000C0C07"/>
    <w:rsid w:val="000C1152"/>
    <w:rsid w:val="00165789"/>
    <w:rsid w:val="001B714B"/>
    <w:rsid w:val="001C3D4E"/>
    <w:rsid w:val="002243A2"/>
    <w:rsid w:val="00243D26"/>
    <w:rsid w:val="002501E5"/>
    <w:rsid w:val="00253299"/>
    <w:rsid w:val="00261AF2"/>
    <w:rsid w:val="00281526"/>
    <w:rsid w:val="00300223"/>
    <w:rsid w:val="003C764E"/>
    <w:rsid w:val="003E7564"/>
    <w:rsid w:val="00407EB7"/>
    <w:rsid w:val="0044245D"/>
    <w:rsid w:val="0049357E"/>
    <w:rsid w:val="004B6523"/>
    <w:rsid w:val="004C43AB"/>
    <w:rsid w:val="004C4C00"/>
    <w:rsid w:val="004F6218"/>
    <w:rsid w:val="005655BF"/>
    <w:rsid w:val="006254A9"/>
    <w:rsid w:val="006319EA"/>
    <w:rsid w:val="00635943"/>
    <w:rsid w:val="0067273F"/>
    <w:rsid w:val="00694BE9"/>
    <w:rsid w:val="00726F33"/>
    <w:rsid w:val="00807F2F"/>
    <w:rsid w:val="008141DF"/>
    <w:rsid w:val="00817805"/>
    <w:rsid w:val="00841F8C"/>
    <w:rsid w:val="00843389"/>
    <w:rsid w:val="0085368D"/>
    <w:rsid w:val="00885563"/>
    <w:rsid w:val="008F5F38"/>
    <w:rsid w:val="00910B43"/>
    <w:rsid w:val="00931896"/>
    <w:rsid w:val="009367A6"/>
    <w:rsid w:val="009557BC"/>
    <w:rsid w:val="00965C05"/>
    <w:rsid w:val="00967EFB"/>
    <w:rsid w:val="00982E13"/>
    <w:rsid w:val="009976F0"/>
    <w:rsid w:val="009D5AC0"/>
    <w:rsid w:val="00A057F2"/>
    <w:rsid w:val="00A21725"/>
    <w:rsid w:val="00A618B1"/>
    <w:rsid w:val="00A64FD1"/>
    <w:rsid w:val="00A74E19"/>
    <w:rsid w:val="00BC73D6"/>
    <w:rsid w:val="00BD7FE1"/>
    <w:rsid w:val="00C2409D"/>
    <w:rsid w:val="00C54EA3"/>
    <w:rsid w:val="00C81BA5"/>
    <w:rsid w:val="00C91C02"/>
    <w:rsid w:val="00CB1043"/>
    <w:rsid w:val="00CC3736"/>
    <w:rsid w:val="00D33747"/>
    <w:rsid w:val="00D3451C"/>
    <w:rsid w:val="00D37474"/>
    <w:rsid w:val="00D4799C"/>
    <w:rsid w:val="00D72215"/>
    <w:rsid w:val="00E2619A"/>
    <w:rsid w:val="00F15584"/>
    <w:rsid w:val="00F434C2"/>
    <w:rsid w:val="00F6497A"/>
    <w:rsid w:val="00FD6D2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76190"/>
  <w15:docId w15:val="{D369D0A6-571F-4A75-BC4C-078FA66B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81BA5"/>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81BA5"/>
    <w:pPr>
      <w:ind w:left="720"/>
      <w:contextualSpacing/>
    </w:pPr>
  </w:style>
  <w:style w:type="paragraph" w:styleId="Testonotaapidipagina">
    <w:name w:val="footnote text"/>
    <w:aliases w:val="NOTA,nota piè pagina,nota"/>
    <w:basedOn w:val="Normale"/>
    <w:link w:val="TestonotaapidipaginaCarattere"/>
    <w:uiPriority w:val="99"/>
    <w:unhideWhenUsed/>
    <w:qFormat/>
    <w:rsid w:val="00C81BA5"/>
    <w:pPr>
      <w:spacing w:after="0" w:line="240" w:lineRule="auto"/>
    </w:pPr>
    <w:rPr>
      <w:sz w:val="20"/>
      <w:szCs w:val="20"/>
    </w:rPr>
  </w:style>
  <w:style w:type="character" w:customStyle="1" w:styleId="TestonotaapidipaginaCarattere">
    <w:name w:val="Testo nota a piè di pagina Carattere"/>
    <w:aliases w:val="NOTA Carattere,nota piè pagina Carattere,nota Carattere"/>
    <w:basedOn w:val="Carpredefinitoparagrafo"/>
    <w:link w:val="Testonotaapidipagina"/>
    <w:uiPriority w:val="99"/>
    <w:rsid w:val="00C81BA5"/>
    <w:rPr>
      <w:sz w:val="20"/>
      <w:szCs w:val="20"/>
    </w:rPr>
  </w:style>
  <w:style w:type="character" w:styleId="Rimandonotaapidipagina">
    <w:name w:val="footnote reference"/>
    <w:basedOn w:val="Carpredefinitoparagrafo"/>
    <w:uiPriority w:val="99"/>
    <w:semiHidden/>
    <w:unhideWhenUsed/>
    <w:rsid w:val="00C81BA5"/>
    <w:rPr>
      <w:vertAlign w:val="superscript"/>
    </w:rPr>
  </w:style>
  <w:style w:type="character" w:styleId="Collegamentoipertestuale">
    <w:name w:val="Hyperlink"/>
    <w:basedOn w:val="Carpredefinitoparagrafo"/>
    <w:uiPriority w:val="99"/>
    <w:unhideWhenUsed/>
    <w:rsid w:val="00C81BA5"/>
    <w:rPr>
      <w:color w:val="0000FF" w:themeColor="hyperlink"/>
      <w:u w:val="single"/>
    </w:rPr>
  </w:style>
  <w:style w:type="paragraph" w:styleId="Intestazione">
    <w:name w:val="header"/>
    <w:basedOn w:val="Normale"/>
    <w:link w:val="IntestazioneCarattere"/>
    <w:uiPriority w:val="99"/>
    <w:unhideWhenUsed/>
    <w:rsid w:val="00C81BA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81BA5"/>
  </w:style>
  <w:style w:type="paragraph" w:styleId="Pidipagina">
    <w:name w:val="footer"/>
    <w:basedOn w:val="Normale"/>
    <w:link w:val="PidipaginaCarattere"/>
    <w:uiPriority w:val="99"/>
    <w:unhideWhenUsed/>
    <w:rsid w:val="00C81BA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81BA5"/>
  </w:style>
  <w:style w:type="paragraph" w:styleId="Titolo">
    <w:name w:val="Title"/>
    <w:basedOn w:val="Normale"/>
    <w:next w:val="Normale"/>
    <w:link w:val="TitoloCarattere"/>
    <w:uiPriority w:val="10"/>
    <w:qFormat/>
    <w:rsid w:val="006727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67273F"/>
    <w:rPr>
      <w:rFonts w:asciiTheme="majorHAnsi" w:eastAsiaTheme="majorEastAsia" w:hAnsiTheme="majorHAnsi" w:cstheme="majorBidi"/>
      <w:color w:val="17365D" w:themeColor="text2" w:themeShade="BF"/>
      <w:spacing w:val="5"/>
      <w:kern w:val="28"/>
      <w:sz w:val="52"/>
      <w:szCs w:val="52"/>
    </w:rPr>
  </w:style>
  <w:style w:type="paragraph" w:styleId="Testofumetto">
    <w:name w:val="Balloon Text"/>
    <w:basedOn w:val="Normale"/>
    <w:link w:val="TestofumettoCarattere"/>
    <w:uiPriority w:val="99"/>
    <w:semiHidden/>
    <w:unhideWhenUsed/>
    <w:rsid w:val="00F6497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6497A"/>
    <w:rPr>
      <w:rFonts w:ascii="Tahoma" w:hAnsi="Tahoma" w:cs="Tahoma"/>
      <w:sz w:val="16"/>
      <w:szCs w:val="16"/>
    </w:rPr>
  </w:style>
  <w:style w:type="character" w:customStyle="1" w:styleId="Menzionenonrisolta1">
    <w:name w:val="Menzione non risolta1"/>
    <w:basedOn w:val="Carpredefinitoparagrafo"/>
    <w:uiPriority w:val="99"/>
    <w:semiHidden/>
    <w:unhideWhenUsed/>
    <w:rsid w:val="006254A9"/>
    <w:rPr>
      <w:color w:val="605E5C"/>
      <w:shd w:val="clear" w:color="auto" w:fill="E1DFDD"/>
    </w:rPr>
  </w:style>
  <w:style w:type="character" w:customStyle="1" w:styleId="a">
    <w:name w:val="a"/>
    <w:basedOn w:val="Carpredefinitoparagrafo"/>
    <w:rsid w:val="006254A9"/>
  </w:style>
  <w:style w:type="character" w:customStyle="1" w:styleId="l6">
    <w:name w:val="l6"/>
    <w:basedOn w:val="Carpredefinitoparagrafo"/>
    <w:rsid w:val="006254A9"/>
  </w:style>
  <w:style w:type="character" w:customStyle="1" w:styleId="tlid-translation">
    <w:name w:val="tlid-translation"/>
    <w:basedOn w:val="Carpredefinitoparagrafo"/>
    <w:rsid w:val="006254A9"/>
  </w:style>
  <w:style w:type="character" w:styleId="Testosegnaposto">
    <w:name w:val="Placeholder Text"/>
    <w:basedOn w:val="Carpredefinitoparagrafo"/>
    <w:uiPriority w:val="99"/>
    <w:semiHidden/>
    <w:rsid w:val="006254A9"/>
    <w:rPr>
      <w:color w:val="808080"/>
    </w:rPr>
  </w:style>
  <w:style w:type="character" w:styleId="Enfasicorsivo">
    <w:name w:val="Emphasis"/>
    <w:basedOn w:val="Carpredefinitoparagrafo"/>
    <w:uiPriority w:val="20"/>
    <w:qFormat/>
    <w:rsid w:val="006254A9"/>
    <w:rPr>
      <w:i/>
      <w:iCs/>
    </w:rPr>
  </w:style>
  <w:style w:type="paragraph" w:styleId="Nessunaspaziatura">
    <w:name w:val="No Spacing"/>
    <w:uiPriority w:val="1"/>
    <w:qFormat/>
    <w:rsid w:val="0049357E"/>
    <w:pPr>
      <w:spacing w:after="0" w:line="240" w:lineRule="auto"/>
      <w:jc w:val="right"/>
    </w:pPr>
    <w:rPr>
      <w:rFonts w:ascii="Garamond" w:hAnsi="Garamond"/>
      <w:sz w:val="34"/>
    </w:rPr>
  </w:style>
  <w:style w:type="character" w:styleId="Menzionenonrisolta">
    <w:name w:val="Unresolved Mention"/>
    <w:basedOn w:val="Carpredefinitoparagrafo"/>
    <w:uiPriority w:val="99"/>
    <w:semiHidden/>
    <w:unhideWhenUsed/>
    <w:rsid w:val="009367A6"/>
    <w:rPr>
      <w:color w:val="605E5C"/>
      <w:shd w:val="clear" w:color="auto" w:fill="E1DFDD"/>
    </w:rPr>
  </w:style>
  <w:style w:type="paragraph" w:styleId="Testonotadichiusura">
    <w:name w:val="endnote text"/>
    <w:basedOn w:val="Normale"/>
    <w:link w:val="TestonotadichiusuraCarattere"/>
    <w:uiPriority w:val="99"/>
    <w:semiHidden/>
    <w:unhideWhenUsed/>
    <w:rsid w:val="00165789"/>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165789"/>
    <w:rPr>
      <w:sz w:val="20"/>
      <w:szCs w:val="20"/>
    </w:rPr>
  </w:style>
  <w:style w:type="character" w:styleId="Rimandonotadichiusura">
    <w:name w:val="endnote reference"/>
    <w:basedOn w:val="Carpredefinitoparagrafo"/>
    <w:uiPriority w:val="99"/>
    <w:semiHidden/>
    <w:unhideWhenUsed/>
    <w:rsid w:val="00165789"/>
    <w:rPr>
      <w:vertAlign w:val="superscript"/>
    </w:rPr>
  </w:style>
  <w:style w:type="character" w:customStyle="1" w:styleId="ts-alignment-element">
    <w:name w:val="ts-alignment-element"/>
    <w:basedOn w:val="Carpredefinitoparagrafo"/>
    <w:rsid w:val="00165789"/>
  </w:style>
  <w:style w:type="character" w:customStyle="1" w:styleId="ts-alignment-element-highlighted">
    <w:name w:val="ts-alignment-element-highlighted"/>
    <w:basedOn w:val="Carpredefinitoparagrafo"/>
    <w:rsid w:val="00165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11716">
      <w:bodyDiv w:val="1"/>
      <w:marLeft w:val="0"/>
      <w:marRight w:val="0"/>
      <w:marTop w:val="0"/>
      <w:marBottom w:val="0"/>
      <w:divBdr>
        <w:top w:val="none" w:sz="0" w:space="0" w:color="auto"/>
        <w:left w:val="none" w:sz="0" w:space="0" w:color="auto"/>
        <w:bottom w:val="none" w:sz="0" w:space="0" w:color="auto"/>
        <w:right w:val="none" w:sz="0" w:space="0" w:color="auto"/>
      </w:divBdr>
      <w:divsChild>
        <w:div w:id="2091540764">
          <w:marLeft w:val="0"/>
          <w:marRight w:val="0"/>
          <w:marTop w:val="0"/>
          <w:marBottom w:val="0"/>
          <w:divBdr>
            <w:top w:val="none" w:sz="0" w:space="0" w:color="auto"/>
            <w:left w:val="none" w:sz="0" w:space="0" w:color="auto"/>
            <w:bottom w:val="none" w:sz="0" w:space="0" w:color="auto"/>
            <w:right w:val="none" w:sz="0" w:space="0" w:color="auto"/>
          </w:divBdr>
          <w:divsChild>
            <w:div w:id="1307128969">
              <w:marLeft w:val="0"/>
              <w:marRight w:val="0"/>
              <w:marTop w:val="0"/>
              <w:marBottom w:val="0"/>
              <w:divBdr>
                <w:top w:val="none" w:sz="0" w:space="0" w:color="auto"/>
                <w:left w:val="none" w:sz="0" w:space="0" w:color="auto"/>
                <w:bottom w:val="none" w:sz="0" w:space="0" w:color="auto"/>
                <w:right w:val="none" w:sz="0" w:space="0" w:color="auto"/>
              </w:divBdr>
              <w:divsChild>
                <w:div w:id="1416131100">
                  <w:marLeft w:val="0"/>
                  <w:marRight w:val="0"/>
                  <w:marTop w:val="0"/>
                  <w:marBottom w:val="0"/>
                  <w:divBdr>
                    <w:top w:val="none" w:sz="0" w:space="0" w:color="auto"/>
                    <w:left w:val="none" w:sz="0" w:space="0" w:color="auto"/>
                    <w:bottom w:val="none" w:sz="0" w:space="0" w:color="auto"/>
                    <w:right w:val="none" w:sz="0" w:space="0" w:color="auto"/>
                  </w:divBdr>
                  <w:divsChild>
                    <w:div w:id="1005404977">
                      <w:marLeft w:val="0"/>
                      <w:marRight w:val="0"/>
                      <w:marTop w:val="0"/>
                      <w:marBottom w:val="0"/>
                      <w:divBdr>
                        <w:top w:val="none" w:sz="0" w:space="0" w:color="auto"/>
                        <w:left w:val="none" w:sz="0" w:space="0" w:color="auto"/>
                        <w:bottom w:val="none" w:sz="0" w:space="0" w:color="auto"/>
                        <w:right w:val="none" w:sz="0" w:space="0" w:color="auto"/>
                      </w:divBdr>
                      <w:divsChild>
                        <w:div w:id="807740760">
                          <w:marLeft w:val="0"/>
                          <w:marRight w:val="0"/>
                          <w:marTop w:val="0"/>
                          <w:marBottom w:val="0"/>
                          <w:divBdr>
                            <w:top w:val="none" w:sz="0" w:space="0" w:color="auto"/>
                            <w:left w:val="none" w:sz="0" w:space="0" w:color="auto"/>
                            <w:bottom w:val="none" w:sz="0" w:space="0" w:color="auto"/>
                            <w:right w:val="none" w:sz="0" w:space="0" w:color="auto"/>
                          </w:divBdr>
                          <w:divsChild>
                            <w:div w:id="1298678943">
                              <w:marLeft w:val="0"/>
                              <w:marRight w:val="0"/>
                              <w:marTop w:val="0"/>
                              <w:marBottom w:val="0"/>
                              <w:divBdr>
                                <w:top w:val="none" w:sz="0" w:space="0" w:color="auto"/>
                                <w:left w:val="none" w:sz="0" w:space="0" w:color="auto"/>
                                <w:bottom w:val="none" w:sz="0" w:space="0" w:color="auto"/>
                                <w:right w:val="none" w:sz="0" w:space="0" w:color="auto"/>
                              </w:divBdr>
                              <w:divsChild>
                                <w:div w:id="1702438963">
                                  <w:marLeft w:val="0"/>
                                  <w:marRight w:val="0"/>
                                  <w:marTop w:val="0"/>
                                  <w:marBottom w:val="0"/>
                                  <w:divBdr>
                                    <w:top w:val="none" w:sz="0" w:space="0" w:color="auto"/>
                                    <w:left w:val="none" w:sz="0" w:space="0" w:color="auto"/>
                                    <w:bottom w:val="none" w:sz="0" w:space="0" w:color="auto"/>
                                    <w:right w:val="none" w:sz="0" w:space="0" w:color="auto"/>
                                  </w:divBdr>
                                  <w:divsChild>
                                    <w:div w:id="1910798681">
                                      <w:marLeft w:val="0"/>
                                      <w:marRight w:val="0"/>
                                      <w:marTop w:val="0"/>
                                      <w:marBottom w:val="0"/>
                                      <w:divBdr>
                                        <w:top w:val="none" w:sz="0" w:space="0" w:color="auto"/>
                                        <w:left w:val="none" w:sz="0" w:space="0" w:color="auto"/>
                                        <w:bottom w:val="none" w:sz="0" w:space="0" w:color="auto"/>
                                        <w:right w:val="none" w:sz="0" w:space="0" w:color="auto"/>
                                      </w:divBdr>
                                      <w:divsChild>
                                        <w:div w:id="57213495">
                                          <w:marLeft w:val="0"/>
                                          <w:marRight w:val="0"/>
                                          <w:marTop w:val="0"/>
                                          <w:marBottom w:val="0"/>
                                          <w:divBdr>
                                            <w:top w:val="none" w:sz="0" w:space="0" w:color="auto"/>
                                            <w:left w:val="none" w:sz="0" w:space="0" w:color="auto"/>
                                            <w:bottom w:val="none" w:sz="0" w:space="0" w:color="auto"/>
                                            <w:right w:val="none" w:sz="0" w:space="0" w:color="auto"/>
                                          </w:divBdr>
                                          <w:divsChild>
                                            <w:div w:id="74061172">
                                              <w:marLeft w:val="0"/>
                                              <w:marRight w:val="0"/>
                                              <w:marTop w:val="0"/>
                                              <w:marBottom w:val="0"/>
                                              <w:divBdr>
                                                <w:top w:val="none" w:sz="0" w:space="0" w:color="auto"/>
                                                <w:left w:val="none" w:sz="0" w:space="0" w:color="auto"/>
                                                <w:bottom w:val="none" w:sz="0" w:space="0" w:color="auto"/>
                                                <w:right w:val="none" w:sz="0" w:space="0" w:color="auto"/>
                                              </w:divBdr>
                                              <w:divsChild>
                                                <w:div w:id="939608403">
                                                  <w:marLeft w:val="0"/>
                                                  <w:marRight w:val="0"/>
                                                  <w:marTop w:val="0"/>
                                                  <w:marBottom w:val="0"/>
                                                  <w:divBdr>
                                                    <w:top w:val="none" w:sz="0" w:space="0" w:color="auto"/>
                                                    <w:left w:val="none" w:sz="0" w:space="0" w:color="auto"/>
                                                    <w:bottom w:val="none" w:sz="0" w:space="0" w:color="auto"/>
                                                    <w:right w:val="none" w:sz="0" w:space="0" w:color="auto"/>
                                                  </w:divBdr>
                                                  <w:divsChild>
                                                    <w:div w:id="284969277">
                                                      <w:marLeft w:val="0"/>
                                                      <w:marRight w:val="0"/>
                                                      <w:marTop w:val="0"/>
                                                      <w:marBottom w:val="0"/>
                                                      <w:divBdr>
                                                        <w:top w:val="none" w:sz="0" w:space="0" w:color="auto"/>
                                                        <w:left w:val="none" w:sz="0" w:space="0" w:color="auto"/>
                                                        <w:bottom w:val="none" w:sz="0" w:space="0" w:color="auto"/>
                                                        <w:right w:val="none" w:sz="0" w:space="0" w:color="auto"/>
                                                      </w:divBdr>
                                                      <w:divsChild>
                                                        <w:div w:id="1103844028">
                                                          <w:marLeft w:val="0"/>
                                                          <w:marRight w:val="0"/>
                                                          <w:marTop w:val="0"/>
                                                          <w:marBottom w:val="0"/>
                                                          <w:divBdr>
                                                            <w:top w:val="none" w:sz="0" w:space="0" w:color="auto"/>
                                                            <w:left w:val="none" w:sz="0" w:space="0" w:color="auto"/>
                                                            <w:bottom w:val="none" w:sz="0" w:space="0" w:color="auto"/>
                                                            <w:right w:val="none" w:sz="0" w:space="0" w:color="auto"/>
                                                          </w:divBdr>
                                                          <w:divsChild>
                                                            <w:div w:id="21454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8641809">
      <w:bodyDiv w:val="1"/>
      <w:marLeft w:val="0"/>
      <w:marRight w:val="0"/>
      <w:marTop w:val="0"/>
      <w:marBottom w:val="0"/>
      <w:divBdr>
        <w:top w:val="none" w:sz="0" w:space="0" w:color="auto"/>
        <w:left w:val="none" w:sz="0" w:space="0" w:color="auto"/>
        <w:bottom w:val="none" w:sz="0" w:space="0" w:color="auto"/>
        <w:right w:val="none" w:sz="0" w:space="0" w:color="auto"/>
      </w:divBdr>
      <w:divsChild>
        <w:div w:id="259876104">
          <w:marLeft w:val="0"/>
          <w:marRight w:val="0"/>
          <w:marTop w:val="0"/>
          <w:marBottom w:val="0"/>
          <w:divBdr>
            <w:top w:val="none" w:sz="0" w:space="0" w:color="auto"/>
            <w:left w:val="none" w:sz="0" w:space="0" w:color="auto"/>
            <w:bottom w:val="none" w:sz="0" w:space="0" w:color="auto"/>
            <w:right w:val="none" w:sz="0" w:space="0" w:color="auto"/>
          </w:divBdr>
          <w:divsChild>
            <w:div w:id="1290239375">
              <w:marLeft w:val="0"/>
              <w:marRight w:val="0"/>
              <w:marTop w:val="0"/>
              <w:marBottom w:val="0"/>
              <w:divBdr>
                <w:top w:val="none" w:sz="0" w:space="0" w:color="auto"/>
                <w:left w:val="none" w:sz="0" w:space="0" w:color="auto"/>
                <w:bottom w:val="none" w:sz="0" w:space="0" w:color="auto"/>
                <w:right w:val="none" w:sz="0" w:space="0" w:color="auto"/>
              </w:divBdr>
              <w:divsChild>
                <w:div w:id="723212830">
                  <w:marLeft w:val="0"/>
                  <w:marRight w:val="0"/>
                  <w:marTop w:val="0"/>
                  <w:marBottom w:val="0"/>
                  <w:divBdr>
                    <w:top w:val="none" w:sz="0" w:space="0" w:color="auto"/>
                    <w:left w:val="none" w:sz="0" w:space="0" w:color="auto"/>
                    <w:bottom w:val="none" w:sz="0" w:space="0" w:color="auto"/>
                    <w:right w:val="none" w:sz="0" w:space="0" w:color="auto"/>
                  </w:divBdr>
                  <w:divsChild>
                    <w:div w:id="663975648">
                      <w:marLeft w:val="0"/>
                      <w:marRight w:val="0"/>
                      <w:marTop w:val="0"/>
                      <w:marBottom w:val="0"/>
                      <w:divBdr>
                        <w:top w:val="none" w:sz="0" w:space="0" w:color="auto"/>
                        <w:left w:val="none" w:sz="0" w:space="0" w:color="auto"/>
                        <w:bottom w:val="none" w:sz="0" w:space="0" w:color="auto"/>
                        <w:right w:val="none" w:sz="0" w:space="0" w:color="auto"/>
                      </w:divBdr>
                      <w:divsChild>
                        <w:div w:id="1557660196">
                          <w:marLeft w:val="0"/>
                          <w:marRight w:val="0"/>
                          <w:marTop w:val="0"/>
                          <w:marBottom w:val="0"/>
                          <w:divBdr>
                            <w:top w:val="none" w:sz="0" w:space="0" w:color="auto"/>
                            <w:left w:val="none" w:sz="0" w:space="0" w:color="auto"/>
                            <w:bottom w:val="none" w:sz="0" w:space="0" w:color="auto"/>
                            <w:right w:val="none" w:sz="0" w:space="0" w:color="auto"/>
                          </w:divBdr>
                          <w:divsChild>
                            <w:div w:id="746927660">
                              <w:marLeft w:val="0"/>
                              <w:marRight w:val="0"/>
                              <w:marTop w:val="0"/>
                              <w:marBottom w:val="0"/>
                              <w:divBdr>
                                <w:top w:val="none" w:sz="0" w:space="0" w:color="auto"/>
                                <w:left w:val="none" w:sz="0" w:space="0" w:color="auto"/>
                                <w:bottom w:val="none" w:sz="0" w:space="0" w:color="auto"/>
                                <w:right w:val="none" w:sz="0" w:space="0" w:color="auto"/>
                              </w:divBdr>
                              <w:divsChild>
                                <w:div w:id="375550098">
                                  <w:marLeft w:val="0"/>
                                  <w:marRight w:val="0"/>
                                  <w:marTop w:val="0"/>
                                  <w:marBottom w:val="0"/>
                                  <w:divBdr>
                                    <w:top w:val="none" w:sz="0" w:space="0" w:color="auto"/>
                                    <w:left w:val="none" w:sz="0" w:space="0" w:color="auto"/>
                                    <w:bottom w:val="none" w:sz="0" w:space="0" w:color="auto"/>
                                    <w:right w:val="none" w:sz="0" w:space="0" w:color="auto"/>
                                  </w:divBdr>
                                  <w:divsChild>
                                    <w:div w:id="1713722825">
                                      <w:marLeft w:val="0"/>
                                      <w:marRight w:val="0"/>
                                      <w:marTop w:val="0"/>
                                      <w:marBottom w:val="0"/>
                                      <w:divBdr>
                                        <w:top w:val="none" w:sz="0" w:space="0" w:color="auto"/>
                                        <w:left w:val="none" w:sz="0" w:space="0" w:color="auto"/>
                                        <w:bottom w:val="none" w:sz="0" w:space="0" w:color="auto"/>
                                        <w:right w:val="none" w:sz="0" w:space="0" w:color="auto"/>
                                      </w:divBdr>
                                      <w:divsChild>
                                        <w:div w:id="36318601">
                                          <w:marLeft w:val="0"/>
                                          <w:marRight w:val="0"/>
                                          <w:marTop w:val="0"/>
                                          <w:marBottom w:val="0"/>
                                          <w:divBdr>
                                            <w:top w:val="none" w:sz="0" w:space="0" w:color="auto"/>
                                            <w:left w:val="none" w:sz="0" w:space="0" w:color="auto"/>
                                            <w:bottom w:val="none" w:sz="0" w:space="0" w:color="auto"/>
                                            <w:right w:val="none" w:sz="0" w:space="0" w:color="auto"/>
                                          </w:divBdr>
                                          <w:divsChild>
                                            <w:div w:id="414862658">
                                              <w:marLeft w:val="0"/>
                                              <w:marRight w:val="0"/>
                                              <w:marTop w:val="0"/>
                                              <w:marBottom w:val="0"/>
                                              <w:divBdr>
                                                <w:top w:val="none" w:sz="0" w:space="0" w:color="auto"/>
                                                <w:left w:val="none" w:sz="0" w:space="0" w:color="auto"/>
                                                <w:bottom w:val="none" w:sz="0" w:space="0" w:color="auto"/>
                                                <w:right w:val="none" w:sz="0" w:space="0" w:color="auto"/>
                                              </w:divBdr>
                                              <w:divsChild>
                                                <w:div w:id="531381960">
                                                  <w:marLeft w:val="0"/>
                                                  <w:marRight w:val="0"/>
                                                  <w:marTop w:val="0"/>
                                                  <w:marBottom w:val="0"/>
                                                  <w:divBdr>
                                                    <w:top w:val="none" w:sz="0" w:space="0" w:color="auto"/>
                                                    <w:left w:val="none" w:sz="0" w:space="0" w:color="auto"/>
                                                    <w:bottom w:val="none" w:sz="0" w:space="0" w:color="auto"/>
                                                    <w:right w:val="none" w:sz="0" w:space="0" w:color="auto"/>
                                                  </w:divBdr>
                                                  <w:divsChild>
                                                    <w:div w:id="255940388">
                                                      <w:marLeft w:val="0"/>
                                                      <w:marRight w:val="0"/>
                                                      <w:marTop w:val="0"/>
                                                      <w:marBottom w:val="0"/>
                                                      <w:divBdr>
                                                        <w:top w:val="none" w:sz="0" w:space="0" w:color="auto"/>
                                                        <w:left w:val="none" w:sz="0" w:space="0" w:color="auto"/>
                                                        <w:bottom w:val="none" w:sz="0" w:space="0" w:color="auto"/>
                                                        <w:right w:val="none" w:sz="0" w:space="0" w:color="auto"/>
                                                      </w:divBdr>
                                                      <w:divsChild>
                                                        <w:div w:id="27487804">
                                                          <w:marLeft w:val="0"/>
                                                          <w:marRight w:val="0"/>
                                                          <w:marTop w:val="0"/>
                                                          <w:marBottom w:val="0"/>
                                                          <w:divBdr>
                                                            <w:top w:val="none" w:sz="0" w:space="0" w:color="auto"/>
                                                            <w:left w:val="none" w:sz="0" w:space="0" w:color="auto"/>
                                                            <w:bottom w:val="none" w:sz="0" w:space="0" w:color="auto"/>
                                                            <w:right w:val="none" w:sz="0" w:space="0" w:color="auto"/>
                                                          </w:divBdr>
                                                          <w:divsChild>
                                                            <w:div w:id="123948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9149563">
      <w:bodyDiv w:val="1"/>
      <w:marLeft w:val="0"/>
      <w:marRight w:val="0"/>
      <w:marTop w:val="0"/>
      <w:marBottom w:val="0"/>
      <w:divBdr>
        <w:top w:val="none" w:sz="0" w:space="0" w:color="auto"/>
        <w:left w:val="none" w:sz="0" w:space="0" w:color="auto"/>
        <w:bottom w:val="none" w:sz="0" w:space="0" w:color="auto"/>
        <w:right w:val="none" w:sz="0" w:space="0" w:color="auto"/>
      </w:divBdr>
      <w:divsChild>
        <w:div w:id="988945011">
          <w:marLeft w:val="0"/>
          <w:marRight w:val="0"/>
          <w:marTop w:val="0"/>
          <w:marBottom w:val="0"/>
          <w:divBdr>
            <w:top w:val="none" w:sz="0" w:space="0" w:color="auto"/>
            <w:left w:val="none" w:sz="0" w:space="0" w:color="auto"/>
            <w:bottom w:val="none" w:sz="0" w:space="0" w:color="auto"/>
            <w:right w:val="none" w:sz="0" w:space="0" w:color="auto"/>
          </w:divBdr>
          <w:divsChild>
            <w:div w:id="1560894268">
              <w:marLeft w:val="0"/>
              <w:marRight w:val="0"/>
              <w:marTop w:val="0"/>
              <w:marBottom w:val="0"/>
              <w:divBdr>
                <w:top w:val="none" w:sz="0" w:space="0" w:color="auto"/>
                <w:left w:val="none" w:sz="0" w:space="0" w:color="auto"/>
                <w:bottom w:val="none" w:sz="0" w:space="0" w:color="auto"/>
                <w:right w:val="none" w:sz="0" w:space="0" w:color="auto"/>
              </w:divBdr>
              <w:divsChild>
                <w:div w:id="720833759">
                  <w:marLeft w:val="0"/>
                  <w:marRight w:val="0"/>
                  <w:marTop w:val="0"/>
                  <w:marBottom w:val="0"/>
                  <w:divBdr>
                    <w:top w:val="none" w:sz="0" w:space="0" w:color="auto"/>
                    <w:left w:val="none" w:sz="0" w:space="0" w:color="auto"/>
                    <w:bottom w:val="none" w:sz="0" w:space="0" w:color="auto"/>
                    <w:right w:val="none" w:sz="0" w:space="0" w:color="auto"/>
                  </w:divBdr>
                  <w:divsChild>
                    <w:div w:id="825172045">
                      <w:marLeft w:val="0"/>
                      <w:marRight w:val="0"/>
                      <w:marTop w:val="0"/>
                      <w:marBottom w:val="0"/>
                      <w:divBdr>
                        <w:top w:val="none" w:sz="0" w:space="0" w:color="auto"/>
                        <w:left w:val="none" w:sz="0" w:space="0" w:color="auto"/>
                        <w:bottom w:val="none" w:sz="0" w:space="0" w:color="auto"/>
                        <w:right w:val="none" w:sz="0" w:space="0" w:color="auto"/>
                      </w:divBdr>
                      <w:divsChild>
                        <w:div w:id="1713726">
                          <w:marLeft w:val="0"/>
                          <w:marRight w:val="0"/>
                          <w:marTop w:val="0"/>
                          <w:marBottom w:val="0"/>
                          <w:divBdr>
                            <w:top w:val="none" w:sz="0" w:space="0" w:color="auto"/>
                            <w:left w:val="none" w:sz="0" w:space="0" w:color="auto"/>
                            <w:bottom w:val="none" w:sz="0" w:space="0" w:color="auto"/>
                            <w:right w:val="none" w:sz="0" w:space="0" w:color="auto"/>
                          </w:divBdr>
                          <w:divsChild>
                            <w:div w:id="562831726">
                              <w:marLeft w:val="0"/>
                              <w:marRight w:val="0"/>
                              <w:marTop w:val="0"/>
                              <w:marBottom w:val="0"/>
                              <w:divBdr>
                                <w:top w:val="none" w:sz="0" w:space="0" w:color="auto"/>
                                <w:left w:val="none" w:sz="0" w:space="0" w:color="auto"/>
                                <w:bottom w:val="none" w:sz="0" w:space="0" w:color="auto"/>
                                <w:right w:val="none" w:sz="0" w:space="0" w:color="auto"/>
                              </w:divBdr>
                              <w:divsChild>
                                <w:div w:id="108743486">
                                  <w:marLeft w:val="0"/>
                                  <w:marRight w:val="0"/>
                                  <w:marTop w:val="0"/>
                                  <w:marBottom w:val="0"/>
                                  <w:divBdr>
                                    <w:top w:val="none" w:sz="0" w:space="0" w:color="auto"/>
                                    <w:left w:val="none" w:sz="0" w:space="0" w:color="auto"/>
                                    <w:bottom w:val="none" w:sz="0" w:space="0" w:color="auto"/>
                                    <w:right w:val="none" w:sz="0" w:space="0" w:color="auto"/>
                                  </w:divBdr>
                                  <w:divsChild>
                                    <w:div w:id="119808179">
                                      <w:marLeft w:val="0"/>
                                      <w:marRight w:val="0"/>
                                      <w:marTop w:val="0"/>
                                      <w:marBottom w:val="0"/>
                                      <w:divBdr>
                                        <w:top w:val="none" w:sz="0" w:space="0" w:color="auto"/>
                                        <w:left w:val="none" w:sz="0" w:space="0" w:color="auto"/>
                                        <w:bottom w:val="none" w:sz="0" w:space="0" w:color="auto"/>
                                        <w:right w:val="none" w:sz="0" w:space="0" w:color="auto"/>
                                      </w:divBdr>
                                      <w:divsChild>
                                        <w:div w:id="1707217674">
                                          <w:marLeft w:val="0"/>
                                          <w:marRight w:val="0"/>
                                          <w:marTop w:val="0"/>
                                          <w:marBottom w:val="0"/>
                                          <w:divBdr>
                                            <w:top w:val="none" w:sz="0" w:space="0" w:color="auto"/>
                                            <w:left w:val="none" w:sz="0" w:space="0" w:color="auto"/>
                                            <w:bottom w:val="none" w:sz="0" w:space="0" w:color="auto"/>
                                            <w:right w:val="none" w:sz="0" w:space="0" w:color="auto"/>
                                          </w:divBdr>
                                          <w:divsChild>
                                            <w:div w:id="173301422">
                                              <w:marLeft w:val="0"/>
                                              <w:marRight w:val="0"/>
                                              <w:marTop w:val="0"/>
                                              <w:marBottom w:val="0"/>
                                              <w:divBdr>
                                                <w:top w:val="none" w:sz="0" w:space="0" w:color="auto"/>
                                                <w:left w:val="none" w:sz="0" w:space="0" w:color="auto"/>
                                                <w:bottom w:val="none" w:sz="0" w:space="0" w:color="auto"/>
                                                <w:right w:val="none" w:sz="0" w:space="0" w:color="auto"/>
                                              </w:divBdr>
                                              <w:divsChild>
                                                <w:div w:id="268197374">
                                                  <w:marLeft w:val="0"/>
                                                  <w:marRight w:val="0"/>
                                                  <w:marTop w:val="0"/>
                                                  <w:marBottom w:val="0"/>
                                                  <w:divBdr>
                                                    <w:top w:val="none" w:sz="0" w:space="0" w:color="auto"/>
                                                    <w:left w:val="none" w:sz="0" w:space="0" w:color="auto"/>
                                                    <w:bottom w:val="none" w:sz="0" w:space="0" w:color="auto"/>
                                                    <w:right w:val="none" w:sz="0" w:space="0" w:color="auto"/>
                                                  </w:divBdr>
                                                  <w:divsChild>
                                                    <w:div w:id="431440297">
                                                      <w:marLeft w:val="0"/>
                                                      <w:marRight w:val="0"/>
                                                      <w:marTop w:val="0"/>
                                                      <w:marBottom w:val="0"/>
                                                      <w:divBdr>
                                                        <w:top w:val="none" w:sz="0" w:space="0" w:color="auto"/>
                                                        <w:left w:val="none" w:sz="0" w:space="0" w:color="auto"/>
                                                        <w:bottom w:val="none" w:sz="0" w:space="0" w:color="auto"/>
                                                        <w:right w:val="none" w:sz="0" w:space="0" w:color="auto"/>
                                                      </w:divBdr>
                                                      <w:divsChild>
                                                        <w:div w:id="1405683753">
                                                          <w:marLeft w:val="0"/>
                                                          <w:marRight w:val="0"/>
                                                          <w:marTop w:val="0"/>
                                                          <w:marBottom w:val="0"/>
                                                          <w:divBdr>
                                                            <w:top w:val="none" w:sz="0" w:space="0" w:color="auto"/>
                                                            <w:left w:val="none" w:sz="0" w:space="0" w:color="auto"/>
                                                            <w:bottom w:val="none" w:sz="0" w:space="0" w:color="auto"/>
                                                            <w:right w:val="none" w:sz="0" w:space="0" w:color="auto"/>
                                                          </w:divBdr>
                                                          <w:divsChild>
                                                            <w:div w:id="115337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1783571">
      <w:bodyDiv w:val="1"/>
      <w:marLeft w:val="0"/>
      <w:marRight w:val="0"/>
      <w:marTop w:val="0"/>
      <w:marBottom w:val="0"/>
      <w:divBdr>
        <w:top w:val="none" w:sz="0" w:space="0" w:color="auto"/>
        <w:left w:val="none" w:sz="0" w:space="0" w:color="auto"/>
        <w:bottom w:val="none" w:sz="0" w:space="0" w:color="auto"/>
        <w:right w:val="none" w:sz="0" w:space="0" w:color="auto"/>
      </w:divBdr>
    </w:div>
    <w:div w:id="2017999942">
      <w:bodyDiv w:val="1"/>
      <w:marLeft w:val="0"/>
      <w:marRight w:val="0"/>
      <w:marTop w:val="0"/>
      <w:marBottom w:val="0"/>
      <w:divBdr>
        <w:top w:val="none" w:sz="0" w:space="0" w:color="auto"/>
        <w:left w:val="none" w:sz="0" w:space="0" w:color="auto"/>
        <w:bottom w:val="none" w:sz="0" w:space="0" w:color="auto"/>
        <w:right w:val="none" w:sz="0" w:space="0" w:color="auto"/>
      </w:divBdr>
      <w:divsChild>
        <w:div w:id="162016482">
          <w:marLeft w:val="0"/>
          <w:marRight w:val="0"/>
          <w:marTop w:val="0"/>
          <w:marBottom w:val="0"/>
          <w:divBdr>
            <w:top w:val="none" w:sz="0" w:space="0" w:color="auto"/>
            <w:left w:val="none" w:sz="0" w:space="0" w:color="auto"/>
            <w:bottom w:val="none" w:sz="0" w:space="0" w:color="auto"/>
            <w:right w:val="none" w:sz="0" w:space="0" w:color="auto"/>
          </w:divBdr>
          <w:divsChild>
            <w:div w:id="292488853">
              <w:marLeft w:val="0"/>
              <w:marRight w:val="0"/>
              <w:marTop w:val="0"/>
              <w:marBottom w:val="0"/>
              <w:divBdr>
                <w:top w:val="none" w:sz="0" w:space="0" w:color="auto"/>
                <w:left w:val="none" w:sz="0" w:space="0" w:color="auto"/>
                <w:bottom w:val="none" w:sz="0" w:space="0" w:color="auto"/>
                <w:right w:val="none" w:sz="0" w:space="0" w:color="auto"/>
              </w:divBdr>
              <w:divsChild>
                <w:div w:id="1722171387">
                  <w:marLeft w:val="0"/>
                  <w:marRight w:val="0"/>
                  <w:marTop w:val="0"/>
                  <w:marBottom w:val="0"/>
                  <w:divBdr>
                    <w:top w:val="none" w:sz="0" w:space="0" w:color="auto"/>
                    <w:left w:val="none" w:sz="0" w:space="0" w:color="auto"/>
                    <w:bottom w:val="none" w:sz="0" w:space="0" w:color="auto"/>
                    <w:right w:val="none" w:sz="0" w:space="0" w:color="auto"/>
                  </w:divBdr>
                  <w:divsChild>
                    <w:div w:id="379289124">
                      <w:marLeft w:val="0"/>
                      <w:marRight w:val="0"/>
                      <w:marTop w:val="0"/>
                      <w:marBottom w:val="0"/>
                      <w:divBdr>
                        <w:top w:val="none" w:sz="0" w:space="0" w:color="auto"/>
                        <w:left w:val="none" w:sz="0" w:space="0" w:color="auto"/>
                        <w:bottom w:val="none" w:sz="0" w:space="0" w:color="auto"/>
                        <w:right w:val="none" w:sz="0" w:space="0" w:color="auto"/>
                      </w:divBdr>
                      <w:divsChild>
                        <w:div w:id="408231091">
                          <w:marLeft w:val="0"/>
                          <w:marRight w:val="0"/>
                          <w:marTop w:val="0"/>
                          <w:marBottom w:val="0"/>
                          <w:divBdr>
                            <w:top w:val="none" w:sz="0" w:space="0" w:color="auto"/>
                            <w:left w:val="none" w:sz="0" w:space="0" w:color="auto"/>
                            <w:bottom w:val="none" w:sz="0" w:space="0" w:color="auto"/>
                            <w:right w:val="none" w:sz="0" w:space="0" w:color="auto"/>
                          </w:divBdr>
                          <w:divsChild>
                            <w:div w:id="2007711542">
                              <w:marLeft w:val="0"/>
                              <w:marRight w:val="0"/>
                              <w:marTop w:val="0"/>
                              <w:marBottom w:val="0"/>
                              <w:divBdr>
                                <w:top w:val="none" w:sz="0" w:space="0" w:color="auto"/>
                                <w:left w:val="none" w:sz="0" w:space="0" w:color="auto"/>
                                <w:bottom w:val="none" w:sz="0" w:space="0" w:color="auto"/>
                                <w:right w:val="none" w:sz="0" w:space="0" w:color="auto"/>
                              </w:divBdr>
                              <w:divsChild>
                                <w:div w:id="114374129">
                                  <w:marLeft w:val="0"/>
                                  <w:marRight w:val="0"/>
                                  <w:marTop w:val="0"/>
                                  <w:marBottom w:val="0"/>
                                  <w:divBdr>
                                    <w:top w:val="none" w:sz="0" w:space="0" w:color="auto"/>
                                    <w:left w:val="none" w:sz="0" w:space="0" w:color="auto"/>
                                    <w:bottom w:val="none" w:sz="0" w:space="0" w:color="auto"/>
                                    <w:right w:val="none" w:sz="0" w:space="0" w:color="auto"/>
                                  </w:divBdr>
                                  <w:divsChild>
                                    <w:div w:id="401829285">
                                      <w:marLeft w:val="0"/>
                                      <w:marRight w:val="0"/>
                                      <w:marTop w:val="0"/>
                                      <w:marBottom w:val="0"/>
                                      <w:divBdr>
                                        <w:top w:val="none" w:sz="0" w:space="0" w:color="auto"/>
                                        <w:left w:val="none" w:sz="0" w:space="0" w:color="auto"/>
                                        <w:bottom w:val="none" w:sz="0" w:space="0" w:color="auto"/>
                                        <w:right w:val="none" w:sz="0" w:space="0" w:color="auto"/>
                                      </w:divBdr>
                                      <w:divsChild>
                                        <w:div w:id="2125030744">
                                          <w:marLeft w:val="0"/>
                                          <w:marRight w:val="0"/>
                                          <w:marTop w:val="0"/>
                                          <w:marBottom w:val="0"/>
                                          <w:divBdr>
                                            <w:top w:val="none" w:sz="0" w:space="0" w:color="auto"/>
                                            <w:left w:val="none" w:sz="0" w:space="0" w:color="auto"/>
                                            <w:bottom w:val="none" w:sz="0" w:space="0" w:color="auto"/>
                                            <w:right w:val="none" w:sz="0" w:space="0" w:color="auto"/>
                                          </w:divBdr>
                                          <w:divsChild>
                                            <w:div w:id="1600137062">
                                              <w:marLeft w:val="0"/>
                                              <w:marRight w:val="0"/>
                                              <w:marTop w:val="0"/>
                                              <w:marBottom w:val="0"/>
                                              <w:divBdr>
                                                <w:top w:val="none" w:sz="0" w:space="0" w:color="auto"/>
                                                <w:left w:val="none" w:sz="0" w:space="0" w:color="auto"/>
                                                <w:bottom w:val="none" w:sz="0" w:space="0" w:color="auto"/>
                                                <w:right w:val="none" w:sz="0" w:space="0" w:color="auto"/>
                                              </w:divBdr>
                                              <w:divsChild>
                                                <w:div w:id="37317288">
                                                  <w:marLeft w:val="0"/>
                                                  <w:marRight w:val="0"/>
                                                  <w:marTop w:val="0"/>
                                                  <w:marBottom w:val="0"/>
                                                  <w:divBdr>
                                                    <w:top w:val="none" w:sz="0" w:space="0" w:color="auto"/>
                                                    <w:left w:val="none" w:sz="0" w:space="0" w:color="auto"/>
                                                    <w:bottom w:val="none" w:sz="0" w:space="0" w:color="auto"/>
                                                    <w:right w:val="none" w:sz="0" w:space="0" w:color="auto"/>
                                                  </w:divBdr>
                                                  <w:divsChild>
                                                    <w:div w:id="1066417473">
                                                      <w:marLeft w:val="0"/>
                                                      <w:marRight w:val="0"/>
                                                      <w:marTop w:val="0"/>
                                                      <w:marBottom w:val="0"/>
                                                      <w:divBdr>
                                                        <w:top w:val="none" w:sz="0" w:space="0" w:color="auto"/>
                                                        <w:left w:val="none" w:sz="0" w:space="0" w:color="auto"/>
                                                        <w:bottom w:val="none" w:sz="0" w:space="0" w:color="auto"/>
                                                        <w:right w:val="none" w:sz="0" w:space="0" w:color="auto"/>
                                                      </w:divBdr>
                                                      <w:divsChild>
                                                        <w:div w:id="2129734857">
                                                          <w:marLeft w:val="0"/>
                                                          <w:marRight w:val="0"/>
                                                          <w:marTop w:val="0"/>
                                                          <w:marBottom w:val="0"/>
                                                          <w:divBdr>
                                                            <w:top w:val="none" w:sz="0" w:space="0" w:color="auto"/>
                                                            <w:left w:val="none" w:sz="0" w:space="0" w:color="auto"/>
                                                            <w:bottom w:val="none" w:sz="0" w:space="0" w:color="auto"/>
                                                            <w:right w:val="none" w:sz="0" w:space="0" w:color="auto"/>
                                                          </w:divBdr>
                                                          <w:divsChild>
                                                            <w:div w:id="181529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esimone@unisa.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a.teresacorrado@alice.it"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F769A-D812-45BD-9A2E-156E8B772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5913</Words>
  <Characters>33708</Characters>
  <Application>Microsoft Office Word</Application>
  <DocSecurity>0</DocSecurity>
  <Lines>280</Lines>
  <Paragraphs>79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maggi</dc:creator>
  <cp:lastModifiedBy>Giuseppe DE SIMONE</cp:lastModifiedBy>
  <cp:revision>15</cp:revision>
  <cp:lastPrinted>2020-11-28T11:45:00Z</cp:lastPrinted>
  <dcterms:created xsi:type="dcterms:W3CDTF">2023-05-15T10:01:00Z</dcterms:created>
  <dcterms:modified xsi:type="dcterms:W3CDTF">2023-05-15T10:13:00Z</dcterms:modified>
</cp:coreProperties>
</file>