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43F34" w14:textId="32129477" w:rsidR="004C5BCC" w:rsidRDefault="004C5BCC" w:rsidP="004C5BCC">
      <w:pPr>
        <w:spacing w:before="300" w:line="240" w:lineRule="auto"/>
        <w:ind w:firstLine="0"/>
        <w:jc w:val="center"/>
        <w:rPr>
          <w:rFonts w:ascii="Arial" w:hAnsi="Arial" w:cs="Arial"/>
          <w:b/>
          <w:bCs/>
          <w:sz w:val="30"/>
          <w:szCs w:val="30"/>
          <w:lang w:val="es-ES_tradnl"/>
        </w:rPr>
      </w:pPr>
      <w:r>
        <w:rPr>
          <w:rFonts w:ascii="Arial" w:hAnsi="Arial" w:cs="Arial"/>
          <w:b/>
          <w:bCs/>
          <w:sz w:val="30"/>
          <w:szCs w:val="30"/>
          <w:lang w:val="es-ES_tradnl"/>
        </w:rPr>
        <w:t xml:space="preserve">REFLEXIONES SOBRE EL GUIÓN CINEMATOGRÁFICO Y LA AUDIODESCRIPCIÓN (AD): EL CASO DE </w:t>
      </w:r>
      <w:r>
        <w:rPr>
          <w:rFonts w:ascii="Arial" w:hAnsi="Arial" w:cs="Arial"/>
          <w:b/>
          <w:bCs/>
          <w:i/>
          <w:iCs/>
          <w:sz w:val="30"/>
          <w:szCs w:val="30"/>
          <w:lang w:val="es-ES_tradnl"/>
        </w:rPr>
        <w:t xml:space="preserve">TODO SOBRE MI MADRE </w:t>
      </w:r>
      <w:r>
        <w:rPr>
          <w:rFonts w:ascii="Arial" w:hAnsi="Arial" w:cs="Arial"/>
          <w:b/>
          <w:bCs/>
          <w:sz w:val="30"/>
          <w:szCs w:val="30"/>
          <w:lang w:val="es-ES_tradnl"/>
        </w:rPr>
        <w:t>EN ESPAÑOL E ITALIANO</w:t>
      </w:r>
    </w:p>
    <w:p w14:paraId="1725FA67" w14:textId="6FA9121B" w:rsidR="004C5BCC" w:rsidRPr="00AF63E3" w:rsidRDefault="00AF63E3" w:rsidP="00AF63E3">
      <w:pPr>
        <w:spacing w:before="260" w:line="240" w:lineRule="auto"/>
        <w:ind w:firstLine="0"/>
        <w:jc w:val="center"/>
        <w:rPr>
          <w:rFonts w:ascii="Arial" w:hAnsi="Arial" w:cs="Arial"/>
          <w:smallCaps/>
          <w:sz w:val="26"/>
          <w:szCs w:val="26"/>
        </w:rPr>
      </w:pPr>
      <w:r w:rsidRPr="00AF63E3">
        <w:rPr>
          <w:rFonts w:ascii="Arial" w:hAnsi="Arial" w:cs="Arial"/>
          <w:smallCaps/>
          <w:sz w:val="26"/>
          <w:szCs w:val="26"/>
        </w:rPr>
        <w:t>Laura Marra</w:t>
      </w:r>
    </w:p>
    <w:p w14:paraId="39E2E187" w14:textId="603B8F03" w:rsidR="004C5BCC" w:rsidRPr="00AF63E3" w:rsidRDefault="00AF63E3" w:rsidP="004C5BCC">
      <w:pPr>
        <w:spacing w:line="240" w:lineRule="auto"/>
        <w:ind w:firstLine="0"/>
        <w:jc w:val="center"/>
        <w:rPr>
          <w:rFonts w:ascii="Arial" w:hAnsi="Arial" w:cs="Arial"/>
          <w:smallCaps/>
          <w:sz w:val="26"/>
          <w:szCs w:val="26"/>
        </w:rPr>
      </w:pPr>
      <w:r w:rsidRPr="00AF63E3">
        <w:rPr>
          <w:rFonts w:ascii="Arial" w:hAnsi="Arial" w:cs="Arial"/>
          <w:smallCaps/>
        </w:rPr>
        <w:t>Università Del Salento</w:t>
      </w:r>
    </w:p>
    <w:p w14:paraId="26B9181D" w14:textId="77777777" w:rsidR="004C5BCC" w:rsidRPr="00AF63E3" w:rsidRDefault="004C5BCC" w:rsidP="004C5BCC">
      <w:pPr>
        <w:spacing w:line="240" w:lineRule="auto"/>
        <w:ind w:firstLine="0"/>
        <w:rPr>
          <w:rFonts w:ascii="Times New Roman" w:hAnsi="Times New Roman" w:cs="Times New Roman"/>
          <w:b/>
          <w:bCs/>
          <w:sz w:val="20"/>
          <w:szCs w:val="20"/>
        </w:rPr>
      </w:pPr>
    </w:p>
    <w:p w14:paraId="72E3A147" w14:textId="77777777" w:rsidR="004C5BCC" w:rsidRPr="00AF63E3" w:rsidRDefault="004C5BCC" w:rsidP="004C5BCC">
      <w:pPr>
        <w:spacing w:line="240" w:lineRule="auto"/>
        <w:ind w:firstLine="0"/>
        <w:rPr>
          <w:rFonts w:ascii="Times New Roman" w:hAnsi="Times New Roman" w:cs="Times New Roman"/>
          <w:b/>
          <w:bCs/>
          <w:sz w:val="20"/>
          <w:szCs w:val="20"/>
        </w:rPr>
      </w:pPr>
    </w:p>
    <w:p w14:paraId="3C756B10" w14:textId="54CBA2AF" w:rsidR="004C5BCC" w:rsidRDefault="004C5BCC" w:rsidP="004C5BCC">
      <w:pPr>
        <w:spacing w:line="240" w:lineRule="auto"/>
        <w:ind w:firstLine="0"/>
        <w:rPr>
          <w:rFonts w:ascii="Times New Roman" w:hAnsi="Times New Roman" w:cs="Times New Roman"/>
          <w:sz w:val="20"/>
          <w:szCs w:val="20"/>
          <w:lang w:val="en-GB"/>
        </w:rPr>
      </w:pPr>
      <w:r>
        <w:rPr>
          <w:rFonts w:ascii="Times New Roman" w:hAnsi="Times New Roman" w:cs="Times New Roman"/>
          <w:b/>
          <w:bCs/>
          <w:sz w:val="20"/>
          <w:szCs w:val="20"/>
          <w:lang w:val="en-GB"/>
        </w:rPr>
        <w:t>Abstract</w:t>
      </w:r>
      <w:r w:rsidR="00AF63E3">
        <w:rPr>
          <w:rFonts w:ascii="Times New Roman" w:hAnsi="Times New Roman" w:cs="Times New Roman"/>
          <w:b/>
          <w:bCs/>
          <w:sz w:val="20"/>
          <w:szCs w:val="20"/>
          <w:lang w:val="en-GB"/>
        </w:rPr>
        <w:t xml:space="preserve"> </w:t>
      </w:r>
      <w:r w:rsidR="00AF63E3" w:rsidRPr="00AF63E3">
        <w:rPr>
          <w:rFonts w:ascii="Times New Roman" w:hAnsi="Times New Roman" w:cs="Times New Roman"/>
          <w:b/>
          <w:bCs/>
          <w:sz w:val="20"/>
          <w:szCs w:val="20"/>
          <w:lang w:val="en-GB"/>
        </w:rPr>
        <w:t>–</w:t>
      </w:r>
      <w:r>
        <w:rPr>
          <w:rFonts w:ascii="Times New Roman" w:hAnsi="Times New Roman" w:cs="Times New Roman"/>
          <w:sz w:val="20"/>
          <w:szCs w:val="20"/>
          <w:lang w:val="en-GB"/>
        </w:rPr>
        <w:t xml:space="preserve">This paper reports on the preliminary results of a contrastive analysis involving Italian and Spanish audio description (AD) scripts provided for the drama film </w:t>
      </w:r>
      <w:proofErr w:type="spellStart"/>
      <w:r>
        <w:rPr>
          <w:rFonts w:ascii="Times New Roman" w:hAnsi="Times New Roman" w:cs="Times New Roman"/>
          <w:i/>
          <w:iCs/>
          <w:sz w:val="20"/>
          <w:szCs w:val="20"/>
          <w:lang w:val="en-GB"/>
        </w:rPr>
        <w:t>Todo</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sobre</w:t>
      </w:r>
      <w:proofErr w:type="spellEnd"/>
      <w:r>
        <w:rPr>
          <w:rFonts w:ascii="Times New Roman" w:hAnsi="Times New Roman" w:cs="Times New Roman"/>
          <w:i/>
          <w:iCs/>
          <w:sz w:val="20"/>
          <w:szCs w:val="20"/>
          <w:lang w:val="en-GB"/>
        </w:rPr>
        <w:t xml:space="preserve"> mi </w:t>
      </w:r>
      <w:proofErr w:type="spellStart"/>
      <w:r>
        <w:rPr>
          <w:rFonts w:ascii="Times New Roman" w:hAnsi="Times New Roman" w:cs="Times New Roman"/>
          <w:i/>
          <w:iCs/>
          <w:sz w:val="20"/>
          <w:szCs w:val="20"/>
          <w:lang w:val="en-GB"/>
        </w:rPr>
        <w:t>madre</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 xml:space="preserve">(Almodóvar 1999). The fact that the Italian AD is an interlinguistic adaptation of the content and style displayed in the film screenplay – published in Spanish – has led to enquire into whether and to what extent a faithful conversion from a text type (the screenplay) to another (the AD text) provides the AD users with an enhanced reception of the </w:t>
      </w:r>
      <w:proofErr w:type="spellStart"/>
      <w:r>
        <w:rPr>
          <w:rFonts w:ascii="Times New Roman" w:hAnsi="Times New Roman" w:cs="Times New Roman"/>
          <w:sz w:val="20"/>
          <w:szCs w:val="20"/>
          <w:lang w:val="en-GB"/>
        </w:rPr>
        <w:t>audiovisual</w:t>
      </w:r>
      <w:proofErr w:type="spellEnd"/>
      <w:r>
        <w:rPr>
          <w:rFonts w:ascii="Times New Roman" w:hAnsi="Times New Roman" w:cs="Times New Roman"/>
          <w:sz w:val="20"/>
          <w:szCs w:val="20"/>
          <w:lang w:val="en-GB"/>
        </w:rPr>
        <w:t xml:space="preserve"> product. </w:t>
      </w:r>
    </w:p>
    <w:p w14:paraId="7F991A74" w14:textId="77777777" w:rsidR="004C5BCC" w:rsidRDefault="004C5BCC" w:rsidP="004C5BCC">
      <w:pPr>
        <w:spacing w:line="240" w:lineRule="auto"/>
        <w:ind w:firstLine="0"/>
        <w:rPr>
          <w:rFonts w:ascii="Times New Roman" w:hAnsi="Times New Roman" w:cs="Times New Roman"/>
          <w:sz w:val="20"/>
          <w:szCs w:val="20"/>
          <w:lang w:val="en-GB"/>
        </w:rPr>
      </w:pPr>
      <w:r>
        <w:rPr>
          <w:rFonts w:ascii="Times New Roman" w:hAnsi="Times New Roman" w:cs="Times New Roman"/>
          <w:sz w:val="20"/>
          <w:szCs w:val="20"/>
          <w:lang w:val="en-GB"/>
        </w:rPr>
        <w:t xml:space="preserve">To this end, the Spanish and Italian AD scripts were transcribed and compared to observe the range of strategies adopted in the </w:t>
      </w:r>
      <w:proofErr w:type="spellStart"/>
      <w:r>
        <w:rPr>
          <w:rFonts w:ascii="Times New Roman" w:hAnsi="Times New Roman" w:cs="Times New Roman"/>
          <w:sz w:val="20"/>
          <w:szCs w:val="20"/>
          <w:lang w:val="en-GB"/>
        </w:rPr>
        <w:t>intersemiotic</w:t>
      </w:r>
      <w:proofErr w:type="spellEnd"/>
      <w:r>
        <w:rPr>
          <w:rFonts w:ascii="Times New Roman" w:hAnsi="Times New Roman" w:cs="Times New Roman"/>
          <w:sz w:val="20"/>
          <w:szCs w:val="20"/>
          <w:lang w:val="en-GB"/>
        </w:rPr>
        <w:t xml:space="preserve"> translation. The information contained in the screenplay of the film was considered both as a necessary tool to investigate the communicative intentions of the film director and as a paradigm for the evaluation of results.  </w:t>
      </w:r>
    </w:p>
    <w:p w14:paraId="12E0BF45" w14:textId="6750020E" w:rsidR="004C5BCC" w:rsidRDefault="004C5BCC" w:rsidP="00AF63E3">
      <w:pPr>
        <w:spacing w:line="240" w:lineRule="auto"/>
        <w:ind w:firstLine="0"/>
        <w:rPr>
          <w:rFonts w:ascii="Times New Roman" w:hAnsi="Times New Roman" w:cs="Times New Roman"/>
          <w:sz w:val="20"/>
          <w:szCs w:val="20"/>
          <w:lang w:val="en-GB"/>
        </w:rPr>
      </w:pPr>
      <w:r>
        <w:rPr>
          <w:rFonts w:ascii="Times New Roman" w:hAnsi="Times New Roman" w:cs="Times New Roman"/>
          <w:sz w:val="20"/>
          <w:szCs w:val="20"/>
          <w:lang w:val="en-GB"/>
        </w:rPr>
        <w:t xml:space="preserve">Data suggest that the availability of the screenplay can be of use when it comes to selecting the content and style of the AD text. Nevertheless, their belonging to different text typologies may make the audio describer’s intervention necessary in some cases. </w:t>
      </w:r>
    </w:p>
    <w:p w14:paraId="1E1908C7" w14:textId="41727B2E" w:rsidR="00AF63E3" w:rsidRDefault="004C5BCC" w:rsidP="00AF63E3">
      <w:pPr>
        <w:spacing w:before="240" w:line="240" w:lineRule="auto"/>
        <w:ind w:firstLine="0"/>
        <w:jc w:val="left"/>
        <w:rPr>
          <w:rFonts w:ascii="Times New Roman" w:hAnsi="Times New Roman" w:cs="Times New Roman"/>
          <w:sz w:val="20"/>
          <w:szCs w:val="20"/>
          <w:lang w:val="en-GB"/>
        </w:rPr>
      </w:pPr>
      <w:r>
        <w:rPr>
          <w:rFonts w:ascii="Times New Roman" w:hAnsi="Times New Roman" w:cs="Times New Roman"/>
          <w:b/>
          <w:bCs/>
          <w:sz w:val="20"/>
          <w:szCs w:val="20"/>
          <w:lang w:val="en-GB"/>
        </w:rPr>
        <w:t>Keywords</w:t>
      </w:r>
      <w:r>
        <w:rPr>
          <w:rFonts w:ascii="Times New Roman" w:hAnsi="Times New Roman" w:cs="Times New Roman"/>
          <w:sz w:val="20"/>
          <w:szCs w:val="20"/>
          <w:lang w:val="en-GB"/>
        </w:rPr>
        <w:t xml:space="preserve">: Audio description script; Screenplay; Contrastive analysis; </w:t>
      </w:r>
      <w:proofErr w:type="spellStart"/>
      <w:r>
        <w:rPr>
          <w:rFonts w:ascii="Times New Roman" w:hAnsi="Times New Roman" w:cs="Times New Roman"/>
          <w:sz w:val="20"/>
          <w:szCs w:val="20"/>
          <w:lang w:val="en-GB"/>
        </w:rPr>
        <w:t>Intersemiotic</w:t>
      </w:r>
      <w:proofErr w:type="spellEnd"/>
      <w:r>
        <w:rPr>
          <w:rFonts w:ascii="Times New Roman" w:hAnsi="Times New Roman" w:cs="Times New Roman"/>
          <w:sz w:val="20"/>
          <w:szCs w:val="20"/>
          <w:lang w:val="en-GB"/>
        </w:rPr>
        <w:t xml:space="preserve"> translation; Interlinguistic translation. </w:t>
      </w:r>
    </w:p>
    <w:p w14:paraId="0DEE37FB" w14:textId="77777777" w:rsidR="00AF63E3" w:rsidRDefault="00AF63E3" w:rsidP="004C5BCC">
      <w:pPr>
        <w:spacing w:line="240" w:lineRule="auto"/>
        <w:ind w:firstLine="0"/>
        <w:rPr>
          <w:rFonts w:ascii="Times New Roman" w:hAnsi="Times New Roman" w:cs="Times New Roman"/>
          <w:b/>
          <w:bCs/>
          <w:sz w:val="20"/>
          <w:szCs w:val="20"/>
          <w:lang w:val="en-GB"/>
        </w:rPr>
      </w:pPr>
    </w:p>
    <w:p w14:paraId="4E80C694" w14:textId="77777777" w:rsidR="00AF63E3" w:rsidRDefault="00AF63E3" w:rsidP="004C5BCC">
      <w:pPr>
        <w:spacing w:line="240" w:lineRule="auto"/>
        <w:ind w:firstLine="0"/>
        <w:rPr>
          <w:rFonts w:ascii="Times New Roman" w:hAnsi="Times New Roman" w:cs="Times New Roman"/>
          <w:b/>
          <w:bCs/>
          <w:sz w:val="20"/>
          <w:szCs w:val="20"/>
          <w:lang w:val="en-GB"/>
        </w:rPr>
      </w:pPr>
    </w:p>
    <w:p w14:paraId="5D5BF741" w14:textId="06E65CBF" w:rsidR="004C5BCC" w:rsidRDefault="004C5BCC" w:rsidP="00AF63E3">
      <w:pPr>
        <w:spacing w:before="240" w:line="240" w:lineRule="auto"/>
        <w:ind w:firstLine="0"/>
        <w:rPr>
          <w:rFonts w:ascii="Times New Roman" w:hAnsi="Times New Roman" w:cs="Times New Roman"/>
          <w:sz w:val="20"/>
          <w:szCs w:val="20"/>
          <w:lang w:val="es-ES_tradnl"/>
        </w:rPr>
      </w:pPr>
      <w:r>
        <w:rPr>
          <w:rFonts w:ascii="Times New Roman" w:hAnsi="Times New Roman" w:cs="Times New Roman"/>
          <w:b/>
          <w:bCs/>
          <w:sz w:val="20"/>
          <w:szCs w:val="20"/>
          <w:lang w:val="es-ES_tradnl"/>
        </w:rPr>
        <w:t xml:space="preserve">Resumen – </w:t>
      </w:r>
      <w:r>
        <w:rPr>
          <w:rFonts w:ascii="Times New Roman" w:hAnsi="Times New Roman" w:cs="Times New Roman"/>
          <w:sz w:val="20"/>
          <w:szCs w:val="20"/>
          <w:lang w:val="es-ES_tradnl"/>
        </w:rPr>
        <w:t xml:space="preserve">Este artículo presenta los resultados preliminares de un análisis contrastivo entre las </w:t>
      </w:r>
      <w:proofErr w:type="spellStart"/>
      <w:r>
        <w:rPr>
          <w:rFonts w:ascii="Times New Roman" w:hAnsi="Times New Roman" w:cs="Times New Roman"/>
          <w:sz w:val="20"/>
          <w:szCs w:val="20"/>
          <w:lang w:val="es-ES_tradnl"/>
        </w:rPr>
        <w:t>audiodescripciones</w:t>
      </w:r>
      <w:proofErr w:type="spellEnd"/>
      <w:r>
        <w:rPr>
          <w:rFonts w:ascii="Times New Roman" w:hAnsi="Times New Roman" w:cs="Times New Roman"/>
          <w:sz w:val="20"/>
          <w:szCs w:val="20"/>
          <w:lang w:val="es-ES_tradnl"/>
        </w:rPr>
        <w:t xml:space="preserve"> (AD) en lengua italiana y española de la película </w:t>
      </w:r>
      <w:r>
        <w:rPr>
          <w:rFonts w:ascii="Times New Roman" w:hAnsi="Times New Roman" w:cs="Times New Roman"/>
          <w:i/>
          <w:iCs/>
          <w:sz w:val="20"/>
          <w:szCs w:val="20"/>
          <w:lang w:val="es-ES_tradnl"/>
        </w:rPr>
        <w:t xml:space="preserve">Todo sobre mi madre </w:t>
      </w:r>
      <w:r>
        <w:rPr>
          <w:rFonts w:ascii="Times New Roman" w:hAnsi="Times New Roman" w:cs="Times New Roman"/>
          <w:sz w:val="20"/>
          <w:szCs w:val="20"/>
          <w:lang w:val="es-ES_tradnl"/>
        </w:rPr>
        <w:t xml:space="preserve">(Almodóvar 1999). El hecho de que la versión AD italiana sea el resultado de una adaptación interlingüística de español a italiano del guion cinematográfico (escrito por el cineasta manchego y publicado como libro), ha permitido la aplicación de un enfoque investigativo que mira a esclarecer si el traslado literal de un tipo textual (el guion) a otro (el texto AD) puede enriquecer o dificultar la recepción de la </w:t>
      </w:r>
      <w:proofErr w:type="spellStart"/>
      <w:r>
        <w:rPr>
          <w:rFonts w:ascii="Times New Roman" w:hAnsi="Times New Roman" w:cs="Times New Roman"/>
          <w:sz w:val="20"/>
          <w:szCs w:val="20"/>
          <w:lang w:val="es-ES_tradnl"/>
        </w:rPr>
        <w:t>audiodescripción</w:t>
      </w:r>
      <w:proofErr w:type="spellEnd"/>
      <w:r>
        <w:rPr>
          <w:rFonts w:ascii="Times New Roman" w:hAnsi="Times New Roman" w:cs="Times New Roman"/>
          <w:sz w:val="20"/>
          <w:szCs w:val="20"/>
          <w:lang w:val="es-ES_tradnl"/>
        </w:rPr>
        <w:t xml:space="preserve"> por parte de sus usuarios. </w:t>
      </w:r>
    </w:p>
    <w:p w14:paraId="2C295CA5" w14:textId="77777777" w:rsidR="004C5BCC" w:rsidRDefault="004C5BCC" w:rsidP="004C5BCC">
      <w:pPr>
        <w:spacing w:line="240" w:lineRule="auto"/>
        <w:ind w:firstLine="0"/>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textos AD disponibles en lengua española e italiana han sido transcritos y comparados a fin de detectar los conjuntos de estrategias adoptadas en la traducción </w:t>
      </w:r>
      <w:proofErr w:type="spellStart"/>
      <w:r>
        <w:rPr>
          <w:rFonts w:ascii="Times New Roman" w:hAnsi="Times New Roman" w:cs="Times New Roman"/>
          <w:sz w:val="20"/>
          <w:szCs w:val="20"/>
          <w:lang w:val="es-ES_tradnl"/>
        </w:rPr>
        <w:t>intersemiótica</w:t>
      </w:r>
      <w:proofErr w:type="spellEnd"/>
      <w:r>
        <w:rPr>
          <w:rFonts w:ascii="Times New Roman" w:hAnsi="Times New Roman" w:cs="Times New Roman"/>
          <w:sz w:val="20"/>
          <w:szCs w:val="20"/>
          <w:lang w:val="es-ES_tradnl"/>
        </w:rPr>
        <w:t xml:space="preserve">. La información contenida en el guion cinematográfico ha sido considerada una herramienta útil a la identificación de las intenciones comunicativas del cineasta, así como un criterio analítico en el proceso de evaluación de los resultados. </w:t>
      </w:r>
    </w:p>
    <w:p w14:paraId="621A2F15" w14:textId="0F11DF1E" w:rsidR="004C5BCC" w:rsidRDefault="004C5BCC" w:rsidP="00AF63E3">
      <w:pPr>
        <w:spacing w:line="240" w:lineRule="auto"/>
        <w:ind w:firstLine="0"/>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resultados sugieren que el guion cinematográfico puede convertirse en un instrumento útil a la hora de elegir el contenido y la forma del texto AD que ha de ser redactado. Sin embargo, surge la necesidad de considerar que la pertenencia a dos tipos textuales diferentes requiere reflexionar sobre las posibles formas de intervención del </w:t>
      </w:r>
      <w:proofErr w:type="spellStart"/>
      <w:r>
        <w:rPr>
          <w:rFonts w:ascii="Times New Roman" w:hAnsi="Times New Roman" w:cs="Times New Roman"/>
          <w:sz w:val="20"/>
          <w:szCs w:val="20"/>
          <w:lang w:val="es-ES_tradnl"/>
        </w:rPr>
        <w:t>audiodescriptor</w:t>
      </w:r>
      <w:proofErr w:type="spellEnd"/>
      <w:r>
        <w:rPr>
          <w:rFonts w:ascii="Times New Roman" w:hAnsi="Times New Roman" w:cs="Times New Roman"/>
          <w:sz w:val="20"/>
          <w:szCs w:val="20"/>
          <w:lang w:val="es-ES_tradnl"/>
        </w:rPr>
        <w:t xml:space="preserve">, a fin de que las preferencias y las exigencias cognitivas de los usuarios sean respetadas. </w:t>
      </w:r>
    </w:p>
    <w:p w14:paraId="3C2FB596" w14:textId="42F77AF9" w:rsidR="004C5BCC" w:rsidRDefault="004C5BCC" w:rsidP="00AF63E3">
      <w:pPr>
        <w:spacing w:before="240" w:line="240" w:lineRule="auto"/>
        <w:ind w:firstLine="0"/>
        <w:rPr>
          <w:rFonts w:ascii="Times New Roman" w:hAnsi="Times New Roman" w:cs="Times New Roman"/>
          <w:sz w:val="20"/>
          <w:szCs w:val="20"/>
          <w:lang w:val="es-ES_tradnl"/>
        </w:rPr>
      </w:pPr>
      <w:r>
        <w:rPr>
          <w:rFonts w:ascii="Times New Roman" w:hAnsi="Times New Roman" w:cs="Times New Roman"/>
          <w:b/>
          <w:bCs/>
          <w:sz w:val="20"/>
          <w:szCs w:val="20"/>
          <w:lang w:val="es-ES_tradnl"/>
        </w:rPr>
        <w:t>Palabras clave</w:t>
      </w:r>
      <w:r>
        <w:rPr>
          <w:rFonts w:ascii="Times New Roman" w:hAnsi="Times New Roman" w:cs="Times New Roman"/>
          <w:sz w:val="20"/>
          <w:szCs w:val="20"/>
          <w:lang w:val="es-ES_tradnl"/>
        </w:rPr>
        <w:t xml:space="preserve">: Guion </w:t>
      </w:r>
      <w:proofErr w:type="spellStart"/>
      <w:r>
        <w:rPr>
          <w:rFonts w:ascii="Times New Roman" w:hAnsi="Times New Roman" w:cs="Times New Roman"/>
          <w:sz w:val="20"/>
          <w:szCs w:val="20"/>
          <w:lang w:val="es-ES_tradnl"/>
        </w:rPr>
        <w:t>Audiodescrito</w:t>
      </w:r>
      <w:proofErr w:type="spellEnd"/>
      <w:r>
        <w:rPr>
          <w:rFonts w:ascii="Times New Roman" w:hAnsi="Times New Roman" w:cs="Times New Roman"/>
          <w:sz w:val="20"/>
          <w:szCs w:val="20"/>
          <w:lang w:val="es-ES_tradnl"/>
        </w:rPr>
        <w:t xml:space="preserve">; Guion cinematográfico; Análisis contrastivo; Traducción </w:t>
      </w:r>
      <w:proofErr w:type="spellStart"/>
      <w:r>
        <w:rPr>
          <w:rFonts w:ascii="Times New Roman" w:hAnsi="Times New Roman" w:cs="Times New Roman"/>
          <w:sz w:val="20"/>
          <w:szCs w:val="20"/>
          <w:lang w:val="es-ES_tradnl"/>
        </w:rPr>
        <w:t>intersemiótica</w:t>
      </w:r>
      <w:proofErr w:type="spellEnd"/>
      <w:r>
        <w:rPr>
          <w:rFonts w:ascii="Times New Roman" w:hAnsi="Times New Roman" w:cs="Times New Roman"/>
          <w:sz w:val="20"/>
          <w:szCs w:val="20"/>
          <w:lang w:val="es-ES_tradnl"/>
        </w:rPr>
        <w:t xml:space="preserve">; Traducción Interlingüística.      </w:t>
      </w:r>
    </w:p>
    <w:p w14:paraId="29AA3ABF" w14:textId="1BE7E2C9" w:rsidR="00AB4642" w:rsidRDefault="001014B7" w:rsidP="00AF63E3">
      <w:pPr>
        <w:spacing w:before="240" w:line="240" w:lineRule="auto"/>
        <w:ind w:firstLine="0"/>
        <w:rPr>
          <w:rFonts w:ascii="Times New Roman" w:hAnsi="Times New Roman" w:cs="Times New Roman"/>
          <w:sz w:val="20"/>
          <w:szCs w:val="20"/>
          <w:lang w:val="es-ES_tradnl"/>
        </w:rPr>
      </w:pPr>
      <w:r>
        <w:rPr>
          <w:rFonts w:ascii="Times New Roman" w:hAnsi="Times New Roman" w:cs="Times New Roman"/>
          <w:b/>
          <w:bCs/>
          <w:sz w:val="20"/>
          <w:szCs w:val="20"/>
          <w:lang w:val="es-ES_tradnl"/>
        </w:rPr>
        <w:t>Nota biográfica</w:t>
      </w:r>
      <w:r w:rsidRPr="001014B7">
        <w:rPr>
          <w:rFonts w:ascii="Times New Roman" w:hAnsi="Times New Roman" w:cs="Times New Roman"/>
          <w:sz w:val="20"/>
          <w:szCs w:val="20"/>
          <w:lang w:val="es-ES_tradnl"/>
        </w:rPr>
        <w:t>:</w:t>
      </w:r>
      <w:r>
        <w:rPr>
          <w:rFonts w:ascii="Times New Roman" w:hAnsi="Times New Roman" w:cs="Times New Roman"/>
          <w:b/>
          <w:bCs/>
          <w:sz w:val="20"/>
          <w:szCs w:val="20"/>
          <w:lang w:val="es-ES_tradnl"/>
        </w:rPr>
        <w:t xml:space="preserve"> </w:t>
      </w:r>
      <w:r w:rsidR="00AB4642">
        <w:rPr>
          <w:rFonts w:ascii="Times New Roman" w:hAnsi="Times New Roman" w:cs="Times New Roman"/>
          <w:sz w:val="20"/>
          <w:szCs w:val="20"/>
          <w:lang w:val="es-ES_tradnl"/>
        </w:rPr>
        <w:t>Laura Marra es doctoranda en el Curso de Doctorado en ‘Lenguas, Literaturas, Culturas y sus aplicaciones’ en la Universidad del Salento.</w:t>
      </w:r>
      <w:r>
        <w:rPr>
          <w:rFonts w:ascii="Times New Roman" w:hAnsi="Times New Roman" w:cs="Times New Roman"/>
          <w:sz w:val="20"/>
          <w:szCs w:val="20"/>
          <w:lang w:val="es-ES_tradnl"/>
        </w:rPr>
        <w:t xml:space="preserve"> </w:t>
      </w:r>
      <w:r w:rsidR="00AB4642">
        <w:rPr>
          <w:rFonts w:ascii="Times New Roman" w:hAnsi="Times New Roman" w:cs="Times New Roman"/>
          <w:sz w:val="20"/>
          <w:szCs w:val="20"/>
          <w:lang w:val="es-ES_tradnl"/>
        </w:rPr>
        <w:t xml:space="preserve">Se ha licenciado en Traducción Técnico-Científica e Interpretación en la Universidad del Salento, con una tesis sobre las modalidades de </w:t>
      </w:r>
      <w:r>
        <w:rPr>
          <w:rFonts w:ascii="Times New Roman" w:hAnsi="Times New Roman" w:cs="Times New Roman"/>
          <w:sz w:val="20"/>
          <w:szCs w:val="20"/>
          <w:lang w:val="es-ES_tradnl"/>
        </w:rPr>
        <w:t>trasvase</w:t>
      </w:r>
      <w:r w:rsidR="00AB4642">
        <w:rPr>
          <w:rFonts w:ascii="Times New Roman" w:hAnsi="Times New Roman" w:cs="Times New Roman"/>
          <w:sz w:val="20"/>
          <w:szCs w:val="20"/>
          <w:lang w:val="es-ES_tradnl"/>
        </w:rPr>
        <w:t xml:space="preserve"> de</w:t>
      </w:r>
      <w:r>
        <w:rPr>
          <w:rFonts w:ascii="Times New Roman" w:hAnsi="Times New Roman" w:cs="Times New Roman"/>
          <w:sz w:val="20"/>
          <w:szCs w:val="20"/>
          <w:lang w:val="es-ES_tradnl"/>
        </w:rPr>
        <w:t xml:space="preserve"> los</w:t>
      </w:r>
      <w:r w:rsidR="00AB4642">
        <w:rPr>
          <w:rFonts w:ascii="Times New Roman" w:hAnsi="Times New Roman" w:cs="Times New Roman"/>
          <w:sz w:val="20"/>
          <w:szCs w:val="20"/>
          <w:lang w:val="es-ES_tradnl"/>
        </w:rPr>
        <w:t xml:space="preserve"> elementos culturales en la traducción </w:t>
      </w:r>
      <w:r>
        <w:rPr>
          <w:rFonts w:ascii="Times New Roman" w:hAnsi="Times New Roman" w:cs="Times New Roman"/>
          <w:sz w:val="20"/>
          <w:szCs w:val="20"/>
          <w:lang w:val="es-ES_tradnl"/>
        </w:rPr>
        <w:t>de artículos periodísticos</w:t>
      </w:r>
      <w:r w:rsidR="00AB4642">
        <w:rPr>
          <w:rFonts w:ascii="Times New Roman" w:hAnsi="Times New Roman" w:cs="Times New Roman"/>
          <w:sz w:val="20"/>
          <w:szCs w:val="20"/>
          <w:lang w:val="es-ES_tradnl"/>
        </w:rPr>
        <w:t xml:space="preserve"> de español a italiano</w:t>
      </w:r>
      <w:r>
        <w:rPr>
          <w:rFonts w:ascii="Times New Roman" w:hAnsi="Times New Roman" w:cs="Times New Roman"/>
          <w:sz w:val="20"/>
          <w:szCs w:val="20"/>
          <w:lang w:val="es-ES_tradnl"/>
        </w:rPr>
        <w:t xml:space="preserve">. Su proyecto de investigación doctoral se centra en el estudio de </w:t>
      </w:r>
      <w:proofErr w:type="spellStart"/>
      <w:r>
        <w:rPr>
          <w:rFonts w:ascii="Times New Roman" w:hAnsi="Times New Roman" w:cs="Times New Roman"/>
          <w:sz w:val="20"/>
          <w:szCs w:val="20"/>
          <w:lang w:val="es-ES_tradnl"/>
        </w:rPr>
        <w:t>audiodescripciones</w:t>
      </w:r>
      <w:proofErr w:type="spellEnd"/>
      <w:r>
        <w:rPr>
          <w:rFonts w:ascii="Times New Roman" w:hAnsi="Times New Roman" w:cs="Times New Roman"/>
          <w:sz w:val="20"/>
          <w:szCs w:val="20"/>
          <w:lang w:val="es-ES_tradnl"/>
        </w:rPr>
        <w:t xml:space="preserve"> fílmicas (AD) en lengua española e italiana, observadas desde una perspectiva traductológica funcionalista. </w:t>
      </w:r>
    </w:p>
    <w:p w14:paraId="41BB1803" w14:textId="6E0B4048" w:rsidR="0001615E" w:rsidRPr="0001615E" w:rsidRDefault="0001615E" w:rsidP="00AF63E3">
      <w:pPr>
        <w:spacing w:before="240" w:line="240" w:lineRule="auto"/>
        <w:ind w:firstLine="0"/>
        <w:rPr>
          <w:rFonts w:ascii="Times New Roman" w:hAnsi="Times New Roman" w:cs="Times New Roman"/>
          <w:sz w:val="20"/>
          <w:szCs w:val="20"/>
          <w:lang w:val="es-ES_tradnl"/>
        </w:rPr>
      </w:pPr>
      <w:r>
        <w:rPr>
          <w:rFonts w:ascii="Times New Roman" w:hAnsi="Times New Roman" w:cs="Times New Roman"/>
          <w:b/>
          <w:bCs/>
          <w:sz w:val="20"/>
          <w:szCs w:val="20"/>
          <w:lang w:val="es-ES_tradnl"/>
        </w:rPr>
        <w:t>Dirección de correo electrónico de la autora</w:t>
      </w:r>
      <w:r>
        <w:rPr>
          <w:rFonts w:ascii="Times New Roman" w:hAnsi="Times New Roman" w:cs="Times New Roman"/>
          <w:sz w:val="20"/>
          <w:szCs w:val="20"/>
          <w:lang w:val="es-ES_tradnl"/>
        </w:rPr>
        <w:t xml:space="preserve">: </w:t>
      </w:r>
      <w:hyperlink r:id="rId6" w:history="1">
        <w:r w:rsidRPr="000710A8">
          <w:rPr>
            <w:rStyle w:val="Collegamentoipertestuale"/>
            <w:rFonts w:ascii="Times New Roman" w:hAnsi="Times New Roman" w:cs="Times New Roman"/>
            <w:sz w:val="20"/>
            <w:szCs w:val="20"/>
            <w:lang w:val="es-ES_tradnl"/>
          </w:rPr>
          <w:t>laura.marra1@studenti.unisalento.it</w:t>
        </w:r>
      </w:hyperlink>
      <w:r>
        <w:rPr>
          <w:rFonts w:ascii="Times New Roman" w:hAnsi="Times New Roman" w:cs="Times New Roman"/>
          <w:sz w:val="20"/>
          <w:szCs w:val="20"/>
          <w:lang w:val="es-ES_tradnl"/>
        </w:rPr>
        <w:t xml:space="preserve"> </w:t>
      </w:r>
    </w:p>
    <w:p w14:paraId="305E1C86" w14:textId="77777777" w:rsidR="004C5BCC" w:rsidRPr="004C5BCC" w:rsidRDefault="004C5BCC">
      <w:pPr>
        <w:rPr>
          <w:lang w:val="es-ES_tradnl"/>
        </w:rPr>
      </w:pPr>
    </w:p>
    <w:sectPr w:rsidR="004C5BCC" w:rsidRPr="004C5BCC" w:rsidSect="005871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F33F" w14:textId="77777777" w:rsidR="00853CF5" w:rsidRDefault="00853CF5" w:rsidP="004C5BCC">
      <w:pPr>
        <w:spacing w:line="240" w:lineRule="auto"/>
      </w:pPr>
      <w:r>
        <w:separator/>
      </w:r>
    </w:p>
  </w:endnote>
  <w:endnote w:type="continuationSeparator" w:id="0">
    <w:p w14:paraId="1056A6B2" w14:textId="77777777" w:rsidR="00853CF5" w:rsidRDefault="00853CF5" w:rsidP="004C5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CAB13" w14:textId="77777777" w:rsidR="00853CF5" w:rsidRDefault="00853CF5" w:rsidP="004C5BCC">
      <w:pPr>
        <w:spacing w:line="240" w:lineRule="auto"/>
      </w:pPr>
      <w:r>
        <w:separator/>
      </w:r>
    </w:p>
  </w:footnote>
  <w:footnote w:type="continuationSeparator" w:id="0">
    <w:p w14:paraId="009296FF" w14:textId="77777777" w:rsidR="00853CF5" w:rsidRDefault="00853CF5" w:rsidP="004C5B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CC"/>
    <w:rsid w:val="0001615E"/>
    <w:rsid w:val="001014B7"/>
    <w:rsid w:val="004C5BCC"/>
    <w:rsid w:val="00587108"/>
    <w:rsid w:val="005D7D7C"/>
    <w:rsid w:val="007A347D"/>
    <w:rsid w:val="00853CF5"/>
    <w:rsid w:val="00AB4642"/>
    <w:rsid w:val="00AF63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4AD2"/>
  <w15:chartTrackingRefBased/>
  <w15:docId w15:val="{7588F8AC-7A4B-4612-B39A-3E33BCE3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BCC"/>
    <w:pPr>
      <w:spacing w:after="0"/>
      <w:ind w:firstLine="709"/>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5BC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C5BCC"/>
  </w:style>
  <w:style w:type="paragraph" w:styleId="Pidipagina">
    <w:name w:val="footer"/>
    <w:basedOn w:val="Normale"/>
    <w:link w:val="PidipaginaCarattere"/>
    <w:uiPriority w:val="99"/>
    <w:unhideWhenUsed/>
    <w:rsid w:val="004C5BC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C5BCC"/>
  </w:style>
  <w:style w:type="character" w:styleId="Collegamentoipertestuale">
    <w:name w:val="Hyperlink"/>
    <w:basedOn w:val="Carpredefinitoparagrafo"/>
    <w:uiPriority w:val="99"/>
    <w:unhideWhenUsed/>
    <w:rsid w:val="0001615E"/>
    <w:rPr>
      <w:color w:val="0563C1" w:themeColor="hyperlink"/>
      <w:u w:val="single"/>
    </w:rPr>
  </w:style>
  <w:style w:type="character" w:styleId="Menzionenonrisolta">
    <w:name w:val="Unresolved Mention"/>
    <w:basedOn w:val="Carpredefinitoparagrafo"/>
    <w:uiPriority w:val="99"/>
    <w:semiHidden/>
    <w:unhideWhenUsed/>
    <w:rsid w:val="00016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a.marra1@studenti.unisalento.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Marra</dc:creator>
  <cp:keywords/>
  <dc:description/>
  <cp:lastModifiedBy>Laura Marra</cp:lastModifiedBy>
  <cp:revision>4</cp:revision>
  <dcterms:created xsi:type="dcterms:W3CDTF">2021-07-13T10:40:00Z</dcterms:created>
  <dcterms:modified xsi:type="dcterms:W3CDTF">2021-07-13T12:14:00Z</dcterms:modified>
</cp:coreProperties>
</file>