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CCCD0" w14:textId="77777777" w:rsidR="00F21A21" w:rsidRPr="00FF35A5" w:rsidRDefault="00F21A21" w:rsidP="00F21A21">
      <w:pPr>
        <w:jc w:val="center"/>
        <w:rPr>
          <w:rFonts w:ascii="Arial" w:hAnsi="Arial" w:cs="Arial"/>
          <w:b/>
          <w:bCs/>
          <w:i/>
          <w:caps/>
          <w:sz w:val="30"/>
          <w:szCs w:val="30"/>
        </w:rPr>
      </w:pPr>
      <w:r w:rsidRPr="00FF35A5">
        <w:rPr>
          <w:rFonts w:ascii="Arial" w:hAnsi="Arial" w:cs="Arial"/>
          <w:b/>
          <w:bCs/>
          <w:i/>
          <w:caps/>
          <w:sz w:val="30"/>
          <w:szCs w:val="30"/>
        </w:rPr>
        <w:t xml:space="preserve">You’re kidding, right? </w:t>
      </w:r>
    </w:p>
    <w:p w14:paraId="0C0A412D" w14:textId="5D1A0564" w:rsidR="00F21A21" w:rsidRDefault="00F21A21" w:rsidP="00F21A21">
      <w:pPr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FF35A5">
        <w:rPr>
          <w:rFonts w:ascii="Arial" w:hAnsi="Arial" w:cs="Arial"/>
          <w:b/>
          <w:bCs/>
          <w:i/>
          <w:sz w:val="30"/>
          <w:szCs w:val="30"/>
        </w:rPr>
        <w:t>The English present progressive as a stance marker in film dialogue</w:t>
      </w:r>
    </w:p>
    <w:p w14:paraId="4A4DC3DD" w14:textId="245FDCC3" w:rsidR="00F21A21" w:rsidRDefault="00F21A21" w:rsidP="00F21A21">
      <w:pPr>
        <w:jc w:val="center"/>
        <w:rPr>
          <w:rFonts w:ascii="Arial" w:hAnsi="Arial" w:cs="Arial"/>
          <w:b/>
          <w:bCs/>
          <w:i/>
          <w:sz w:val="30"/>
          <w:szCs w:val="30"/>
        </w:rPr>
      </w:pPr>
    </w:p>
    <w:p w14:paraId="3014FA40" w14:textId="0AE1BF8B" w:rsidR="00F21A21" w:rsidRDefault="00751A92" w:rsidP="00F21A21">
      <w:pPr>
        <w:jc w:val="center"/>
        <w:rPr>
          <w:rFonts w:ascii="Arial" w:hAnsi="Arial" w:cs="Arial"/>
          <w:bCs/>
          <w:caps/>
          <w:sz w:val="26"/>
          <w:szCs w:val="26"/>
          <w:highlight w:val="yellow"/>
          <w:lang w:val="it-IT"/>
        </w:rPr>
      </w:pPr>
      <w:r>
        <w:rPr>
          <w:rFonts w:ascii="Arial" w:hAnsi="Arial" w:cs="Arial"/>
          <w:bCs/>
          <w:caps/>
          <w:sz w:val="26"/>
          <w:szCs w:val="26"/>
          <w:highlight w:val="yellow"/>
          <w:lang w:val="it-IT"/>
        </w:rPr>
        <w:t>ELISA GHIA</w:t>
      </w:r>
    </w:p>
    <w:p w14:paraId="2FD1389A" w14:textId="0CA05768" w:rsidR="00F21A21" w:rsidRPr="002708E8" w:rsidRDefault="00751A92" w:rsidP="00F21A21">
      <w:pPr>
        <w:jc w:val="center"/>
        <w:rPr>
          <w:rFonts w:ascii="Arial" w:hAnsi="Arial" w:cs="Arial"/>
          <w:bCs/>
          <w:smallCaps/>
          <w:sz w:val="22"/>
          <w:szCs w:val="22"/>
          <w:lang w:val="it-IT"/>
        </w:rPr>
      </w:pPr>
      <w:proofErr w:type="spellStart"/>
      <w:r>
        <w:rPr>
          <w:rFonts w:ascii="Arial" w:hAnsi="Arial" w:cs="Arial"/>
          <w:bCs/>
          <w:smallCaps/>
          <w:sz w:val="22"/>
          <w:szCs w:val="22"/>
          <w:lang w:val="it-IT"/>
        </w:rPr>
        <w:t>UNIVERSITà</w:t>
      </w:r>
      <w:proofErr w:type="spellEnd"/>
      <w:r>
        <w:rPr>
          <w:rFonts w:ascii="Arial" w:hAnsi="Arial" w:cs="Arial"/>
          <w:bCs/>
          <w:smallCaps/>
          <w:sz w:val="22"/>
          <w:szCs w:val="22"/>
          <w:lang w:val="it-IT"/>
        </w:rPr>
        <w:t xml:space="preserve"> PER STRANIERI DI SIENA</w:t>
      </w:r>
    </w:p>
    <w:p w14:paraId="0CA4F8C3" w14:textId="08752D23" w:rsidR="00F21A21" w:rsidRDefault="00F21A21" w:rsidP="00F21A21">
      <w:pPr>
        <w:jc w:val="center"/>
        <w:rPr>
          <w:rFonts w:ascii="Arial" w:hAnsi="Arial" w:cs="Arial"/>
          <w:b/>
          <w:bCs/>
          <w:i/>
          <w:sz w:val="30"/>
          <w:szCs w:val="30"/>
          <w:lang w:val="it-IT"/>
        </w:rPr>
      </w:pPr>
    </w:p>
    <w:p w14:paraId="12514C3E" w14:textId="2B93CEC9" w:rsidR="00F21A21" w:rsidRPr="00751A92" w:rsidRDefault="00751A92" w:rsidP="00751A92">
      <w:pPr>
        <w:rPr>
          <w:rFonts w:ascii="Times New Roman" w:hAnsi="Times New Roman"/>
          <w:i/>
          <w:lang w:val="it-IT"/>
        </w:rPr>
      </w:pPr>
      <w:hyperlink r:id="rId4" w:history="1">
        <w:r w:rsidRPr="00751A92">
          <w:rPr>
            <w:rStyle w:val="Collegamentoipertestuale"/>
            <w:rFonts w:ascii="Times New Roman" w:hAnsi="Times New Roman"/>
            <w:i/>
            <w:lang w:val="it-IT"/>
          </w:rPr>
          <w:t>ghia@unistrasi.it</w:t>
        </w:r>
      </w:hyperlink>
    </w:p>
    <w:p w14:paraId="28D5387D" w14:textId="77777777" w:rsidR="00751A92" w:rsidRDefault="00751A92" w:rsidP="00751A92">
      <w:pPr>
        <w:rPr>
          <w:rFonts w:ascii="Times New Roman" w:hAnsi="Times New Roman"/>
          <w:iCs/>
          <w:lang w:val="it-IT"/>
        </w:rPr>
      </w:pPr>
      <w:r w:rsidRPr="00751A92">
        <w:rPr>
          <w:rFonts w:ascii="Times New Roman" w:hAnsi="Times New Roman"/>
          <w:iCs/>
          <w:lang w:val="it-IT"/>
        </w:rPr>
        <w:t xml:space="preserve">Università per Stranieri di Siena, </w:t>
      </w:r>
      <w:r w:rsidRPr="00751A92">
        <w:rPr>
          <w:rFonts w:ascii="Times New Roman" w:hAnsi="Times New Roman"/>
          <w:iCs/>
          <w:lang w:val="it-IT"/>
        </w:rPr>
        <w:t>Piazza Carlo Rosselli 27/28</w:t>
      </w:r>
    </w:p>
    <w:p w14:paraId="610881F9" w14:textId="394BB7C1" w:rsidR="00751A92" w:rsidRPr="00751A92" w:rsidRDefault="00751A92" w:rsidP="00751A92">
      <w:pPr>
        <w:rPr>
          <w:rFonts w:ascii="Times New Roman" w:hAnsi="Times New Roman"/>
          <w:iCs/>
          <w:lang w:val="it-IT"/>
        </w:rPr>
      </w:pPr>
      <w:r w:rsidRPr="00751A92">
        <w:rPr>
          <w:rFonts w:ascii="Times New Roman" w:hAnsi="Times New Roman"/>
          <w:iCs/>
          <w:lang w:val="it-IT"/>
        </w:rPr>
        <w:t xml:space="preserve">53100 Siena - </w:t>
      </w:r>
      <w:proofErr w:type="spellStart"/>
      <w:r w:rsidRPr="00751A92">
        <w:rPr>
          <w:rFonts w:ascii="Times New Roman" w:hAnsi="Times New Roman"/>
          <w:iCs/>
          <w:lang w:val="it-IT"/>
        </w:rPr>
        <w:t>Italy</w:t>
      </w:r>
      <w:proofErr w:type="spellEnd"/>
    </w:p>
    <w:p w14:paraId="629A2125" w14:textId="77777777" w:rsidR="00751A92" w:rsidRPr="00751A92" w:rsidRDefault="00751A92" w:rsidP="00751A92">
      <w:pPr>
        <w:rPr>
          <w:rFonts w:ascii="Arial" w:hAnsi="Arial" w:cs="Arial"/>
          <w:b/>
          <w:bCs/>
          <w:i/>
          <w:lang w:val="it-IT"/>
        </w:rPr>
      </w:pPr>
    </w:p>
    <w:p w14:paraId="05C0D6FD" w14:textId="77777777" w:rsidR="007D0B8B" w:rsidRDefault="007D0B8B" w:rsidP="007D0B8B">
      <w:p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F65B2">
        <w:rPr>
          <w:rFonts w:ascii="Times New Roman" w:hAnsi="Times New Roman"/>
          <w:b/>
          <w:sz w:val="20"/>
          <w:szCs w:val="20"/>
        </w:rPr>
        <w:t>Abstract</w:t>
      </w:r>
      <w:r w:rsidRPr="00CF65B2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3968">
        <w:rPr>
          <w:rFonts w:ascii="Times New Roman" w:hAnsi="Times New Roman"/>
          <w:sz w:val="20"/>
          <w:szCs w:val="20"/>
        </w:rPr>
        <w:t>Telecinematic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discourse is a highly involved and emotionally loaded register (</w:t>
      </w:r>
      <w:proofErr w:type="spellStart"/>
      <w:r w:rsidRPr="00B63968">
        <w:rPr>
          <w:rFonts w:ascii="Times New Roman" w:hAnsi="Times New Roman"/>
          <w:sz w:val="20"/>
          <w:szCs w:val="20"/>
        </w:rPr>
        <w:t>Quaglio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2009; </w:t>
      </w:r>
      <w:proofErr w:type="spellStart"/>
      <w:r w:rsidRPr="00B63968">
        <w:rPr>
          <w:rFonts w:ascii="Times New Roman" w:hAnsi="Times New Roman"/>
          <w:sz w:val="20"/>
          <w:szCs w:val="20"/>
        </w:rPr>
        <w:t>Forchini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2012)</w:t>
      </w:r>
      <w:r>
        <w:rPr>
          <w:rFonts w:ascii="Times New Roman" w:hAnsi="Times New Roman"/>
          <w:sz w:val="20"/>
          <w:szCs w:val="20"/>
        </w:rPr>
        <w:t xml:space="preserve"> in which stance and emotionality are conveyed via a variety of linguistic structures, including intensifiers</w:t>
      </w:r>
      <w:r w:rsidRPr="00B63968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63968">
        <w:rPr>
          <w:rFonts w:ascii="Times New Roman" w:hAnsi="Times New Roman"/>
          <w:sz w:val="20"/>
          <w:szCs w:val="20"/>
        </w:rPr>
        <w:t>Tagliamonte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, Roberts 2005; </w:t>
      </w:r>
      <w:proofErr w:type="spellStart"/>
      <w:r w:rsidRPr="00B63968">
        <w:rPr>
          <w:rFonts w:ascii="Times New Roman" w:hAnsi="Times New Roman"/>
          <w:sz w:val="20"/>
          <w:szCs w:val="20"/>
        </w:rPr>
        <w:t>Baños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2013), </w:t>
      </w:r>
      <w:r>
        <w:rPr>
          <w:rFonts w:ascii="Times New Roman" w:hAnsi="Times New Roman"/>
          <w:sz w:val="20"/>
          <w:szCs w:val="20"/>
        </w:rPr>
        <w:t>expletives</w:t>
      </w:r>
      <w:r w:rsidRPr="00B63968"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Azzaro</w:t>
      </w:r>
      <w:proofErr w:type="spellEnd"/>
      <w:r>
        <w:rPr>
          <w:rFonts w:ascii="Times New Roman" w:hAnsi="Times New Roman"/>
          <w:sz w:val="20"/>
          <w:szCs w:val="20"/>
        </w:rPr>
        <w:t xml:space="preserve"> 2018; </w:t>
      </w:r>
      <w:proofErr w:type="spellStart"/>
      <w:r w:rsidRPr="00B63968">
        <w:rPr>
          <w:rFonts w:ascii="Times New Roman" w:hAnsi="Times New Roman"/>
          <w:sz w:val="20"/>
          <w:szCs w:val="20"/>
        </w:rPr>
        <w:t>Bednarek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9</w:t>
      </w:r>
      <w:r w:rsidRPr="00B63968">
        <w:rPr>
          <w:rFonts w:ascii="Times New Roman" w:hAnsi="Times New Roman"/>
          <w:sz w:val="20"/>
          <w:szCs w:val="20"/>
        </w:rPr>
        <w:t>), vocatives (</w:t>
      </w:r>
      <w:proofErr w:type="spellStart"/>
      <w:r w:rsidRPr="00B63968">
        <w:rPr>
          <w:rFonts w:ascii="Times New Roman" w:hAnsi="Times New Roman"/>
          <w:sz w:val="20"/>
          <w:szCs w:val="20"/>
        </w:rPr>
        <w:t>Formentelli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2014; </w:t>
      </w:r>
      <w:proofErr w:type="spellStart"/>
      <w:r w:rsidRPr="00B63968">
        <w:rPr>
          <w:rFonts w:ascii="Times New Roman" w:hAnsi="Times New Roman"/>
          <w:sz w:val="20"/>
          <w:szCs w:val="20"/>
        </w:rPr>
        <w:t>Zago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2015) and emotionally charged lexical bundles (</w:t>
      </w:r>
      <w:proofErr w:type="spellStart"/>
      <w:r w:rsidRPr="00B63968">
        <w:rPr>
          <w:rFonts w:ascii="Times New Roman" w:hAnsi="Times New Roman"/>
          <w:sz w:val="20"/>
          <w:szCs w:val="20"/>
        </w:rPr>
        <w:t>Freddi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2011; </w:t>
      </w:r>
      <w:proofErr w:type="spellStart"/>
      <w:r w:rsidRPr="00B63968">
        <w:rPr>
          <w:rFonts w:ascii="Times New Roman" w:hAnsi="Times New Roman"/>
          <w:sz w:val="20"/>
          <w:szCs w:val="20"/>
        </w:rPr>
        <w:t>Bednarek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2012). The current study </w:t>
      </w:r>
      <w:r>
        <w:rPr>
          <w:rFonts w:ascii="Times New Roman" w:hAnsi="Times New Roman"/>
          <w:sz w:val="20"/>
          <w:szCs w:val="20"/>
        </w:rPr>
        <w:t>focuses on</w:t>
      </w:r>
      <w:r w:rsidRPr="00B6396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B63968">
        <w:rPr>
          <w:rFonts w:ascii="Times New Roman" w:hAnsi="Times New Roman"/>
          <w:sz w:val="20"/>
          <w:szCs w:val="20"/>
        </w:rPr>
        <w:t xml:space="preserve">present progressive in English </w:t>
      </w:r>
      <w:r>
        <w:rPr>
          <w:rFonts w:ascii="Times New Roman" w:hAnsi="Times New Roman"/>
          <w:sz w:val="20"/>
          <w:szCs w:val="20"/>
        </w:rPr>
        <w:t>film</w:t>
      </w:r>
      <w:r w:rsidRPr="00B63968">
        <w:rPr>
          <w:rFonts w:ascii="Times New Roman" w:hAnsi="Times New Roman"/>
          <w:sz w:val="20"/>
          <w:szCs w:val="20"/>
        </w:rPr>
        <w:t xml:space="preserve"> dialogue </w:t>
      </w:r>
      <w:r>
        <w:rPr>
          <w:rFonts w:ascii="Times New Roman" w:hAnsi="Times New Roman"/>
          <w:sz w:val="20"/>
          <w:szCs w:val="20"/>
        </w:rPr>
        <w:t>as an</w:t>
      </w:r>
      <w:r w:rsidRPr="00B63968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dditional</w:t>
      </w:r>
      <w:r w:rsidRPr="00B63968">
        <w:rPr>
          <w:rFonts w:ascii="Times New Roman" w:hAnsi="Times New Roman"/>
          <w:sz w:val="20"/>
          <w:szCs w:val="20"/>
        </w:rPr>
        <w:t xml:space="preserve"> stance marker</w:t>
      </w:r>
      <w:r>
        <w:rPr>
          <w:rFonts w:ascii="Times New Roman" w:hAnsi="Times New Roman"/>
          <w:sz w:val="20"/>
          <w:szCs w:val="20"/>
        </w:rPr>
        <w:t xml:space="preserve">, especially when used in non-aspectual functions. </w:t>
      </w:r>
      <w:r w:rsidRPr="00B63968">
        <w:rPr>
          <w:rFonts w:ascii="Times New Roman" w:hAnsi="Times New Roman"/>
          <w:sz w:val="20"/>
          <w:szCs w:val="20"/>
        </w:rPr>
        <w:t xml:space="preserve">Following Leech </w:t>
      </w:r>
      <w:r w:rsidRPr="0025558D">
        <w:rPr>
          <w:rFonts w:ascii="Times New Roman" w:hAnsi="Times New Roman"/>
          <w:i/>
          <w:iCs/>
          <w:sz w:val="20"/>
          <w:szCs w:val="20"/>
        </w:rPr>
        <w:t>et al.</w:t>
      </w:r>
      <w:r w:rsidRPr="00B63968">
        <w:rPr>
          <w:rFonts w:ascii="Times New Roman" w:hAnsi="Times New Roman"/>
          <w:sz w:val="20"/>
          <w:szCs w:val="20"/>
        </w:rPr>
        <w:t xml:space="preserve"> (2009)’s </w:t>
      </w:r>
      <w:r>
        <w:rPr>
          <w:rFonts w:ascii="Times New Roman" w:hAnsi="Times New Roman"/>
          <w:sz w:val="20"/>
          <w:szCs w:val="20"/>
        </w:rPr>
        <w:t>model</w:t>
      </w:r>
      <w:r w:rsidRPr="00B63968">
        <w:rPr>
          <w:rFonts w:ascii="Times New Roman" w:hAnsi="Times New Roman"/>
          <w:sz w:val="20"/>
          <w:szCs w:val="20"/>
        </w:rPr>
        <w:t xml:space="preserve">, different uses of the present progressive </w:t>
      </w:r>
      <w:r>
        <w:rPr>
          <w:rFonts w:ascii="Times New Roman" w:hAnsi="Times New Roman"/>
          <w:sz w:val="20"/>
          <w:szCs w:val="20"/>
        </w:rPr>
        <w:t xml:space="preserve">are investigated </w:t>
      </w:r>
      <w:r w:rsidRPr="00B63968">
        <w:rPr>
          <w:rFonts w:ascii="Times New Roman" w:hAnsi="Times New Roman"/>
          <w:sz w:val="20"/>
          <w:szCs w:val="20"/>
        </w:rPr>
        <w:t xml:space="preserve">in a corpus of filmic speech, the </w:t>
      </w:r>
      <w:r w:rsidRPr="00B63968">
        <w:rPr>
          <w:rFonts w:ascii="Times New Roman" w:hAnsi="Times New Roman"/>
          <w:i/>
          <w:sz w:val="20"/>
          <w:szCs w:val="20"/>
        </w:rPr>
        <w:t>Pavia Corpus of Film Dialogue</w:t>
      </w:r>
      <w:r w:rsidRPr="00B63968">
        <w:rPr>
          <w:rFonts w:ascii="Times New Roman" w:hAnsi="Times New Roman"/>
          <w:sz w:val="20"/>
          <w:szCs w:val="20"/>
        </w:rPr>
        <w:t xml:space="preserve">. After categorizing all the occurrences of present progressives in the corpus by their specific function (aspectual, futurate, stative, attitudinal), items are further classified based on their </w:t>
      </w:r>
      <w:r>
        <w:rPr>
          <w:rFonts w:ascii="Times New Roman" w:hAnsi="Times New Roman"/>
          <w:sz w:val="20"/>
          <w:szCs w:val="20"/>
        </w:rPr>
        <w:t xml:space="preserve">affiliative or </w:t>
      </w:r>
      <w:proofErr w:type="spellStart"/>
      <w:r>
        <w:rPr>
          <w:rFonts w:ascii="Times New Roman" w:hAnsi="Times New Roman"/>
          <w:sz w:val="20"/>
          <w:szCs w:val="20"/>
        </w:rPr>
        <w:t>disaffiliative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B63968">
        <w:rPr>
          <w:rFonts w:ascii="Times New Roman" w:hAnsi="Times New Roman"/>
          <w:sz w:val="20"/>
          <w:szCs w:val="20"/>
        </w:rPr>
        <w:t>stance. The focus is then narrowed down onto attitudinal, particularly interpretive, present progressives. The most common verbs used in interpretive patterns are singled out and analyzed in greater detail,</w:t>
      </w:r>
      <w:r>
        <w:rPr>
          <w:rFonts w:ascii="Times New Roman" w:hAnsi="Times New Roman"/>
          <w:sz w:val="20"/>
          <w:szCs w:val="20"/>
        </w:rPr>
        <w:t xml:space="preserve"> by </w:t>
      </w:r>
      <w:r w:rsidRPr="00B63968">
        <w:rPr>
          <w:rFonts w:ascii="Times New Roman" w:hAnsi="Times New Roman"/>
          <w:sz w:val="20"/>
          <w:szCs w:val="20"/>
        </w:rPr>
        <w:t xml:space="preserve">looking at the clusters or </w:t>
      </w:r>
      <w:r w:rsidRPr="00B63968">
        <w:rPr>
          <w:rFonts w:ascii="Times New Roman" w:hAnsi="Times New Roman"/>
          <w:i/>
          <w:iCs/>
          <w:sz w:val="20"/>
          <w:szCs w:val="20"/>
        </w:rPr>
        <w:t>n-</w:t>
      </w:r>
      <w:r w:rsidRPr="00B63968">
        <w:rPr>
          <w:rFonts w:ascii="Times New Roman" w:hAnsi="Times New Roman"/>
          <w:sz w:val="20"/>
          <w:szCs w:val="20"/>
        </w:rPr>
        <w:t>grams</w:t>
      </w:r>
      <w:r w:rsidRPr="00B6396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63968">
        <w:rPr>
          <w:rFonts w:ascii="Times New Roman" w:hAnsi="Times New Roman"/>
          <w:sz w:val="20"/>
          <w:szCs w:val="20"/>
        </w:rPr>
        <w:t xml:space="preserve">they appear in and drawing comparisons with spontaneous spoken language data. </w:t>
      </w:r>
      <w:r>
        <w:rPr>
          <w:rFonts w:ascii="Times New Roman" w:hAnsi="Times New Roman"/>
          <w:sz w:val="20"/>
          <w:szCs w:val="20"/>
        </w:rPr>
        <w:t>Findings</w:t>
      </w:r>
      <w:r w:rsidRPr="00B63968">
        <w:rPr>
          <w:rFonts w:ascii="Times New Roman" w:hAnsi="Times New Roman"/>
          <w:sz w:val="20"/>
          <w:szCs w:val="20"/>
        </w:rPr>
        <w:t xml:space="preserve"> show that interpretive present progressives are used extensively in film dialogue and often associate with a stance-marking, primarily </w:t>
      </w:r>
      <w:proofErr w:type="spellStart"/>
      <w:r w:rsidRPr="00B63968">
        <w:rPr>
          <w:rFonts w:ascii="Times New Roman" w:hAnsi="Times New Roman"/>
          <w:sz w:val="20"/>
          <w:szCs w:val="20"/>
        </w:rPr>
        <w:t>disaffiliative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function. The trend is especially evident in a set of verbs that appear in recurring patterns and </w:t>
      </w:r>
      <w:r w:rsidRPr="00B63968">
        <w:rPr>
          <w:rFonts w:ascii="Times New Roman" w:hAnsi="Times New Roman"/>
          <w:i/>
          <w:iCs/>
          <w:sz w:val="20"/>
          <w:szCs w:val="20"/>
        </w:rPr>
        <w:t>n</w:t>
      </w:r>
      <w:r w:rsidRPr="00B63968">
        <w:rPr>
          <w:rFonts w:ascii="Times New Roman" w:hAnsi="Times New Roman"/>
          <w:sz w:val="20"/>
          <w:szCs w:val="20"/>
        </w:rPr>
        <w:t xml:space="preserve">-grams throughout the corpus and act as privileged interpretive predicates. </w:t>
      </w:r>
      <w:r>
        <w:rPr>
          <w:rFonts w:ascii="Times New Roman" w:hAnsi="Times New Roman"/>
          <w:sz w:val="20"/>
          <w:szCs w:val="20"/>
        </w:rPr>
        <w:t xml:space="preserve">Data </w:t>
      </w:r>
      <w:r w:rsidRPr="00B63968">
        <w:rPr>
          <w:rFonts w:ascii="Times New Roman" w:hAnsi="Times New Roman"/>
          <w:sz w:val="20"/>
          <w:szCs w:val="20"/>
        </w:rPr>
        <w:t xml:space="preserve">also suggest that multiple features cluster together to convey interpersonal meaning and display </w:t>
      </w:r>
      <w:proofErr w:type="spellStart"/>
      <w:r w:rsidRPr="00B63968">
        <w:rPr>
          <w:rFonts w:ascii="Times New Roman" w:hAnsi="Times New Roman"/>
          <w:sz w:val="20"/>
          <w:szCs w:val="20"/>
        </w:rPr>
        <w:t>disalignment</w:t>
      </w:r>
      <w:proofErr w:type="spellEnd"/>
      <w:r w:rsidRPr="00B63968">
        <w:rPr>
          <w:rFonts w:ascii="Times New Roman" w:hAnsi="Times New Roman"/>
          <w:sz w:val="20"/>
          <w:szCs w:val="20"/>
        </w:rPr>
        <w:t xml:space="preserve"> and conflict</w:t>
      </w:r>
      <w:r>
        <w:rPr>
          <w:rFonts w:ascii="Times New Roman" w:hAnsi="Times New Roman"/>
          <w:sz w:val="20"/>
          <w:szCs w:val="20"/>
        </w:rPr>
        <w:t xml:space="preserve"> on screen</w:t>
      </w:r>
      <w:r w:rsidRPr="00B63968">
        <w:rPr>
          <w:rFonts w:ascii="Times New Roman" w:hAnsi="Times New Roman"/>
          <w:sz w:val="20"/>
          <w:szCs w:val="20"/>
        </w:rPr>
        <w:t>.</w:t>
      </w:r>
    </w:p>
    <w:p w14:paraId="52044E6C" w14:textId="77777777" w:rsidR="007D0B8B" w:rsidRDefault="007D0B8B" w:rsidP="007D0B8B">
      <w:pPr>
        <w:jc w:val="both"/>
        <w:rPr>
          <w:rFonts w:ascii="Times New Roman" w:hAnsi="Times New Roman"/>
        </w:rPr>
      </w:pPr>
    </w:p>
    <w:p w14:paraId="0A416D03" w14:textId="77777777" w:rsidR="007D0B8B" w:rsidRPr="00A84728" w:rsidRDefault="007D0B8B" w:rsidP="007D0B8B">
      <w:pPr>
        <w:jc w:val="both"/>
        <w:rPr>
          <w:rFonts w:ascii="Times New Roman" w:hAnsi="Times New Roman"/>
          <w:sz w:val="20"/>
          <w:szCs w:val="20"/>
          <w:lang w:val="en-GB"/>
        </w:rPr>
      </w:pPr>
      <w:r w:rsidRPr="006A0240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: </w:t>
      </w:r>
      <w:r>
        <w:rPr>
          <w:rFonts w:ascii="Times New Roman" w:hAnsi="Times New Roman"/>
          <w:sz w:val="20"/>
          <w:szCs w:val="20"/>
          <w:lang w:val="en-GB"/>
        </w:rPr>
        <w:t>present progressive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; </w:t>
      </w:r>
      <w:r>
        <w:rPr>
          <w:rFonts w:ascii="Times New Roman" w:hAnsi="Times New Roman"/>
          <w:sz w:val="20"/>
          <w:szCs w:val="20"/>
          <w:lang w:val="en-GB"/>
        </w:rPr>
        <w:t>film dialogue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; </w:t>
      </w:r>
      <w:r>
        <w:rPr>
          <w:rFonts w:ascii="Times New Roman" w:hAnsi="Times New Roman"/>
          <w:sz w:val="20"/>
          <w:szCs w:val="20"/>
          <w:lang w:val="en-GB"/>
        </w:rPr>
        <w:t>interpersonal stance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; </w:t>
      </w:r>
      <w:r>
        <w:rPr>
          <w:rFonts w:ascii="Times New Roman" w:hAnsi="Times New Roman"/>
          <w:sz w:val="20"/>
          <w:szCs w:val="20"/>
          <w:lang w:val="en-GB"/>
        </w:rPr>
        <w:t>disaffiliation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; </w:t>
      </w:r>
      <w:r>
        <w:rPr>
          <w:rFonts w:ascii="Times New Roman" w:hAnsi="Times New Roman"/>
          <w:i/>
          <w:iCs/>
          <w:sz w:val="20"/>
          <w:szCs w:val="20"/>
          <w:lang w:val="en-GB"/>
        </w:rPr>
        <w:t>n</w:t>
      </w:r>
      <w:r>
        <w:rPr>
          <w:rFonts w:ascii="Times New Roman" w:hAnsi="Times New Roman"/>
          <w:sz w:val="20"/>
          <w:szCs w:val="20"/>
          <w:lang w:val="en-GB"/>
        </w:rPr>
        <w:t>-grams.</w:t>
      </w:r>
    </w:p>
    <w:p w14:paraId="0AFFD586" w14:textId="77777777" w:rsidR="007D0B8B" w:rsidRDefault="007D0B8B" w:rsidP="007D0B8B">
      <w:pPr>
        <w:ind w:left="0" w:firstLine="0"/>
        <w:rPr>
          <w:rFonts w:ascii="Times New Roman" w:hAnsi="Times New Roman"/>
          <w:i/>
          <w:sz w:val="20"/>
        </w:rPr>
      </w:pPr>
    </w:p>
    <w:p w14:paraId="1466EA8E" w14:textId="77777777" w:rsidR="00F87CCC" w:rsidRDefault="00F87CCC"/>
    <w:sectPr w:rsidR="00F87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8B"/>
    <w:rsid w:val="00751A92"/>
    <w:rsid w:val="007D0B8B"/>
    <w:rsid w:val="00F21A21"/>
    <w:rsid w:val="00F87CCC"/>
    <w:rsid w:val="00F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1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B8B"/>
    <w:pPr>
      <w:ind w:left="170" w:hanging="170"/>
    </w:pPr>
    <w:rPr>
      <w:rFonts w:ascii="Calibri" w:eastAsia="Times New Roman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1A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1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ia@unistra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2021-01-14T20:03:00Z</dcterms:created>
  <dcterms:modified xsi:type="dcterms:W3CDTF">2021-01-14T21:25:00Z</dcterms:modified>
</cp:coreProperties>
</file>