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99" w:rsidRDefault="00A12899" w:rsidP="00A12899">
      <w:pPr>
        <w:spacing w:after="0" w:line="240" w:lineRule="auto"/>
        <w:jc w:val="center"/>
        <w:rPr>
          <w:rFonts w:ascii="Arial" w:hAnsi="Arial" w:cs="Arial"/>
          <w:b/>
          <w:caps/>
          <w:sz w:val="30"/>
          <w:szCs w:val="30"/>
          <w:lang w:val="en-US"/>
        </w:rPr>
      </w:pPr>
    </w:p>
    <w:p w:rsidR="00A12899" w:rsidRPr="003E2714" w:rsidRDefault="00A12899" w:rsidP="00A12899">
      <w:pPr>
        <w:spacing w:after="0" w:line="240" w:lineRule="auto"/>
        <w:jc w:val="center"/>
        <w:rPr>
          <w:rFonts w:ascii="Arial" w:hAnsi="Arial" w:cs="Arial"/>
          <w:b/>
          <w:caps/>
          <w:sz w:val="30"/>
          <w:szCs w:val="30"/>
          <w:lang w:val="en-US"/>
        </w:rPr>
      </w:pPr>
      <w:r w:rsidRPr="003E2714">
        <w:rPr>
          <w:rFonts w:ascii="Arial" w:hAnsi="Arial" w:cs="Arial"/>
          <w:b/>
          <w:caps/>
          <w:sz w:val="30"/>
          <w:szCs w:val="30"/>
          <w:lang w:val="en-US"/>
        </w:rPr>
        <w:t>Resemiotising Text Meanings:</w:t>
      </w:r>
    </w:p>
    <w:p w:rsidR="00A12899" w:rsidRPr="003E2714" w:rsidRDefault="00A12899" w:rsidP="00A12899">
      <w:pPr>
        <w:spacing w:after="0" w:line="240" w:lineRule="auto"/>
        <w:jc w:val="center"/>
        <w:rPr>
          <w:rFonts w:ascii="Arial" w:hAnsi="Arial" w:cs="Arial"/>
          <w:b/>
          <w:caps/>
          <w:sz w:val="30"/>
          <w:szCs w:val="30"/>
          <w:lang w:val="en-US"/>
        </w:rPr>
      </w:pPr>
      <w:r w:rsidRPr="003E2714">
        <w:rPr>
          <w:rFonts w:ascii="Arial" w:hAnsi="Arial" w:cs="Arial"/>
          <w:b/>
          <w:caps/>
          <w:sz w:val="30"/>
          <w:szCs w:val="30"/>
          <w:lang w:val="en-US"/>
        </w:rPr>
        <w:t>The UK Law Commission and the Summary of Consultation Paper on “Building families through surrogacy. A new law”</w:t>
      </w:r>
    </w:p>
    <w:p w:rsidR="00A12899" w:rsidRPr="00980709" w:rsidRDefault="00A12899" w:rsidP="00A12899">
      <w:pPr>
        <w:spacing w:after="0" w:line="240" w:lineRule="auto"/>
        <w:jc w:val="both"/>
        <w:rPr>
          <w:rFonts w:ascii="Arial" w:hAnsi="Arial" w:cs="Arial"/>
          <w:sz w:val="26"/>
          <w:szCs w:val="26"/>
          <w:lang w:val="en-US"/>
        </w:rPr>
      </w:pPr>
    </w:p>
    <w:p w:rsidR="00980709" w:rsidRPr="00DA65F8" w:rsidRDefault="00980709" w:rsidP="00980709">
      <w:pPr>
        <w:spacing w:after="0" w:line="240" w:lineRule="auto"/>
        <w:jc w:val="center"/>
        <w:rPr>
          <w:rFonts w:ascii="Arial" w:hAnsi="Arial" w:cs="Arial"/>
          <w:b/>
          <w:sz w:val="26"/>
          <w:szCs w:val="26"/>
        </w:rPr>
      </w:pPr>
      <w:r w:rsidRPr="00DA65F8">
        <w:rPr>
          <w:rFonts w:ascii="Arial" w:hAnsi="Arial" w:cs="Arial"/>
          <w:b/>
          <w:sz w:val="26"/>
          <w:szCs w:val="26"/>
        </w:rPr>
        <w:t>Giulia Adriana Pennisi</w:t>
      </w:r>
    </w:p>
    <w:p w:rsidR="00980709" w:rsidRPr="00DA65F8" w:rsidRDefault="00DA65F8" w:rsidP="00DA65F8">
      <w:pPr>
        <w:spacing w:after="0" w:line="240" w:lineRule="auto"/>
        <w:jc w:val="center"/>
        <w:rPr>
          <w:rFonts w:ascii="Arial" w:hAnsi="Arial" w:cs="Arial"/>
          <w:smallCaps/>
          <w:sz w:val="26"/>
          <w:szCs w:val="26"/>
        </w:rPr>
      </w:pPr>
      <w:r w:rsidRPr="00DA65F8">
        <w:rPr>
          <w:rFonts w:ascii="Arial" w:hAnsi="Arial" w:cs="Arial"/>
          <w:smallCaps/>
          <w:sz w:val="26"/>
          <w:szCs w:val="26"/>
        </w:rPr>
        <w:t xml:space="preserve">Università di </w:t>
      </w:r>
      <w:proofErr w:type="spellStart"/>
      <w:r w:rsidRPr="00DA65F8">
        <w:rPr>
          <w:rFonts w:ascii="Arial" w:hAnsi="Arial" w:cs="Arial"/>
          <w:smallCaps/>
          <w:sz w:val="26"/>
          <w:szCs w:val="26"/>
        </w:rPr>
        <w:t>palermo</w:t>
      </w:r>
      <w:proofErr w:type="spellEnd"/>
      <w:r w:rsidRPr="00DA65F8">
        <w:rPr>
          <w:rFonts w:ascii="Arial" w:hAnsi="Arial" w:cs="Arial"/>
          <w:smallCaps/>
          <w:sz w:val="26"/>
          <w:szCs w:val="26"/>
        </w:rPr>
        <w:t xml:space="preserve">, </w:t>
      </w:r>
      <w:r w:rsidRPr="00357A66">
        <w:rPr>
          <w:rFonts w:ascii="Arial" w:hAnsi="Arial" w:cs="Arial"/>
          <w:smallCaps/>
          <w:sz w:val="26"/>
          <w:szCs w:val="26"/>
          <w:lang w:val="en-GB"/>
        </w:rPr>
        <w:t>university</w:t>
      </w:r>
      <w:r w:rsidRPr="00DA65F8">
        <w:rPr>
          <w:rFonts w:ascii="Arial" w:hAnsi="Arial" w:cs="Arial"/>
          <w:smallCaps/>
          <w:sz w:val="26"/>
          <w:szCs w:val="26"/>
        </w:rPr>
        <w:t xml:space="preserve"> of </w:t>
      </w:r>
      <w:proofErr w:type="spellStart"/>
      <w:r w:rsidRPr="00DA65F8">
        <w:rPr>
          <w:rFonts w:ascii="Arial" w:hAnsi="Arial" w:cs="Arial"/>
          <w:smallCaps/>
          <w:sz w:val="26"/>
          <w:szCs w:val="26"/>
        </w:rPr>
        <w:t>London</w:t>
      </w:r>
      <w:proofErr w:type="spellEnd"/>
    </w:p>
    <w:p w:rsidR="00A12899" w:rsidRDefault="00A12899" w:rsidP="00A12899">
      <w:pPr>
        <w:spacing w:line="240" w:lineRule="auto"/>
        <w:jc w:val="both"/>
        <w:rPr>
          <w:rFonts w:ascii="Times New Roman" w:hAnsi="Times New Roman" w:cs="Times New Roman"/>
          <w:b/>
          <w:sz w:val="24"/>
          <w:szCs w:val="24"/>
        </w:rPr>
      </w:pPr>
    </w:p>
    <w:p w:rsidR="00DA65F8" w:rsidRPr="00DA65F8" w:rsidRDefault="00DA65F8" w:rsidP="00A12899">
      <w:pPr>
        <w:spacing w:line="240" w:lineRule="auto"/>
        <w:jc w:val="both"/>
        <w:rPr>
          <w:rFonts w:ascii="Times New Roman" w:hAnsi="Times New Roman" w:cs="Times New Roman"/>
          <w:b/>
          <w:sz w:val="24"/>
          <w:szCs w:val="24"/>
        </w:rPr>
      </w:pPr>
    </w:p>
    <w:p w:rsidR="00A12899" w:rsidRDefault="00A12899" w:rsidP="007705EB">
      <w:pPr>
        <w:spacing w:after="0" w:line="240" w:lineRule="auto"/>
        <w:jc w:val="both"/>
        <w:rPr>
          <w:rFonts w:ascii="Times New Roman" w:hAnsi="Times New Roman" w:cs="Times New Roman"/>
          <w:sz w:val="20"/>
          <w:szCs w:val="20"/>
          <w:lang w:val="en-US"/>
        </w:rPr>
      </w:pPr>
      <w:r w:rsidRPr="00DA65F8">
        <w:rPr>
          <w:rFonts w:ascii="Times New Roman" w:hAnsi="Times New Roman" w:cs="Times New Roman"/>
          <w:b/>
          <w:sz w:val="20"/>
          <w:szCs w:val="20"/>
          <w:lang w:val="en-US"/>
        </w:rPr>
        <w:t>Abstract</w:t>
      </w:r>
      <w:r w:rsidRPr="00DA65F8">
        <w:rPr>
          <w:rFonts w:ascii="Times New Roman" w:hAnsi="Times New Roman" w:cs="Times New Roman"/>
          <w:sz w:val="20"/>
          <w:szCs w:val="20"/>
          <w:lang w:val="en-US"/>
        </w:rPr>
        <w:t xml:space="preserve"> – Modern legislative drafting theory urges legislative drafters in common law jurisdictions to bare the text from preliminary provisions and to start as early as possible with the regulatory message that the government is trying to convey to citizens. In line with the present legislation needs, the UK Law Commission Annual Report 2018-2019 states that “We have a statutory duty to promote the reform of the law and continue to work hard in this area”, alongside the production of graphics, infographics, images and pictures “to explain in plain English each new law reform project”. In this paper, O’Halloran </w:t>
      </w:r>
      <w:r w:rsidRPr="00DA65F8">
        <w:rPr>
          <w:rFonts w:ascii="Times New Roman" w:hAnsi="Times New Roman" w:cs="Times New Roman"/>
          <w:i/>
          <w:sz w:val="20"/>
          <w:szCs w:val="20"/>
          <w:lang w:val="en-US"/>
        </w:rPr>
        <w:t>et al.</w:t>
      </w:r>
      <w:r w:rsidRPr="00DA65F8">
        <w:rPr>
          <w:rFonts w:ascii="Times New Roman" w:hAnsi="Times New Roman" w:cs="Times New Roman"/>
          <w:sz w:val="20"/>
          <w:szCs w:val="20"/>
          <w:lang w:val="en-US"/>
        </w:rPr>
        <w:t xml:space="preserve">’s 2016 concept of </w:t>
      </w:r>
      <w:proofErr w:type="spellStart"/>
      <w:r w:rsidRPr="00DA65F8">
        <w:rPr>
          <w:rFonts w:ascii="Times New Roman" w:hAnsi="Times New Roman" w:cs="Times New Roman"/>
          <w:sz w:val="20"/>
          <w:szCs w:val="20"/>
          <w:lang w:val="en-US"/>
        </w:rPr>
        <w:t>intersemiotic</w:t>
      </w:r>
      <w:proofErr w:type="spellEnd"/>
      <w:r w:rsidRPr="00DA65F8">
        <w:rPr>
          <w:rFonts w:ascii="Times New Roman" w:hAnsi="Times New Roman" w:cs="Times New Roman"/>
          <w:sz w:val="20"/>
          <w:szCs w:val="20"/>
          <w:lang w:val="en-US"/>
        </w:rPr>
        <w:t xml:space="preserve"> translation, which takes place within and across the semiotic products or artefacts resulting from resemiotisation processes (</w:t>
      </w:r>
      <w:proofErr w:type="spellStart"/>
      <w:r w:rsidRPr="00DA65F8">
        <w:rPr>
          <w:rFonts w:ascii="Times New Roman" w:hAnsi="Times New Roman" w:cs="Times New Roman"/>
          <w:sz w:val="20"/>
          <w:szCs w:val="20"/>
          <w:lang w:val="en-US"/>
        </w:rPr>
        <w:t>Iedema</w:t>
      </w:r>
      <w:proofErr w:type="spellEnd"/>
      <w:r w:rsidRPr="00DA65F8">
        <w:rPr>
          <w:rFonts w:ascii="Times New Roman" w:hAnsi="Times New Roman" w:cs="Times New Roman"/>
          <w:sz w:val="20"/>
          <w:szCs w:val="20"/>
          <w:lang w:val="en-US"/>
        </w:rPr>
        <w:t xml:space="preserve"> 2003), provides the theoretical basis for the research cond</w:t>
      </w:r>
      <w:bookmarkStart w:id="0" w:name="_GoBack"/>
      <w:bookmarkEnd w:id="0"/>
      <w:r w:rsidRPr="00DA65F8">
        <w:rPr>
          <w:rFonts w:ascii="Times New Roman" w:hAnsi="Times New Roman" w:cs="Times New Roman"/>
          <w:sz w:val="20"/>
          <w:szCs w:val="20"/>
          <w:lang w:val="en-US"/>
        </w:rPr>
        <w:t xml:space="preserve">ucted on the UK Summary of Consultation Paper “Building Families Through Surrogacy. A New Law” (2018-2019). From the analysis of the semiotic resources deployed in the Summary, it is possible to see how they function as system of meanings (i.e. experiential, logical, interpersonal and textual) and are processed at various levels (Halliday 1978, 2013; Halliday, Hasan 1985; Halliday, </w:t>
      </w:r>
      <w:proofErr w:type="spellStart"/>
      <w:r w:rsidRPr="00DA65F8">
        <w:rPr>
          <w:rFonts w:ascii="Times New Roman" w:hAnsi="Times New Roman" w:cs="Times New Roman"/>
          <w:sz w:val="20"/>
          <w:szCs w:val="20"/>
          <w:lang w:val="en-US"/>
        </w:rPr>
        <w:t>Matthiessen</w:t>
      </w:r>
      <w:proofErr w:type="spellEnd"/>
      <w:r w:rsidRPr="00DA65F8">
        <w:rPr>
          <w:rFonts w:ascii="Times New Roman" w:hAnsi="Times New Roman" w:cs="Times New Roman"/>
          <w:sz w:val="20"/>
          <w:szCs w:val="20"/>
          <w:lang w:val="en-US"/>
        </w:rPr>
        <w:t xml:space="preserve"> 2014). Eventually, the Law Commission of England and Wales and the Scottish Law Commission develop an innovative cultural/informative communication to propose a law reform project, and deploy different semiotic resources to construct a layman’s experience of the world, and the interpersonal relations, through a resemiotisation process.   </w:t>
      </w:r>
    </w:p>
    <w:p w:rsidR="007705EB" w:rsidRPr="007705EB" w:rsidRDefault="007705EB" w:rsidP="00252E3B">
      <w:pPr>
        <w:spacing w:after="0" w:line="240" w:lineRule="auto"/>
        <w:rPr>
          <w:rFonts w:ascii="Times New Roman" w:hAnsi="Times New Roman" w:cs="Times New Roman"/>
          <w:sz w:val="24"/>
          <w:szCs w:val="24"/>
          <w:lang w:val="en-US"/>
        </w:rPr>
      </w:pPr>
    </w:p>
    <w:p w:rsidR="00A12899" w:rsidRPr="00DA65F8" w:rsidRDefault="00A12899" w:rsidP="00252E3B">
      <w:pPr>
        <w:spacing w:after="0" w:line="240" w:lineRule="auto"/>
        <w:rPr>
          <w:rFonts w:ascii="Times New Roman" w:hAnsi="Times New Roman" w:cs="Times New Roman"/>
          <w:b/>
          <w:sz w:val="20"/>
          <w:szCs w:val="20"/>
          <w:lang w:val="en-US"/>
        </w:rPr>
      </w:pPr>
      <w:r w:rsidRPr="00DA65F8">
        <w:rPr>
          <w:rFonts w:ascii="Times New Roman" w:hAnsi="Times New Roman" w:cs="Times New Roman"/>
          <w:b/>
          <w:sz w:val="20"/>
          <w:szCs w:val="20"/>
          <w:lang w:val="en-US"/>
        </w:rPr>
        <w:t>Keywords:</w:t>
      </w:r>
      <w:r w:rsidRPr="00DA65F8">
        <w:rPr>
          <w:rFonts w:ascii="Times New Roman" w:hAnsi="Times New Roman" w:cs="Times New Roman"/>
          <w:sz w:val="20"/>
          <w:szCs w:val="20"/>
          <w:lang w:val="en-US"/>
        </w:rPr>
        <w:t xml:space="preserve"> resemiotisation; text meanings; </w:t>
      </w:r>
      <w:proofErr w:type="spellStart"/>
      <w:r w:rsidRPr="00DA65F8">
        <w:rPr>
          <w:rFonts w:ascii="Times New Roman" w:hAnsi="Times New Roman" w:cs="Times New Roman"/>
          <w:sz w:val="20"/>
          <w:szCs w:val="20"/>
          <w:lang w:val="en-US"/>
        </w:rPr>
        <w:t>metafunctions</w:t>
      </w:r>
      <w:proofErr w:type="spellEnd"/>
      <w:r w:rsidRPr="00DA65F8">
        <w:rPr>
          <w:rFonts w:ascii="Times New Roman" w:hAnsi="Times New Roman" w:cs="Times New Roman"/>
          <w:sz w:val="20"/>
          <w:szCs w:val="20"/>
          <w:lang w:val="en-US"/>
        </w:rPr>
        <w:t xml:space="preserve">; images; UK law reform.   </w:t>
      </w:r>
    </w:p>
    <w:p w:rsidR="00A12899" w:rsidRDefault="00A12899" w:rsidP="007705EB">
      <w:pPr>
        <w:spacing w:after="0" w:line="240" w:lineRule="auto"/>
        <w:jc w:val="both"/>
        <w:rPr>
          <w:rFonts w:ascii="Times New Roman" w:hAnsi="Times New Roman" w:cs="Times New Roman"/>
          <w:sz w:val="24"/>
          <w:szCs w:val="24"/>
          <w:lang w:val="en-US"/>
        </w:rPr>
      </w:pPr>
    </w:p>
    <w:p w:rsidR="0051713E" w:rsidRDefault="0051713E" w:rsidP="007705EB">
      <w:pPr>
        <w:spacing w:after="0" w:line="240" w:lineRule="auto"/>
        <w:jc w:val="both"/>
        <w:rPr>
          <w:rFonts w:ascii="Times New Roman" w:hAnsi="Times New Roman" w:cs="Times New Roman"/>
          <w:sz w:val="20"/>
          <w:szCs w:val="20"/>
          <w:lang w:val="en-US"/>
        </w:rPr>
      </w:pPr>
      <w:r w:rsidRPr="00D53D99">
        <w:rPr>
          <w:rFonts w:ascii="Times New Roman" w:hAnsi="Times New Roman" w:cs="Times New Roman"/>
          <w:b/>
          <w:sz w:val="20"/>
          <w:szCs w:val="20"/>
          <w:lang w:val="en-US"/>
        </w:rPr>
        <w:t>Author’s address:</w:t>
      </w:r>
      <w:r w:rsidRPr="00D53D99">
        <w:rPr>
          <w:rFonts w:ascii="Times New Roman" w:hAnsi="Times New Roman" w:cs="Times New Roman"/>
          <w:sz w:val="20"/>
          <w:szCs w:val="20"/>
          <w:lang w:val="en-US"/>
        </w:rPr>
        <w:t xml:space="preserve"> pennisigiulia@gmail.com </w:t>
      </w:r>
    </w:p>
    <w:p w:rsidR="00B837FF" w:rsidRPr="00B837FF" w:rsidRDefault="00B837FF" w:rsidP="007705EB">
      <w:pPr>
        <w:spacing w:after="0" w:line="240" w:lineRule="auto"/>
        <w:jc w:val="both"/>
        <w:rPr>
          <w:rFonts w:ascii="Times New Roman" w:hAnsi="Times New Roman" w:cs="Times New Roman"/>
          <w:sz w:val="24"/>
          <w:szCs w:val="24"/>
          <w:lang w:val="en-US"/>
        </w:rPr>
      </w:pPr>
    </w:p>
    <w:p w:rsidR="0051713E" w:rsidRPr="00B837FF" w:rsidRDefault="00B837FF" w:rsidP="007705EB">
      <w:pPr>
        <w:spacing w:after="0" w:line="240" w:lineRule="auto"/>
        <w:rPr>
          <w:rFonts w:ascii="Times New Roman" w:hAnsi="Times New Roman" w:cs="Times New Roman"/>
          <w:sz w:val="20"/>
          <w:szCs w:val="20"/>
          <w:lang w:val="en-US"/>
        </w:rPr>
      </w:pPr>
      <w:proofErr w:type="spellStart"/>
      <w:r w:rsidRPr="00B837FF">
        <w:rPr>
          <w:rFonts w:ascii="Times New Roman" w:hAnsi="Times New Roman" w:cs="Times New Roman"/>
          <w:b/>
          <w:sz w:val="20"/>
          <w:szCs w:val="20"/>
          <w:lang w:val="en-US"/>
        </w:rPr>
        <w:t>Bionote</w:t>
      </w:r>
      <w:proofErr w:type="spellEnd"/>
      <w:r w:rsidRPr="00B837FF">
        <w:rPr>
          <w:rFonts w:ascii="Times New Roman" w:hAnsi="Times New Roman" w:cs="Times New Roman"/>
          <w:b/>
          <w:sz w:val="20"/>
          <w:szCs w:val="20"/>
          <w:lang w:val="en-US"/>
        </w:rPr>
        <w:t xml:space="preserve"> - </w:t>
      </w:r>
      <w:r w:rsidR="00D17D18">
        <w:rPr>
          <w:rFonts w:ascii="Times New Roman" w:hAnsi="Times New Roman" w:cs="Times New Roman"/>
          <w:sz w:val="20"/>
          <w:szCs w:val="20"/>
          <w:lang w:val="en-US"/>
        </w:rPr>
        <w:t xml:space="preserve">Giulia Adriana </w:t>
      </w:r>
      <w:proofErr w:type="spellStart"/>
      <w:r w:rsidR="00D17D18">
        <w:rPr>
          <w:rFonts w:ascii="Times New Roman" w:hAnsi="Times New Roman" w:cs="Times New Roman"/>
          <w:sz w:val="20"/>
          <w:szCs w:val="20"/>
          <w:lang w:val="en-US"/>
        </w:rPr>
        <w:t>Pennisi</w:t>
      </w:r>
      <w:proofErr w:type="spellEnd"/>
      <w:r w:rsidRPr="00B837FF">
        <w:rPr>
          <w:rFonts w:ascii="Times New Roman" w:hAnsi="Times New Roman" w:cs="Times New Roman"/>
          <w:sz w:val="20"/>
          <w:szCs w:val="20"/>
          <w:lang w:val="en-US"/>
        </w:rPr>
        <w:t xml:space="preserve"> is Associate Professor in English Language and Translation at the Department of Political Science and International Relations, University of Palermo. Her research interests lie on </w:t>
      </w:r>
      <w:proofErr w:type="spellStart"/>
      <w:r w:rsidRPr="00B837FF">
        <w:rPr>
          <w:rFonts w:ascii="Times New Roman" w:hAnsi="Times New Roman" w:cs="Times New Roman"/>
          <w:sz w:val="20"/>
          <w:szCs w:val="20"/>
          <w:lang w:val="en-US"/>
        </w:rPr>
        <w:t>specialised</w:t>
      </w:r>
      <w:proofErr w:type="spellEnd"/>
      <w:r w:rsidRPr="00B837FF">
        <w:rPr>
          <w:rFonts w:ascii="Times New Roman" w:hAnsi="Times New Roman" w:cs="Times New Roman"/>
          <w:sz w:val="20"/>
          <w:szCs w:val="20"/>
          <w:lang w:val="en-US"/>
        </w:rPr>
        <w:t xml:space="preserve"> languages with a particular attention to </w:t>
      </w:r>
      <w:proofErr w:type="spellStart"/>
      <w:r w:rsidRPr="00B837FF">
        <w:rPr>
          <w:rFonts w:ascii="Times New Roman" w:hAnsi="Times New Roman" w:cs="Times New Roman"/>
          <w:sz w:val="20"/>
          <w:szCs w:val="20"/>
          <w:lang w:val="en-US"/>
        </w:rPr>
        <w:t>lexico</w:t>
      </w:r>
      <w:proofErr w:type="spellEnd"/>
      <w:r w:rsidRPr="00B837FF">
        <w:rPr>
          <w:rFonts w:ascii="Times New Roman" w:hAnsi="Times New Roman" w:cs="Times New Roman"/>
          <w:sz w:val="20"/>
          <w:szCs w:val="20"/>
          <w:lang w:val="en-US"/>
        </w:rPr>
        <w:t>-grammatical and textual analysis of legal discourse genres within multilingual/multicultural contexts. She is Associate Fellow at the Institute of Advanced Legal Studies, University of London, where she is responsible for the “Legislative Drafting and Language” project. The aim of this project is to explore the crossroads between legislative drafting and language/linguistics and the use of teachings from linguistics in applications useful to legislative drafting.</w:t>
      </w:r>
    </w:p>
    <w:p w:rsidR="0051713E" w:rsidRPr="00A12899" w:rsidRDefault="0051713E" w:rsidP="007705EB">
      <w:pPr>
        <w:spacing w:after="0" w:line="240" w:lineRule="auto"/>
        <w:rPr>
          <w:lang w:val="en-US"/>
        </w:rPr>
      </w:pPr>
    </w:p>
    <w:sectPr w:rsidR="0051713E" w:rsidRPr="00A12899" w:rsidSect="00A12899">
      <w:pgSz w:w="11906" w:h="16838"/>
      <w:pgMar w:top="1440" w:right="1440" w:bottom="1440" w:left="144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25"/>
    <w:rsid w:val="00252E3B"/>
    <w:rsid w:val="00357A66"/>
    <w:rsid w:val="0051713E"/>
    <w:rsid w:val="006F64A6"/>
    <w:rsid w:val="007705EB"/>
    <w:rsid w:val="00980709"/>
    <w:rsid w:val="009C177F"/>
    <w:rsid w:val="00A12899"/>
    <w:rsid w:val="00AD1D6A"/>
    <w:rsid w:val="00B837FF"/>
    <w:rsid w:val="00BC6825"/>
    <w:rsid w:val="00D17D18"/>
    <w:rsid w:val="00D53D99"/>
    <w:rsid w:val="00D80801"/>
    <w:rsid w:val="00DA6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28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28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398</Words>
  <Characters>2274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ET2011</dc:creator>
  <cp:keywords/>
  <dc:description/>
  <cp:lastModifiedBy>ET2011</cp:lastModifiedBy>
  <cp:revision>13</cp:revision>
  <dcterms:created xsi:type="dcterms:W3CDTF">2020-10-01T09:41:00Z</dcterms:created>
  <dcterms:modified xsi:type="dcterms:W3CDTF">2020-10-01T10:04:00Z</dcterms:modified>
</cp:coreProperties>
</file>